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cs="Arial"/>
          <w:b/>
          <w:b/>
          <w:bCs/>
          <w:sz w:val="48"/>
          <w:szCs w:val="48"/>
        </w:rPr>
      </w:pPr>
      <w:r>
        <w:rPr>
          <w:rFonts w:cs="Arial"/>
          <w:b/>
          <w:bCs/>
          <w:sz w:val="48"/>
          <w:szCs w:val="48"/>
        </w:rPr>
      </w:r>
    </w:p>
    <w:p>
      <w:pPr>
        <w:pStyle w:val="Tytu"/>
        <w:rPr>
          <w:u w:val="single"/>
        </w:rPr>
      </w:pPr>
      <w:r>
        <w:rPr>
          <w:u w:val="single"/>
        </w:rPr>
        <w:t>SZCZEGÓŁOWA SPECYFIKACJA TECHNICZNA</w:t>
      </w:r>
    </w:p>
    <w:p>
      <w:pPr>
        <w:pStyle w:val="Tytu"/>
        <w:rPr>
          <w:u w:val="single"/>
        </w:rPr>
      </w:pPr>
      <w:r>
        <w:rPr>
          <w:u w:val="single"/>
        </w:rPr>
        <w:t>WYKONANIA I ODBIORU ROBÓT</w:t>
      </w:r>
    </w:p>
    <w:p>
      <w:pPr>
        <w:pStyle w:val="Normal"/>
        <w:rPr>
          <w:rFonts w:cs="Arial"/>
          <w:b/>
          <w:b/>
          <w:bCs/>
          <w:sz w:val="44"/>
          <w:szCs w:val="44"/>
        </w:rPr>
      </w:pPr>
      <w:r>
        <w:rPr>
          <w:rFonts w:cs="Arial"/>
          <w:b/>
          <w:bCs/>
          <w:sz w:val="44"/>
          <w:szCs w:val="44"/>
        </w:rPr>
      </w:r>
    </w:p>
    <w:p>
      <w:pPr>
        <w:pStyle w:val="Normal"/>
        <w:jc w:val="center"/>
        <w:rPr>
          <w:rFonts w:cs="Arial"/>
          <w:b/>
          <w:b/>
          <w:bCs/>
          <w:sz w:val="22"/>
          <w:szCs w:val="22"/>
        </w:rPr>
      </w:pPr>
      <w:r>
        <w:rPr>
          <w:rFonts w:eastAsia="Calibri" w:eastAsiaTheme="minorHAnsi"/>
          <w:b/>
          <w:bCs/>
          <w:sz w:val="32"/>
          <w:szCs w:val="36"/>
          <w:lang w:eastAsia="en-US"/>
        </w:rPr>
        <w:t>Budowa Nowej Przemysłowej na odcinku od węzła „Trzepowo” w Płocku do skrzyżowania z drogą powiatową 5205W wraz z uzbrojeniem terenów inwestycyjnych na terenie osiedla „Trzepowo” w Płocku</w:t>
      </w:r>
    </w:p>
    <w:p>
      <w:pPr>
        <w:pStyle w:val="Normal"/>
        <w:rPr>
          <w:rFonts w:cs="Arial"/>
          <w:b/>
          <w:b/>
          <w:bCs/>
          <w:sz w:val="22"/>
          <w:szCs w:val="22"/>
        </w:rPr>
      </w:pPr>
      <w:r>
        <w:rPr>
          <w:rFonts w:cs="Arial"/>
          <w:b/>
          <w:bCs/>
          <w:sz w:val="22"/>
          <w:szCs w:val="22"/>
        </w:rPr>
      </w:r>
    </w:p>
    <w:p>
      <w:pPr>
        <w:pStyle w:val="Normal"/>
        <w:jc w:val="center"/>
        <w:rPr>
          <w:rFonts w:cs="Arial"/>
          <w:b/>
          <w:b/>
          <w:bCs/>
          <w:sz w:val="28"/>
          <w:szCs w:val="22"/>
          <w:u w:val="single"/>
        </w:rPr>
      </w:pPr>
      <w:r>
        <w:rPr>
          <w:rFonts w:cs="Arial"/>
          <w:b/>
          <w:bCs/>
          <w:sz w:val="32"/>
          <w:u w:val="single"/>
        </w:rPr>
        <w:t>Budowa Nowej Przemysłowej na odcinku od węzła „Trzepowo” obwodnicy północno – zachodniej miasta Płocka do drogi powiatowej nr 5205W – ETAP 1</w:t>
      </w:r>
    </w:p>
    <w:p>
      <w:pPr>
        <w:pStyle w:val="Normal"/>
        <w:rPr>
          <w:rFonts w:cs="Arial"/>
          <w:b/>
          <w:b/>
          <w:bCs/>
          <w:sz w:val="28"/>
          <w:szCs w:val="22"/>
          <w:u w:val="single"/>
        </w:rPr>
      </w:pPr>
      <w:r>
        <w:rPr>
          <w:rFonts w:cs="Arial"/>
          <w:b/>
          <w:bCs/>
          <w:sz w:val="28"/>
          <w:szCs w:val="22"/>
          <w:u w:val="single"/>
        </w:rPr>
      </w:r>
    </w:p>
    <w:p>
      <w:pPr>
        <w:pStyle w:val="Normal"/>
        <w:rPr>
          <w:rFonts w:cs="Arial"/>
          <w:b/>
          <w:b/>
          <w:bCs/>
          <w:sz w:val="22"/>
          <w:szCs w:val="22"/>
        </w:rPr>
      </w:pPr>
      <w:r>
        <w:rPr>
          <w:rFonts w:cs="Arial"/>
          <w:b/>
          <w:bCs/>
          <w:sz w:val="22"/>
          <w:szCs w:val="22"/>
        </w:rPr>
      </w:r>
    </w:p>
    <w:p>
      <w:pPr>
        <w:pStyle w:val="Normal"/>
        <w:jc w:val="center"/>
        <w:rPr>
          <w:rFonts w:cs="Arial"/>
          <w:b/>
          <w:b/>
          <w:bCs/>
          <w:sz w:val="40"/>
          <w:szCs w:val="40"/>
        </w:rPr>
      </w:pPr>
      <w:r>
        <w:rPr>
          <w:rFonts w:cs="Arial"/>
          <w:bCs/>
        </w:rPr>
        <w:t>Kody CPV:</w:t>
      </w:r>
      <w:r>
        <w:rPr>
          <w:rFonts w:cs="Arial"/>
          <w:b/>
          <w:bCs/>
          <w:sz w:val="36"/>
          <w:szCs w:val="40"/>
        </w:rPr>
        <w:t xml:space="preserve"> </w:t>
      </w:r>
      <w:r>
        <w:rPr/>
        <w:t xml:space="preserve">45000000-7, </w:t>
      </w:r>
      <w:r>
        <w:rPr>
          <w:rFonts w:cs="Arial"/>
        </w:rPr>
        <w:t>71350000-6</w:t>
      </w:r>
      <w:r>
        <w:rPr/>
        <w:t>, 45100000-8, 45111200-0, 45223800-4,</w:t>
      </w:r>
      <w:r>
        <w:rPr>
          <w:color w:val="FF0000"/>
        </w:rPr>
        <w:t xml:space="preserve"> </w:t>
      </w:r>
      <w:r>
        <w:rPr/>
        <w:t xml:space="preserve">45111000-8,  45231300-8, 45232130-2, </w:t>
      </w:r>
      <w:r>
        <w:rPr>
          <w:rFonts w:cs="Arial"/>
          <w:bCs/>
        </w:rPr>
        <w:t>45231300-8, 45232140-5, 45231000-5</w:t>
      </w:r>
    </w:p>
    <w:p>
      <w:pPr>
        <w:pStyle w:val="Normal"/>
        <w:rPr>
          <w:rFonts w:cs="Arial"/>
          <w:b/>
          <w:b/>
          <w:bCs/>
          <w:sz w:val="22"/>
          <w:szCs w:val="22"/>
        </w:rPr>
      </w:pPr>
      <w:r>
        <w:rPr>
          <w:rFonts w:cs="Arial"/>
          <w:b/>
          <w:bCs/>
          <w:sz w:val="22"/>
          <w:szCs w:val="22"/>
        </w:rPr>
      </w:r>
    </w:p>
    <w:p>
      <w:pPr>
        <w:pStyle w:val="Normal"/>
        <w:spacing w:before="0" w:after="200"/>
        <w:jc w:val="left"/>
        <w:rPr/>
      </w:pPr>
      <w:r>
        <w:rPr/>
      </w:r>
    </w:p>
    <w:p>
      <w:pPr>
        <w:pStyle w:val="Spistreci1"/>
        <w:rPr>
          <w:rFonts w:ascii="Calibri" w:hAnsi="Calibri" w:eastAsia="" w:cs="" w:asciiTheme="minorHAnsi" w:cstheme="minorBidi" w:eastAsiaTheme="minorEastAsia" w:hAnsiTheme="minorHAnsi"/>
          <w:b w:val="false"/>
          <w:b w:val="false"/>
          <w:bCs w:val="false"/>
          <w:caps w:val="false"/>
          <w:smallCaps w:val="false"/>
          <w:sz w:val="22"/>
          <w:szCs w:val="22"/>
        </w:rPr>
      </w:pPr>
      <w:r>
        <w:fldChar w:fldCharType="begin"/>
      </w:r>
      <w:r>
        <w:instrText> TOC \z \h</w:instrText>
      </w:r>
      <w:r>
        <w:fldChar w:fldCharType="separate"/>
      </w:r>
      <w:hyperlink w:anchor="_Toc488142728">
        <w:r>
          <w:rPr>
            <w:webHidden/>
            <w:rStyle w:val="Czeindeksu"/>
          </w:rPr>
          <w:t>ST.00.00 WYMAGANIA OGÓLNE</w:t>
        </w:r>
        <w:r>
          <w:rPr>
            <w:webHidden/>
          </w:rPr>
          <w:fldChar w:fldCharType="begin"/>
        </w:r>
        <w:r>
          <w:rPr>
            <w:webHidden/>
          </w:rPr>
          <w:instrText>PAGEREF _Toc488142728 \h</w:instrText>
        </w:r>
        <w:r>
          <w:rPr>
            <w:webHidden/>
          </w:rPr>
          <w:fldChar w:fldCharType="separate"/>
        </w:r>
        <w:r>
          <w:rPr>
            <w:rStyle w:val="Czeindeksu"/>
            <w:vanish w:val="false"/>
          </w:rPr>
          <w:tab/>
          <w:t>4</w:t>
        </w:r>
        <w:r>
          <w:rPr>
            <w:webHidden/>
          </w:rPr>
          <w:fldChar w:fldCharType="end"/>
        </w:r>
      </w:hyperlink>
    </w:p>
    <w:p>
      <w:pPr>
        <w:pStyle w:val="Spistreci1"/>
        <w:rPr>
          <w:rFonts w:ascii="Calibri" w:hAnsi="Calibri" w:eastAsia="" w:cs="" w:asciiTheme="minorHAnsi" w:cstheme="minorBidi" w:eastAsiaTheme="minorEastAsia" w:hAnsiTheme="minorHAnsi"/>
          <w:b w:val="false"/>
          <w:b w:val="false"/>
          <w:bCs w:val="false"/>
          <w:caps w:val="false"/>
          <w:smallCaps w:val="false"/>
          <w:sz w:val="22"/>
          <w:szCs w:val="22"/>
        </w:rPr>
      </w:pPr>
      <w:hyperlink w:anchor="_Toc488142729">
        <w:r>
          <w:rPr>
            <w:webHidden/>
            <w:rStyle w:val="Czeindeksu"/>
          </w:rPr>
          <w:t>ST-01.01 ROBOTY BUDOWLANE – WYTYCZENIE TRASY OBIEKTU</w:t>
        </w:r>
        <w:r>
          <w:rPr>
            <w:webHidden/>
          </w:rPr>
          <w:fldChar w:fldCharType="begin"/>
        </w:r>
        <w:r>
          <w:rPr>
            <w:webHidden/>
          </w:rPr>
          <w:instrText>PAGEREF _Toc488142729 \h</w:instrText>
        </w:r>
        <w:r>
          <w:rPr>
            <w:webHidden/>
          </w:rPr>
          <w:fldChar w:fldCharType="separate"/>
        </w:r>
        <w:r>
          <w:rPr>
            <w:rStyle w:val="Czeindeksu"/>
            <w:vanish w:val="false"/>
          </w:rPr>
          <w:tab/>
          <w:t>27</w:t>
        </w:r>
        <w:r>
          <w:rPr>
            <w:webHidden/>
          </w:rPr>
          <w:fldChar w:fldCharType="end"/>
        </w:r>
      </w:hyperlink>
    </w:p>
    <w:p>
      <w:pPr>
        <w:pStyle w:val="Spistreci1"/>
        <w:rPr>
          <w:rFonts w:ascii="Calibri" w:hAnsi="Calibri" w:eastAsia="" w:cs="" w:asciiTheme="minorHAnsi" w:cstheme="minorBidi" w:eastAsiaTheme="minorEastAsia" w:hAnsiTheme="minorHAnsi"/>
          <w:b w:val="false"/>
          <w:b w:val="false"/>
          <w:bCs w:val="false"/>
          <w:caps w:val="false"/>
          <w:smallCaps w:val="false"/>
          <w:sz w:val="22"/>
          <w:szCs w:val="22"/>
        </w:rPr>
      </w:pPr>
      <w:hyperlink w:anchor="_Toc488142730">
        <w:r>
          <w:rPr>
            <w:webHidden/>
            <w:rStyle w:val="Czeindeksu"/>
          </w:rPr>
          <w:t>ST-01.02 ROBOTY BUDOWLANE – PRZYGOTOWANIE TERENU POD BUDOWĘ</w:t>
        </w:r>
        <w:r>
          <w:rPr>
            <w:webHidden/>
          </w:rPr>
          <w:fldChar w:fldCharType="begin"/>
        </w:r>
        <w:r>
          <w:rPr>
            <w:webHidden/>
          </w:rPr>
          <w:instrText>PAGEREF _Toc488142730 \h</w:instrText>
        </w:r>
        <w:r>
          <w:rPr>
            <w:webHidden/>
          </w:rPr>
          <w:fldChar w:fldCharType="separate"/>
        </w:r>
        <w:r>
          <w:rPr>
            <w:rStyle w:val="Czeindeksu"/>
            <w:vanish w:val="false"/>
          </w:rPr>
          <w:tab/>
          <w:t>34</w:t>
        </w:r>
        <w:r>
          <w:rPr>
            <w:webHidden/>
          </w:rPr>
          <w:fldChar w:fldCharType="end"/>
        </w:r>
      </w:hyperlink>
    </w:p>
    <w:p>
      <w:pPr>
        <w:pStyle w:val="Spistreci1"/>
        <w:rPr>
          <w:rFonts w:ascii="Calibri" w:hAnsi="Calibri" w:eastAsia="" w:cs="" w:asciiTheme="minorHAnsi" w:cstheme="minorBidi" w:eastAsiaTheme="minorEastAsia" w:hAnsiTheme="minorHAnsi"/>
          <w:b w:val="false"/>
          <w:b w:val="false"/>
          <w:bCs w:val="false"/>
          <w:caps w:val="false"/>
          <w:smallCaps w:val="false"/>
          <w:sz w:val="22"/>
          <w:szCs w:val="22"/>
        </w:rPr>
      </w:pPr>
      <w:hyperlink w:anchor="_Toc488142731">
        <w:r>
          <w:rPr>
            <w:webHidden/>
            <w:rStyle w:val="Czeindeksu"/>
          </w:rPr>
          <w:t>ST-01.03 ROBOTY BUDOWLANE – WYKONANIE WYKOPÓW W GRUNTACH I – V KATEGORII</w:t>
        </w:r>
        <w:r>
          <w:rPr>
            <w:webHidden/>
          </w:rPr>
          <w:fldChar w:fldCharType="begin"/>
        </w:r>
        <w:r>
          <w:rPr>
            <w:webHidden/>
          </w:rPr>
          <w:instrText>PAGEREF _Toc488142731 \h</w:instrText>
        </w:r>
        <w:r>
          <w:rPr>
            <w:webHidden/>
          </w:rPr>
          <w:fldChar w:fldCharType="separate"/>
        </w:r>
        <w:r>
          <w:rPr>
            <w:rStyle w:val="Czeindeksu"/>
            <w:vanish w:val="false"/>
          </w:rPr>
          <w:tab/>
          <w:t>37</w:t>
        </w:r>
        <w:r>
          <w:rPr>
            <w:webHidden/>
          </w:rPr>
          <w:fldChar w:fldCharType="end"/>
        </w:r>
      </w:hyperlink>
    </w:p>
    <w:p>
      <w:pPr>
        <w:pStyle w:val="Spistreci1"/>
        <w:rPr>
          <w:rFonts w:ascii="Calibri" w:hAnsi="Calibri" w:eastAsia="" w:cs="" w:asciiTheme="minorHAnsi" w:cstheme="minorBidi" w:eastAsiaTheme="minorEastAsia" w:hAnsiTheme="minorHAnsi"/>
          <w:b w:val="false"/>
          <w:b w:val="false"/>
          <w:bCs w:val="false"/>
          <w:caps w:val="false"/>
          <w:smallCaps w:val="false"/>
          <w:sz w:val="22"/>
          <w:szCs w:val="22"/>
        </w:rPr>
      </w:pPr>
      <w:hyperlink w:anchor="_Toc488142732">
        <w:r>
          <w:rPr>
            <w:webHidden/>
            <w:rStyle w:val="Czeindeksu"/>
          </w:rPr>
          <w:t>ST-01.04 ROBOTY BUDOWLANE – MONTAŻ POMOPWNI ŚCIEKÓW</w:t>
        </w:r>
        <w:r>
          <w:rPr>
            <w:webHidden/>
          </w:rPr>
          <w:fldChar w:fldCharType="begin"/>
        </w:r>
        <w:r>
          <w:rPr>
            <w:webHidden/>
          </w:rPr>
          <w:instrText>PAGEREF _Toc488142732 \h</w:instrText>
        </w:r>
        <w:r>
          <w:rPr>
            <w:webHidden/>
          </w:rPr>
          <w:fldChar w:fldCharType="separate"/>
        </w:r>
        <w:r>
          <w:rPr>
            <w:rStyle w:val="Czeindeksu"/>
            <w:vanish w:val="false"/>
          </w:rPr>
          <w:tab/>
          <w:t>45</w:t>
        </w:r>
        <w:r>
          <w:rPr>
            <w:webHidden/>
          </w:rPr>
          <w:fldChar w:fldCharType="end"/>
        </w:r>
      </w:hyperlink>
    </w:p>
    <w:p>
      <w:pPr>
        <w:pStyle w:val="Spistreci1"/>
        <w:rPr>
          <w:rFonts w:ascii="Calibri" w:hAnsi="Calibri" w:eastAsia="" w:cs="" w:asciiTheme="minorHAnsi" w:cstheme="minorBidi" w:eastAsiaTheme="minorEastAsia" w:hAnsiTheme="minorHAnsi"/>
          <w:b w:val="false"/>
          <w:b w:val="false"/>
          <w:bCs w:val="false"/>
          <w:caps w:val="false"/>
          <w:smallCaps w:val="false"/>
          <w:sz w:val="22"/>
          <w:szCs w:val="22"/>
        </w:rPr>
      </w:pPr>
      <w:hyperlink w:anchor="_Toc488142733">
        <w:r>
          <w:rPr>
            <w:webHidden/>
            <w:rStyle w:val="Czeindeksu"/>
          </w:rPr>
          <w:t>ST-01.05 ROBOTY BUDOWLANE - WYKONANIE ZASYPÓW OBIEKTÓW</w:t>
        </w:r>
        <w:r>
          <w:rPr>
            <w:webHidden/>
          </w:rPr>
          <w:fldChar w:fldCharType="begin"/>
        </w:r>
        <w:r>
          <w:rPr>
            <w:webHidden/>
          </w:rPr>
          <w:instrText>PAGEREF _Toc488142733 \h</w:instrText>
        </w:r>
        <w:r>
          <w:rPr>
            <w:webHidden/>
          </w:rPr>
          <w:fldChar w:fldCharType="separate"/>
        </w:r>
        <w:r>
          <w:rPr>
            <w:rStyle w:val="Czeindeksu"/>
            <w:vanish w:val="false"/>
          </w:rPr>
          <w:tab/>
          <w:t>51</w:t>
        </w:r>
        <w:r>
          <w:rPr>
            <w:webHidden/>
          </w:rPr>
          <w:fldChar w:fldCharType="end"/>
        </w:r>
      </w:hyperlink>
    </w:p>
    <w:p>
      <w:pPr>
        <w:pStyle w:val="Spistreci1"/>
        <w:rPr>
          <w:rFonts w:ascii="Calibri" w:hAnsi="Calibri" w:eastAsia="" w:cs="" w:asciiTheme="minorHAnsi" w:cstheme="minorBidi" w:eastAsiaTheme="minorEastAsia" w:hAnsiTheme="minorHAnsi"/>
          <w:b w:val="false"/>
          <w:b w:val="false"/>
          <w:bCs w:val="false"/>
          <w:caps w:val="false"/>
          <w:smallCaps w:val="false"/>
          <w:sz w:val="22"/>
          <w:szCs w:val="22"/>
        </w:rPr>
      </w:pPr>
      <w:hyperlink w:anchor="_Toc488142734">
        <w:r>
          <w:rPr>
            <w:webHidden/>
            <w:rStyle w:val="Czeindeksu"/>
          </w:rPr>
          <w:t>ST-02.01 ROBOTY INSTALACYJNE – KANALIZACJA SANITARNA</w:t>
        </w:r>
        <w:r>
          <w:rPr>
            <w:webHidden/>
          </w:rPr>
          <w:fldChar w:fldCharType="begin"/>
        </w:r>
        <w:r>
          <w:rPr>
            <w:webHidden/>
          </w:rPr>
          <w:instrText>PAGEREF _Toc488142734 \h</w:instrText>
        </w:r>
        <w:r>
          <w:rPr>
            <w:webHidden/>
          </w:rPr>
          <w:fldChar w:fldCharType="separate"/>
        </w:r>
        <w:r>
          <w:rPr>
            <w:rStyle w:val="Czeindeksu"/>
            <w:vanish w:val="false"/>
          </w:rPr>
          <w:tab/>
          <w:t>56</w:t>
        </w:r>
        <w:r>
          <w:rPr>
            <w:webHidden/>
          </w:rPr>
          <w:fldChar w:fldCharType="end"/>
        </w:r>
      </w:hyperlink>
    </w:p>
    <w:p>
      <w:pPr>
        <w:pStyle w:val="Spistreci1"/>
        <w:rPr>
          <w:rFonts w:ascii="Calibri" w:hAnsi="Calibri" w:eastAsia="" w:cs="" w:asciiTheme="minorHAnsi" w:cstheme="minorBidi" w:eastAsiaTheme="minorEastAsia" w:hAnsiTheme="minorHAnsi"/>
          <w:b w:val="false"/>
          <w:b w:val="false"/>
          <w:bCs w:val="false"/>
          <w:caps w:val="false"/>
          <w:smallCaps w:val="false"/>
          <w:sz w:val="22"/>
          <w:szCs w:val="22"/>
        </w:rPr>
      </w:pPr>
      <w:hyperlink w:anchor="_Toc488142735">
        <w:r>
          <w:rPr>
            <w:webHidden/>
            <w:rStyle w:val="Czeindeksu"/>
          </w:rPr>
          <w:t>ST-02.02 ROBOTY INSTALACYJNE – KANALIZACJA DESZCZOWA</w:t>
        </w:r>
        <w:r>
          <w:rPr>
            <w:webHidden/>
          </w:rPr>
          <w:fldChar w:fldCharType="begin"/>
        </w:r>
        <w:r>
          <w:rPr>
            <w:webHidden/>
          </w:rPr>
          <w:instrText>PAGEREF _Toc488142735 \h</w:instrText>
        </w:r>
        <w:r>
          <w:rPr>
            <w:webHidden/>
          </w:rPr>
          <w:fldChar w:fldCharType="separate"/>
        </w:r>
        <w:r>
          <w:rPr>
            <w:rStyle w:val="Czeindeksu"/>
            <w:vanish w:val="false"/>
          </w:rPr>
          <w:tab/>
          <w:t>67</w:t>
        </w:r>
        <w:r>
          <w:rPr>
            <w:webHidden/>
          </w:rPr>
          <w:fldChar w:fldCharType="end"/>
        </w:r>
      </w:hyperlink>
    </w:p>
    <w:p>
      <w:pPr>
        <w:pStyle w:val="Spistreci1"/>
        <w:rPr>
          <w:rFonts w:ascii="Calibri" w:hAnsi="Calibri" w:eastAsia="" w:cs="" w:asciiTheme="minorHAnsi" w:cstheme="minorBidi" w:eastAsiaTheme="minorEastAsia" w:hAnsiTheme="minorHAnsi"/>
          <w:b w:val="false"/>
          <w:b w:val="false"/>
          <w:bCs w:val="false"/>
          <w:caps w:val="false"/>
          <w:smallCaps w:val="false"/>
          <w:sz w:val="22"/>
          <w:szCs w:val="22"/>
        </w:rPr>
      </w:pPr>
      <w:hyperlink w:anchor="_Toc488142736">
        <w:r>
          <w:rPr>
            <w:webHidden/>
            <w:rStyle w:val="Czeindeksu"/>
          </w:rPr>
          <w:t>ST-02.03 ROBOTY INSTALACYJNE – SIEĆ WODOCIĄGOWA</w:t>
        </w:r>
        <w:r>
          <w:rPr>
            <w:webHidden/>
          </w:rPr>
          <w:fldChar w:fldCharType="begin"/>
        </w:r>
        <w:r>
          <w:rPr>
            <w:webHidden/>
          </w:rPr>
          <w:instrText>PAGEREF _Toc488142736 \h</w:instrText>
        </w:r>
        <w:r>
          <w:rPr>
            <w:webHidden/>
          </w:rPr>
          <w:fldChar w:fldCharType="separate"/>
        </w:r>
        <w:r>
          <w:rPr>
            <w:rStyle w:val="Czeindeksu"/>
            <w:vanish w:val="false"/>
          </w:rPr>
          <w:tab/>
          <w:t>83</w:t>
        </w:r>
        <w:r>
          <w:rPr>
            <w:webHidden/>
          </w:rPr>
          <w:fldChar w:fldCharType="end"/>
        </w:r>
      </w:hyperlink>
    </w:p>
    <w:p>
      <w:pPr>
        <w:pStyle w:val="Spistreci1"/>
        <w:rPr>
          <w:rFonts w:ascii="Calibri" w:hAnsi="Calibri" w:eastAsia="" w:cs="" w:asciiTheme="minorHAnsi" w:cstheme="minorBidi" w:eastAsiaTheme="minorEastAsia" w:hAnsiTheme="minorHAnsi"/>
          <w:b w:val="false"/>
          <w:b w:val="false"/>
          <w:bCs w:val="false"/>
          <w:caps w:val="false"/>
          <w:smallCaps w:val="false"/>
          <w:sz w:val="22"/>
          <w:szCs w:val="22"/>
        </w:rPr>
      </w:pPr>
      <w:hyperlink w:anchor="_Toc488142737">
        <w:r>
          <w:rPr>
            <w:webHidden/>
            <w:rStyle w:val="Czeindeksu"/>
          </w:rPr>
          <w:t>ST-02.04 ROBOTY INSTALACYJNE – SIEĆ CIEPŁOWNICZA</w:t>
        </w:r>
        <w:r>
          <w:rPr>
            <w:webHidden/>
          </w:rPr>
          <w:fldChar w:fldCharType="begin"/>
        </w:r>
        <w:r>
          <w:rPr>
            <w:webHidden/>
          </w:rPr>
          <w:instrText>PAGEREF _Toc488142737 \h</w:instrText>
        </w:r>
        <w:r>
          <w:rPr>
            <w:webHidden/>
          </w:rPr>
          <w:fldChar w:fldCharType="separate"/>
        </w:r>
        <w:r>
          <w:rPr>
            <w:rStyle w:val="Czeindeksu"/>
            <w:vanish w:val="false"/>
          </w:rPr>
          <w:tab/>
          <w:t>93</w:t>
        </w:r>
        <w:r>
          <w:rPr>
            <w:webHidden/>
          </w:rPr>
          <w:fldChar w:fldCharType="end"/>
        </w:r>
      </w:hyperlink>
    </w:p>
    <w:p>
      <w:pPr>
        <w:pStyle w:val="Spistreci1"/>
        <w:rPr>
          <w:rFonts w:ascii="Calibri" w:hAnsi="Calibri" w:eastAsia="" w:cs="" w:asciiTheme="minorHAnsi" w:cstheme="minorBidi" w:eastAsiaTheme="minorEastAsia" w:hAnsiTheme="minorHAnsi"/>
          <w:b w:val="false"/>
          <w:b w:val="false"/>
          <w:bCs w:val="false"/>
          <w:caps w:val="false"/>
          <w:smallCaps w:val="false"/>
          <w:sz w:val="22"/>
          <w:szCs w:val="22"/>
        </w:rPr>
      </w:pPr>
      <w:hyperlink w:anchor="_Toc488142738">
        <w:r>
          <w:rPr>
            <w:webHidden/>
            <w:rStyle w:val="Czeindeksu"/>
          </w:rPr>
          <w:t>ST-02.05 ROBOTY INSTALACYJNE – SIEĆ GAZOWA</w:t>
        </w:r>
        <w:r>
          <w:rPr>
            <w:webHidden/>
          </w:rPr>
          <w:fldChar w:fldCharType="begin"/>
        </w:r>
        <w:r>
          <w:rPr>
            <w:webHidden/>
          </w:rPr>
          <w:instrText>PAGEREF _Toc488142738 \h</w:instrText>
        </w:r>
        <w:r>
          <w:rPr>
            <w:webHidden/>
          </w:rPr>
          <w:fldChar w:fldCharType="separate"/>
        </w:r>
        <w:r>
          <w:rPr>
            <w:rStyle w:val="Czeindeksu"/>
            <w:vanish w:val="false"/>
          </w:rPr>
          <w:tab/>
          <w:t>110</w:t>
        </w:r>
        <w:r>
          <w:rPr>
            <w:webHidden/>
          </w:rPr>
          <w:fldChar w:fldCharType="end"/>
        </w:r>
      </w:hyperlink>
    </w:p>
    <w:p>
      <w:pPr>
        <w:pStyle w:val="Normal"/>
        <w:jc w:val="left"/>
        <w:rPr>
          <w:rFonts w:cs="Arial"/>
          <w:b/>
          <w:b/>
          <w:bCs/>
          <w:sz w:val="40"/>
          <w:szCs w:val="40"/>
        </w:rPr>
      </w:pPr>
      <w:r>
        <w:rPr>
          <w:rFonts w:cs="Arial"/>
          <w:b/>
          <w:bCs/>
          <w:sz w:val="40"/>
          <w:szCs w:val="40"/>
        </w:rPr>
      </w:r>
      <w:r>
        <w:fldChar w:fldCharType="end"/>
      </w:r>
    </w:p>
    <w:p>
      <w:pPr>
        <w:pStyle w:val="Normal"/>
        <w:rPr>
          <w:sz w:val="40"/>
          <w:szCs w:val="40"/>
        </w:rPr>
      </w:pPr>
      <w:r>
        <w:rPr>
          <w:sz w:val="40"/>
          <w:szCs w:val="40"/>
        </w:rPr>
      </w:r>
    </w:p>
    <w:p>
      <w:pPr>
        <w:pStyle w:val="Normal"/>
        <w:rPr>
          <w:sz w:val="40"/>
          <w:szCs w:val="40"/>
        </w:rPr>
      </w:pPr>
      <w:r>
        <w:rPr>
          <w:sz w:val="40"/>
          <w:szCs w:val="40"/>
        </w:rPr>
      </w:r>
    </w:p>
    <w:p>
      <w:pPr>
        <w:pStyle w:val="Normal"/>
        <w:rPr>
          <w:sz w:val="40"/>
          <w:szCs w:val="40"/>
        </w:rPr>
      </w:pPr>
      <w:r>
        <w:rPr>
          <w:sz w:val="40"/>
          <w:szCs w:val="40"/>
        </w:rPr>
      </w:r>
    </w:p>
    <w:p>
      <w:pPr>
        <w:pStyle w:val="Normal"/>
        <w:rPr>
          <w:sz w:val="40"/>
          <w:szCs w:val="40"/>
        </w:rPr>
      </w:pPr>
      <w:bookmarkStart w:id="0" w:name="_Toc335656014"/>
      <w:bookmarkStart w:id="1" w:name="_Toc335656014"/>
      <w:bookmarkEnd w:id="1"/>
      <w:r>
        <w:rPr>
          <w:sz w:val="40"/>
          <w:szCs w:val="40"/>
        </w:rPr>
      </w:r>
    </w:p>
    <w:p>
      <w:pPr>
        <w:pStyle w:val="Tytu"/>
        <w:rPr/>
      </w:pPr>
      <w:r>
        <w:rPr/>
        <w:t>SZCZEGÓŁOWA SPECYFIKACJA TECHNICZNA</w:t>
      </w:r>
    </w:p>
    <w:p>
      <w:pPr>
        <w:pStyle w:val="Normal"/>
        <w:jc w:val="center"/>
        <w:rPr>
          <w:sz w:val="40"/>
        </w:rPr>
      </w:pPr>
      <w:r>
        <w:rPr>
          <w:sz w:val="40"/>
        </w:rPr>
      </w:r>
    </w:p>
    <w:p>
      <w:pPr>
        <w:pStyle w:val="Nagwek5"/>
        <w:rPr/>
      </w:pPr>
      <w:bookmarkStart w:id="2" w:name="_Toc488142728"/>
      <w:bookmarkStart w:id="3" w:name="_Toc335657512"/>
      <w:bookmarkStart w:id="4" w:name="_Toc335655249"/>
      <w:r>
        <w:rPr/>
        <w:t xml:space="preserve">ST.00.00 </w:t>
      </w:r>
      <w:bookmarkStart w:id="5" w:name="_Toc323296163"/>
      <w:bookmarkEnd w:id="2"/>
      <w:bookmarkEnd w:id="3"/>
      <w:bookmarkEnd w:id="4"/>
      <w:bookmarkEnd w:id="5"/>
      <w:r>
        <w:rPr/>
        <w:t>WYMAGANIA OGÓLNE</w:t>
      </w:r>
    </w:p>
    <w:p>
      <w:pPr>
        <w:pStyle w:val="Normal"/>
        <w:rPr>
          <w:sz w:val="40"/>
        </w:rPr>
      </w:pPr>
      <w:r>
        <w:rPr>
          <w:sz w:val="40"/>
        </w:rPr>
      </w:r>
    </w:p>
    <w:p>
      <w:pPr>
        <w:pStyle w:val="Tytu"/>
        <w:rPr/>
      </w:pPr>
      <w:r>
        <w:rPr/>
        <w:t>Kod CPV 45000000-7</w:t>
      </w:r>
      <w:r>
        <w:br w:type="page"/>
      </w:r>
    </w:p>
    <w:p>
      <w:pPr>
        <w:pStyle w:val="Nagwek1"/>
        <w:rPr/>
      </w:pPr>
      <w:bookmarkStart w:id="6" w:name="_Toc335656015"/>
      <w:bookmarkStart w:id="7" w:name="_Toc335655250"/>
      <w:bookmarkStart w:id="8" w:name="_Toc335131428"/>
      <w:r>
        <w:rPr/>
        <w:t>1. WST</w:t>
      </w:r>
      <w:r>
        <w:rPr>
          <w:rFonts w:eastAsia="Arial,Bold"/>
        </w:rPr>
        <w:t>Ę</w:t>
      </w:r>
      <w:bookmarkEnd w:id="6"/>
      <w:bookmarkEnd w:id="7"/>
      <w:bookmarkEnd w:id="8"/>
      <w:r>
        <w:rPr/>
        <w:t>P</w:t>
      </w:r>
    </w:p>
    <w:p>
      <w:pPr>
        <w:pStyle w:val="Nagwek2"/>
        <w:rPr/>
      </w:pPr>
      <w:r>
        <w:rPr/>
        <w:t>1.1. Przedmiot Specyfikacji Technicznej.</w:t>
      </w:r>
    </w:p>
    <w:p>
      <w:pPr>
        <w:pStyle w:val="Normal"/>
        <w:ind w:firstLine="708"/>
        <w:rPr>
          <w:rFonts w:cs="Arial"/>
        </w:rPr>
      </w:pPr>
      <w:r>
        <w:rPr>
          <w:rFonts w:cs="Arial"/>
        </w:rPr>
        <w:t xml:space="preserve">Specyfikacja Techniczna ST.00.00 "Wymagania Ogólne" odnosi się do wymagań wspólnych dla poszczególnych wymagań technicznych dotyczących wykonania i odbioru robót, które zostaną wykonane w I etapie: </w:t>
      </w:r>
      <w:r>
        <w:rPr>
          <w:rFonts w:cs="Arial"/>
          <w:b/>
          <w:bCs/>
        </w:rPr>
        <w:t xml:space="preserve">Budowa Nowej Przemysłowej na odcinku od węzła „Trzepowo” obwodnicy północno – zachodniej miasta Płocka do drogi powiatowej nr 5205W </w:t>
      </w:r>
      <w:r>
        <w:rPr>
          <w:rFonts w:cs="Arial"/>
          <w:bCs/>
        </w:rPr>
        <w:t xml:space="preserve"> w ramach projektu </w:t>
      </w:r>
      <w:r>
        <w:rPr>
          <w:rFonts w:cs="Arial"/>
        </w:rPr>
        <w:t xml:space="preserve">pt. </w:t>
      </w:r>
      <w:r>
        <w:rPr>
          <w:rFonts w:cs="Arial"/>
          <w:bCs/>
        </w:rPr>
        <w:t>„</w:t>
      </w:r>
      <w:r>
        <w:rPr>
          <w:rFonts w:eastAsia="Calibri" w:cs="Arial" w:eastAsiaTheme="minorHAnsi"/>
          <w:b/>
          <w:bCs/>
          <w:lang w:eastAsia="en-US"/>
        </w:rPr>
        <w:t>Budowa Nowej Przemysłowej na odcinku od węzła „Trzepowo” w Płocku do skrzyżowania z drogą powiatową 5205W wraz z uzbrojeniem terenów inwestycyjnych na terenie osiedla „Trzepowo” w Płocku</w:t>
      </w:r>
      <w:r>
        <w:rPr>
          <w:rFonts w:eastAsia="Calibri" w:cs="Arial" w:eastAsiaTheme="minorHAnsi"/>
          <w:lang w:eastAsia="en-US"/>
        </w:rPr>
        <w:t>”.</w:t>
      </w:r>
    </w:p>
    <w:p>
      <w:pPr>
        <w:pStyle w:val="Nagwek2"/>
        <w:rPr/>
      </w:pPr>
      <w:r>
        <w:rPr/>
        <w:t>1.2. Zakres stosowania ST.</w:t>
      </w:r>
    </w:p>
    <w:p>
      <w:pPr>
        <w:pStyle w:val="Normal"/>
        <w:ind w:firstLine="708"/>
        <w:rPr>
          <w:rFonts w:cs="Arial"/>
        </w:rPr>
      </w:pPr>
      <w:r>
        <w:rPr>
          <w:rFonts w:cs="Arial"/>
        </w:rPr>
        <w:t xml:space="preserve">Specyfikację Techniczną jako część Dokumentów Przetargowych i Kontraktowych, należy odczytywać i rozumieć w odniesieniu do zlecenia wykonania Robót opisanych w pkt. 1.1. </w:t>
      </w:r>
    </w:p>
    <w:p>
      <w:pPr>
        <w:pStyle w:val="Nagwek2"/>
        <w:rPr/>
      </w:pPr>
      <w:r>
        <w:rPr>
          <w:bCs w:val="false"/>
          <w:i w:val="false"/>
          <w:iCs w:val="false"/>
        </w:rPr>
        <w:t>1.</w:t>
      </w:r>
      <w:r>
        <w:rPr/>
        <w:t>3. Zakres Robót objętych ST.</w:t>
      </w:r>
    </w:p>
    <w:p>
      <w:pPr>
        <w:pStyle w:val="Nagwek3"/>
        <w:rPr>
          <w:color w:val="00000A"/>
        </w:rPr>
      </w:pPr>
      <w:r>
        <w:rPr>
          <w:color w:val="00000A"/>
        </w:rPr>
        <w:t>1.3.1. Zakres Robót do wykonania:</w:t>
      </w:r>
    </w:p>
    <w:p>
      <w:pPr>
        <w:pStyle w:val="Normal"/>
        <w:ind w:firstLine="708"/>
        <w:rPr>
          <w:rFonts w:cs="Arial"/>
        </w:rPr>
      </w:pPr>
      <w:r>
        <w:rPr>
          <w:rFonts w:cs="Arial"/>
        </w:rPr>
        <w:t xml:space="preserve">Zakres robót wynika z Dokumentacji Projektowej i jest opisany Szczegółowymi </w:t>
      </w:r>
    </w:p>
    <w:p>
      <w:pPr>
        <w:pStyle w:val="Normal"/>
        <w:rPr>
          <w:rFonts w:cs="Arial"/>
        </w:rPr>
      </w:pPr>
      <w:r>
        <w:rPr>
          <w:rFonts w:cs="Arial"/>
        </w:rPr>
        <w:t xml:space="preserve">Specyfikacjami Technicznymi Wykonania i Odbioru Robót wg poniższego spisu:  </w:t>
      </w:r>
    </w:p>
    <w:p>
      <w:pPr>
        <w:pStyle w:val="Normal"/>
        <w:rPr>
          <w:rFonts w:cs="Arial"/>
        </w:rPr>
      </w:pPr>
      <w:r>
        <w:rPr>
          <w:rFonts w:cs="Arial"/>
        </w:rPr>
        <w:t xml:space="preserve">Lp. </w:t>
      </w:r>
    </w:p>
    <w:p>
      <w:pPr>
        <w:pStyle w:val="Normal"/>
        <w:rPr>
          <w:rFonts w:cs="Arial"/>
        </w:rPr>
      </w:pPr>
      <w:r>
        <w:rPr>
          <w:rFonts w:cs="Arial"/>
        </w:rPr>
        <w:t xml:space="preserve">Nr SST </w:t>
      </w:r>
    </w:p>
    <w:p>
      <w:pPr>
        <w:pStyle w:val="Normal"/>
        <w:rPr>
          <w:rFonts w:cs="Arial"/>
        </w:rPr>
      </w:pPr>
      <w:r>
        <w:rPr>
          <w:rFonts w:cs="Arial"/>
        </w:rPr>
        <w:t xml:space="preserve">CPV </w:t>
      </w:r>
    </w:p>
    <w:p>
      <w:pPr>
        <w:pStyle w:val="Normal"/>
        <w:rPr>
          <w:rFonts w:cs="Arial"/>
        </w:rPr>
      </w:pPr>
      <w:r>
        <w:rPr>
          <w:rFonts w:cs="Arial"/>
        </w:rPr>
        <w:t>Nazwa specyfikacji</w:t>
      </w:r>
    </w:p>
    <w:p>
      <w:pPr>
        <w:pStyle w:val="NoSpacing"/>
        <w:spacing w:lineRule="auto" w:line="276"/>
        <w:rPr>
          <w:rFonts w:ascii="Arial" w:hAnsi="Arial" w:cs="Arial"/>
        </w:rPr>
      </w:pPr>
      <w:r>
        <w:rPr>
          <w:rFonts w:cs="Arial" w:ascii="Arial" w:hAnsi="Arial"/>
        </w:rPr>
      </w:r>
    </w:p>
    <w:p>
      <w:pPr>
        <w:pStyle w:val="NoSpacing"/>
        <w:spacing w:lineRule="auto" w:line="276"/>
        <w:rPr>
          <w:rFonts w:ascii="Arial" w:hAnsi="Arial" w:cs="Arial"/>
        </w:rPr>
      </w:pPr>
      <w:r>
        <w:rPr>
          <w:rFonts w:cs="Arial" w:ascii="Arial" w:hAnsi="Arial"/>
        </w:rPr>
        <w:t>1.3.2. Wymagania Ogólne nale</w:t>
      </w:r>
      <w:r>
        <w:rPr>
          <w:rFonts w:eastAsia="Arial,Bold" w:cs="Arial" w:ascii="Arial" w:hAnsi="Arial"/>
        </w:rPr>
        <w:t>ż</w:t>
      </w:r>
      <w:r>
        <w:rPr>
          <w:rFonts w:cs="Arial" w:ascii="Arial" w:hAnsi="Arial"/>
        </w:rPr>
        <w:t>y rozumie</w:t>
      </w:r>
      <w:r>
        <w:rPr>
          <w:rFonts w:eastAsia="Arial,Bold" w:cs="Arial" w:ascii="Arial" w:hAnsi="Arial"/>
        </w:rPr>
        <w:t xml:space="preserve">ć </w:t>
      </w:r>
      <w:r>
        <w:rPr>
          <w:rFonts w:cs="Arial" w:ascii="Arial" w:hAnsi="Arial"/>
        </w:rPr>
        <w:t>i stosowa</w:t>
      </w:r>
      <w:r>
        <w:rPr>
          <w:rFonts w:eastAsia="Arial,Bold" w:cs="Arial" w:ascii="Arial" w:hAnsi="Arial"/>
        </w:rPr>
        <w:t xml:space="preserve">ć </w:t>
      </w:r>
      <w:r>
        <w:rPr>
          <w:rFonts w:cs="Arial" w:ascii="Arial" w:hAnsi="Arial"/>
        </w:rPr>
        <w:t>w powi</w:t>
      </w:r>
      <w:r>
        <w:rPr>
          <w:rFonts w:eastAsia="Arial,Bold" w:cs="Arial" w:ascii="Arial" w:hAnsi="Arial"/>
        </w:rPr>
        <w:t>ą</w:t>
      </w:r>
      <w:r>
        <w:rPr>
          <w:rFonts w:cs="Arial" w:ascii="Arial" w:hAnsi="Arial"/>
        </w:rPr>
        <w:t>zaniu z ni</w:t>
      </w:r>
      <w:r>
        <w:rPr>
          <w:rFonts w:eastAsia="Arial,Bold" w:cs="Arial" w:ascii="Arial" w:hAnsi="Arial"/>
        </w:rPr>
        <w:t>ż</w:t>
      </w:r>
      <w:r>
        <w:rPr>
          <w:rFonts w:cs="Arial" w:ascii="Arial" w:hAnsi="Arial"/>
        </w:rPr>
        <w:t>ej</w:t>
      </w:r>
    </w:p>
    <w:p>
      <w:pPr>
        <w:pStyle w:val="NoSpacing"/>
        <w:spacing w:lineRule="auto" w:line="276"/>
        <w:rPr>
          <w:rFonts w:ascii="Arial" w:hAnsi="Arial" w:cs="Arial"/>
        </w:rPr>
      </w:pPr>
      <w:r>
        <w:rPr>
          <w:rFonts w:cs="Arial" w:ascii="Arial" w:hAnsi="Arial"/>
        </w:rPr>
        <w:t>wymienionymi grupami Specyfikacji Technicznych:</w:t>
      </w:r>
    </w:p>
    <w:p>
      <w:pPr>
        <w:pStyle w:val="Normal"/>
        <w:rPr/>
      </w:pPr>
      <w:r>
        <w:rPr/>
      </w:r>
    </w:p>
    <w:p>
      <w:pPr>
        <w:pStyle w:val="Normal"/>
        <w:rPr>
          <w:rFonts w:cs="Arial"/>
        </w:rPr>
      </w:pPr>
      <w:r>
        <w:rPr>
          <w:rFonts w:cs="Arial"/>
        </w:rPr>
        <w:t>ST-01.xx Roboty budowlane</w:t>
      </w:r>
    </w:p>
    <w:p>
      <w:pPr>
        <w:pStyle w:val="Normal"/>
        <w:rPr>
          <w:rFonts w:cs="Arial"/>
        </w:rPr>
      </w:pPr>
      <w:r>
        <w:rPr>
          <w:rFonts w:cs="Arial"/>
        </w:rPr>
        <w:t>ST-02.xx Roboty branży sanitarnej</w:t>
      </w:r>
    </w:p>
    <w:p>
      <w:pPr>
        <w:pStyle w:val="Nagwek2"/>
        <w:rPr/>
      </w:pPr>
      <w:r>
        <w:rPr/>
        <w:t>1.4. Określenia podstawowe</w:t>
      </w:r>
    </w:p>
    <w:p>
      <w:pPr>
        <w:pStyle w:val="Normal"/>
        <w:ind w:firstLine="708"/>
        <w:rPr>
          <w:rFonts w:cs="Arial"/>
        </w:rPr>
      </w:pPr>
      <w:r>
        <w:rPr>
          <w:rFonts w:cs="Arial"/>
        </w:rPr>
        <w:t>Użyte w ST wymienione poniżej określenia należy rozumieć w każdym przypadku następująco:</w:t>
      </w:r>
    </w:p>
    <w:p>
      <w:pPr>
        <w:pStyle w:val="Normal"/>
        <w:rPr>
          <w:rFonts w:cs="Arial"/>
        </w:rPr>
      </w:pPr>
      <w:r>
        <w:rPr>
          <w:rFonts w:cs="Arial"/>
          <w:b/>
          <w:bCs/>
        </w:rPr>
        <w:t xml:space="preserve">Antykorozja </w:t>
      </w:r>
      <w:r>
        <w:rPr>
          <w:rFonts w:cs="Arial"/>
        </w:rPr>
        <w:t>Zabezpieczenie przed korozją elementów konstrukcyjnych i wykończeniowych obiektu budowlanego</w:t>
      </w:r>
    </w:p>
    <w:p>
      <w:pPr>
        <w:pStyle w:val="Normal"/>
        <w:rPr>
          <w:rFonts w:cs="Arial"/>
        </w:rPr>
      </w:pPr>
      <w:r>
        <w:rPr>
          <w:rFonts w:cs="Arial"/>
          <w:b/>
          <w:bCs/>
        </w:rPr>
        <w:t xml:space="preserve">Aprobata techniczna </w:t>
      </w:r>
      <w:r>
        <w:rPr>
          <w:rFonts w:cs="Arial"/>
        </w:rPr>
        <w:t>pozytywna ocena techniczna materiału lub wyrobu, dopuszczająca do stosowania w budownictwie, wymagana dla wyrobów, dla których nie ustalono Polskiej Normy. Zasady i tryb udzielania aprobat technicznych oraz jednostki upoważnione do tej czynności określane są w drodze Rozporządzeń właściwych Ministrów</w:t>
      </w:r>
    </w:p>
    <w:p>
      <w:pPr>
        <w:pStyle w:val="Normal"/>
        <w:rPr>
          <w:rFonts w:cs="Arial"/>
        </w:rPr>
      </w:pPr>
      <w:r>
        <w:rPr>
          <w:rFonts w:cs="Arial"/>
          <w:b/>
          <w:bCs/>
        </w:rPr>
        <w:t xml:space="preserve">Atest </w:t>
      </w:r>
      <w:r>
        <w:rPr>
          <w:rFonts w:cs="Arial"/>
        </w:rPr>
        <w:t>świadectwo oceny wyrobu lub materiału pod względem jakości i bezpieczeństwa użytkowania wydane przez upoważnione instytucje państwowe i specjalistyczne placówki naukowobadawcze</w:t>
      </w:r>
    </w:p>
    <w:p>
      <w:pPr>
        <w:pStyle w:val="Normal"/>
        <w:rPr>
          <w:rFonts w:cs="Arial"/>
        </w:rPr>
      </w:pPr>
      <w:r>
        <w:rPr>
          <w:rFonts w:cs="Arial"/>
          <w:b/>
          <w:bCs/>
        </w:rPr>
        <w:t xml:space="preserve">Badania betonu </w:t>
      </w:r>
      <w:r>
        <w:rPr>
          <w:rFonts w:cs="Arial"/>
        </w:rPr>
        <w:t>ogół badań wytrzymałościowych i chemicznych elementów betonowych, określających skład mieszanki betonowej, jakość betonu, odporność na działanie czynników zewnętrznych, itp. w celu stwierdzenia zgodności wykonania betonu (elementów betonowych) z normami i założeniami projektowymi</w:t>
      </w:r>
    </w:p>
    <w:p>
      <w:pPr>
        <w:pStyle w:val="Normal"/>
        <w:rPr>
          <w:rFonts w:cs="Arial"/>
          <w:b/>
          <w:b/>
          <w:bCs/>
        </w:rPr>
      </w:pPr>
      <w:r>
        <w:rPr>
          <w:rFonts w:cs="Arial"/>
          <w:b/>
          <w:bCs/>
        </w:rPr>
        <w:t>Bezpiecze</w:t>
      </w:r>
      <w:r>
        <w:rPr>
          <w:rFonts w:eastAsia="Arial,Bold" w:cs="Arial"/>
          <w:b/>
          <w:bCs/>
        </w:rPr>
        <w:t>ń</w:t>
      </w:r>
      <w:r>
        <w:rPr>
          <w:rFonts w:cs="Arial"/>
          <w:b/>
          <w:bCs/>
        </w:rPr>
        <w:t>stwo realizacji robót budowlanych</w:t>
      </w:r>
    </w:p>
    <w:p>
      <w:pPr>
        <w:pStyle w:val="Normal"/>
        <w:rPr>
          <w:rFonts w:cs="Arial"/>
        </w:rPr>
      </w:pPr>
      <w:r>
        <w:rPr>
          <w:rFonts w:cs="Arial"/>
        </w:rPr>
        <w:t>zgodne z przepisami BHP warunki wykonania robót budowlanych, ale także prawidłowa organizacja placu budowy i prowadzonych robót oraz ubezpieczenie wykonawcy od odpowiedzialności cywilnej w związku z ryzykiem zawodowym</w:t>
      </w:r>
    </w:p>
    <w:p>
      <w:pPr>
        <w:pStyle w:val="Normal"/>
        <w:rPr>
          <w:rFonts w:cs="Arial"/>
        </w:rPr>
      </w:pPr>
      <w:r>
        <w:rPr>
          <w:rFonts w:cs="Arial"/>
          <w:b/>
          <w:bCs/>
        </w:rPr>
        <w:t xml:space="preserve">Budowa </w:t>
      </w:r>
      <w:r>
        <w:rPr>
          <w:rFonts w:cs="Arial"/>
        </w:rPr>
        <w:t>wykonywanie obiektu budowlanego w określonym miejscu, a także remont, odbudowa, rozbudowa, nadbudowa, przebudowa oraz modernizacja obiektu budowlanego</w:t>
      </w:r>
    </w:p>
    <w:p>
      <w:pPr>
        <w:pStyle w:val="Normal"/>
        <w:rPr>
          <w:rFonts w:cs="Arial"/>
        </w:rPr>
      </w:pPr>
      <w:r>
        <w:rPr>
          <w:rFonts w:cs="Arial"/>
          <w:b/>
          <w:bCs/>
        </w:rPr>
        <w:t xml:space="preserve">Budynek </w:t>
      </w:r>
      <w:r>
        <w:rPr>
          <w:rFonts w:cs="Arial"/>
        </w:rPr>
        <w:t>obiekt budowlany, który jest trwale związany z gruntem, wydzielony z przestrzeni za pomocą przegród budowlanych oraz posiada fundament i dach</w:t>
      </w:r>
    </w:p>
    <w:p>
      <w:pPr>
        <w:pStyle w:val="Normal"/>
        <w:rPr>
          <w:rFonts w:cs="Arial"/>
        </w:rPr>
      </w:pPr>
      <w:r>
        <w:rPr>
          <w:rFonts w:cs="Arial"/>
          <w:b/>
          <w:bCs/>
        </w:rPr>
        <w:t xml:space="preserve">Certyfikat </w:t>
      </w:r>
      <w:r>
        <w:rPr>
          <w:rFonts w:cs="Arial"/>
        </w:rPr>
        <w:t>znak bezpieczeństwa materiału lub wyrobu wydany przez specjalistyczną, upoważnioną jednostkę naukowo-badawczą lub urząd państwowy, wskazujący, że zapewniona jest zgodność wyrobu z kryteriami technicznymi określonymi na podstawie Polskich Norm, aprobat technicznych oraz właściwych przepisów i dokumentów technicznych</w:t>
      </w:r>
    </w:p>
    <w:p>
      <w:pPr>
        <w:pStyle w:val="Normal"/>
        <w:rPr>
          <w:rFonts w:eastAsia="Arial,Bold" w:cs="Arial"/>
          <w:b/>
          <w:b/>
          <w:bCs/>
        </w:rPr>
      </w:pPr>
      <w:r>
        <w:rPr>
          <w:rFonts w:cs="Arial"/>
          <w:b/>
          <w:bCs/>
        </w:rPr>
        <w:t>Dokładno</w:t>
      </w:r>
      <w:r>
        <w:rPr>
          <w:rFonts w:eastAsia="Arial,Bold" w:cs="Arial"/>
          <w:b/>
          <w:bCs/>
        </w:rPr>
        <w:t xml:space="preserve">ść </w:t>
      </w:r>
      <w:r>
        <w:rPr>
          <w:rFonts w:cs="Arial"/>
          <w:b/>
          <w:bCs/>
        </w:rPr>
        <w:t>wymiarów</w:t>
      </w:r>
      <w:r>
        <w:rPr>
          <w:rFonts w:eastAsia="Arial,Bold" w:cs="Arial"/>
          <w:b/>
          <w:bCs/>
        </w:rPr>
        <w:t xml:space="preserve"> </w:t>
      </w:r>
      <w:r>
        <w:rPr>
          <w:rFonts w:cs="Arial"/>
        </w:rPr>
        <w:t>zgodność wymiarów wykonanego przedmiotu z przyjętymi założeniami lub z dokumentacją techniczną</w:t>
      </w:r>
    </w:p>
    <w:p>
      <w:pPr>
        <w:pStyle w:val="Normal"/>
        <w:rPr>
          <w:rFonts w:cs="Arial"/>
          <w:b/>
          <w:b/>
          <w:bCs/>
        </w:rPr>
      </w:pPr>
      <w:r>
        <w:rPr>
          <w:rFonts w:cs="Arial"/>
          <w:b/>
          <w:bCs/>
        </w:rPr>
        <w:t xml:space="preserve">Dokumentacja budowy </w:t>
      </w:r>
      <w:r>
        <w:rPr>
          <w:rFonts w:cs="Arial"/>
        </w:rPr>
        <w:t>ogół dokumentów formalno-prawnych i technicznych niezbędnych</w:t>
      </w:r>
      <w:r>
        <w:rPr>
          <w:rFonts w:cs="Arial"/>
          <w:b/>
          <w:bCs/>
        </w:rPr>
        <w:t xml:space="preserve"> </w:t>
      </w:r>
      <w:r>
        <w:rPr>
          <w:rFonts w:cs="Arial"/>
        </w:rPr>
        <w:t>do prowadzenia budowy. Dokumentacja budowy obejmuje:</w:t>
      </w:r>
    </w:p>
    <w:p>
      <w:pPr>
        <w:pStyle w:val="Normal"/>
        <w:numPr>
          <w:ilvl w:val="0"/>
          <w:numId w:val="1"/>
        </w:numPr>
        <w:rPr>
          <w:rFonts w:cs="Arial"/>
        </w:rPr>
      </w:pPr>
      <w:r>
        <w:rPr>
          <w:rFonts w:cs="Arial"/>
        </w:rPr>
        <w:t>pozwolenia na budowę wraz z załączonym projektem budowlanym</w:t>
      </w:r>
    </w:p>
    <w:p>
      <w:pPr>
        <w:pStyle w:val="Normal"/>
        <w:numPr>
          <w:ilvl w:val="0"/>
          <w:numId w:val="1"/>
        </w:numPr>
        <w:rPr>
          <w:rFonts w:cs="Arial"/>
        </w:rPr>
      </w:pPr>
      <w:r>
        <w:rPr>
          <w:rFonts w:cs="Arial"/>
        </w:rPr>
        <w:t>dziennik budowy</w:t>
      </w:r>
    </w:p>
    <w:p>
      <w:pPr>
        <w:pStyle w:val="Normal"/>
        <w:numPr>
          <w:ilvl w:val="0"/>
          <w:numId w:val="1"/>
        </w:numPr>
        <w:rPr>
          <w:rFonts w:cs="Arial"/>
        </w:rPr>
      </w:pPr>
      <w:r>
        <w:rPr>
          <w:rFonts w:cs="Arial"/>
        </w:rPr>
        <w:t>protokoły odbiorów częściowych i końcowych</w:t>
      </w:r>
    </w:p>
    <w:p>
      <w:pPr>
        <w:pStyle w:val="Normal"/>
        <w:numPr>
          <w:ilvl w:val="0"/>
          <w:numId w:val="1"/>
        </w:numPr>
        <w:rPr>
          <w:rFonts w:cs="Arial"/>
        </w:rPr>
      </w:pPr>
      <w:r>
        <w:rPr>
          <w:rFonts w:cs="Arial"/>
        </w:rPr>
        <w:t>projekty wykonawcze tj. rysunki i opisy służące realizacji obiektu</w:t>
      </w:r>
    </w:p>
    <w:p>
      <w:pPr>
        <w:pStyle w:val="Normal"/>
        <w:numPr>
          <w:ilvl w:val="0"/>
          <w:numId w:val="1"/>
        </w:numPr>
        <w:rPr>
          <w:rFonts w:cs="Arial"/>
        </w:rPr>
      </w:pPr>
      <w:r>
        <w:rPr>
          <w:rFonts w:cs="Arial"/>
        </w:rPr>
        <w:t>projekty powykonawcze</w:t>
      </w:r>
    </w:p>
    <w:p>
      <w:pPr>
        <w:pStyle w:val="Normal"/>
        <w:numPr>
          <w:ilvl w:val="0"/>
          <w:numId w:val="1"/>
        </w:numPr>
        <w:rPr>
          <w:rFonts w:cs="Arial"/>
        </w:rPr>
      </w:pPr>
      <w:r>
        <w:rPr>
          <w:rFonts w:cs="Arial"/>
        </w:rPr>
        <w:t>operaty geodezyjne</w:t>
      </w:r>
    </w:p>
    <w:p>
      <w:pPr>
        <w:pStyle w:val="Normal"/>
        <w:numPr>
          <w:ilvl w:val="0"/>
          <w:numId w:val="1"/>
        </w:numPr>
        <w:rPr>
          <w:rFonts w:cs="Arial"/>
        </w:rPr>
      </w:pPr>
      <w:r>
        <w:rPr>
          <w:rFonts w:cs="Arial"/>
        </w:rPr>
        <w:t>książki obmiarów</w:t>
      </w:r>
    </w:p>
    <w:p>
      <w:pPr>
        <w:pStyle w:val="Normal"/>
        <w:rPr>
          <w:rFonts w:cs="Arial"/>
        </w:rPr>
      </w:pPr>
      <w:r>
        <w:rPr>
          <w:rFonts w:cs="Arial"/>
          <w:b/>
          <w:bCs/>
        </w:rPr>
        <w:t xml:space="preserve">Dziennik budowy </w:t>
      </w:r>
      <w:r>
        <w:rPr>
          <w:rFonts w:cs="Arial"/>
        </w:rPr>
        <w:t>urzędowy dokument przebiegu robót budowlanych oraz zdarzeń i okoliczności zachodzących w toku wykonywania robót. Dziennik budowy wydawany jest przez właściwy organ nadzoru budowlanego</w:t>
      </w:r>
    </w:p>
    <w:p>
      <w:pPr>
        <w:pStyle w:val="Normal"/>
        <w:rPr>
          <w:rFonts w:cs="Arial"/>
        </w:rPr>
      </w:pPr>
      <w:r>
        <w:rPr>
          <w:rFonts w:cs="Arial"/>
          <w:b/>
          <w:bCs/>
        </w:rPr>
        <w:t xml:space="preserve">Elementy robót </w:t>
      </w:r>
      <w:r>
        <w:rPr>
          <w:rFonts w:cs="Arial"/>
        </w:rPr>
        <w:t>wyodrębnione z całości planowanych robót ich rodzaje, bądź stany</w:t>
      </w:r>
    </w:p>
    <w:p>
      <w:pPr>
        <w:pStyle w:val="Normal"/>
        <w:rPr>
          <w:rFonts w:cs="Arial"/>
        </w:rPr>
      </w:pPr>
      <w:r>
        <w:rPr>
          <w:rFonts w:cs="Arial"/>
        </w:rPr>
        <w:t>wznoszonego obiektu, służące planowaniu, organizowaniu, kosztorysowaniu i rozliczaniu inwestycji.</w:t>
      </w:r>
    </w:p>
    <w:p>
      <w:pPr>
        <w:pStyle w:val="Normal"/>
        <w:rPr>
          <w:rFonts w:cs="Arial"/>
          <w:b/>
          <w:b/>
          <w:bCs/>
        </w:rPr>
      </w:pPr>
      <w:r>
        <w:rPr>
          <w:rFonts w:cs="Arial"/>
          <w:b/>
          <w:bCs/>
        </w:rPr>
        <w:t xml:space="preserve">Geodezyjna obsługa budowy </w:t>
      </w:r>
      <w:r>
        <w:rPr>
          <w:rFonts w:cs="Arial"/>
        </w:rPr>
        <w:t>tyczenie i wykonywanie pomiarów kontrolnych tych elementów obiektu, których dokładność usytuowania bez pomiarów geodezyjnych nie zapewni prawidłowego wykonania obiektów</w:t>
      </w:r>
    </w:p>
    <w:p>
      <w:pPr>
        <w:pStyle w:val="Normal"/>
        <w:rPr>
          <w:rFonts w:cs="Arial"/>
        </w:rPr>
      </w:pPr>
      <w:r>
        <w:rPr>
          <w:rFonts w:cs="Arial"/>
          <w:b/>
          <w:bCs/>
        </w:rPr>
        <w:t xml:space="preserve">Impregnacja </w:t>
      </w:r>
      <w:r>
        <w:rPr>
          <w:rFonts w:cs="Arial"/>
        </w:rPr>
        <w:t>powierzchniowe lub wgłębne zabezpieczenia materiału budowlanego (betonu, drewna itp.) preparatami chemicznymi przed szkodliwym działaniem środowiska  zewnętrznego (np. agresją chemiczną), szkodników biologicznych i ognia</w:t>
      </w:r>
    </w:p>
    <w:p>
      <w:pPr>
        <w:pStyle w:val="Normal"/>
        <w:rPr>
          <w:rFonts w:cs="Arial"/>
        </w:rPr>
      </w:pPr>
      <w:r>
        <w:rPr>
          <w:rFonts w:cs="Arial"/>
          <w:b/>
          <w:bCs/>
        </w:rPr>
        <w:t xml:space="preserve">Inspektor Nadzoru </w:t>
      </w:r>
      <w:r>
        <w:rPr>
          <w:rFonts w:cs="Arial"/>
        </w:rPr>
        <w:t>samodzielna funkcja techniczna w budownictwie związana z wykonywaniem technicznego nadzoru nad robotami budowlanymi, którą może sprawować osoba posiadająca odpowiednie uprawnienia budowlane i będąca członkiem Izby Inżynierów Budownictwa</w:t>
      </w:r>
    </w:p>
    <w:p>
      <w:pPr>
        <w:pStyle w:val="Normal"/>
        <w:rPr>
          <w:rFonts w:cs="Arial"/>
        </w:rPr>
      </w:pPr>
      <w:r>
        <w:rPr>
          <w:rFonts w:cs="Arial"/>
          <w:b/>
          <w:bCs/>
        </w:rPr>
        <w:t xml:space="preserve">Inwestor </w:t>
      </w:r>
      <w:r>
        <w:rPr>
          <w:rFonts w:cs="Arial"/>
        </w:rPr>
        <w:t>osoba fizyczna lub prawna, inicjator i uczestnik procesu inwestycyjnego, angażująca swoje środki finansowe na realizację zamierzonego zadania</w:t>
      </w:r>
    </w:p>
    <w:p>
      <w:pPr>
        <w:pStyle w:val="Normal"/>
        <w:rPr>
          <w:rFonts w:cs="Arial"/>
        </w:rPr>
      </w:pPr>
      <w:r>
        <w:rPr>
          <w:rFonts w:cs="Arial"/>
          <w:b/>
          <w:bCs/>
        </w:rPr>
        <w:t xml:space="preserve">Kierownik budowy </w:t>
      </w:r>
      <w:r>
        <w:rPr>
          <w:rFonts w:cs="Arial"/>
        </w:rPr>
        <w:t>samodzielna funkcja techniczna w budownictwie związana z bezpośrednim kierowaniem organizacją placu budowy i procesem realizacyjnym robót budowlanych, posiadająca odpowiednie uprawnienia budowlane i będąca członkiem Izby Inżynierów Budowlanych</w:t>
      </w:r>
    </w:p>
    <w:p>
      <w:pPr>
        <w:pStyle w:val="Normal"/>
        <w:rPr>
          <w:rFonts w:cs="Arial"/>
        </w:rPr>
      </w:pPr>
      <w:r>
        <w:rPr>
          <w:rFonts w:cs="Arial"/>
          <w:b/>
          <w:bCs/>
        </w:rPr>
        <w:t xml:space="preserve">Kontrola techniczna </w:t>
      </w:r>
      <w:r>
        <w:rPr>
          <w:rFonts w:cs="Arial"/>
        </w:rPr>
        <w:t>ocena wyrobu lub procesu technologicznego pod kątem jego</w:t>
      </w:r>
    </w:p>
    <w:p>
      <w:pPr>
        <w:pStyle w:val="Normal"/>
        <w:rPr>
          <w:rFonts w:cs="Arial"/>
        </w:rPr>
      </w:pPr>
      <w:r>
        <w:rPr>
          <w:rFonts w:cs="Arial"/>
        </w:rPr>
        <w:t>zgodności z Polskimi Normami, przeznaczeniem i przydatnością użytkową</w:t>
      </w:r>
    </w:p>
    <w:p>
      <w:pPr>
        <w:pStyle w:val="Normal"/>
        <w:rPr>
          <w:rFonts w:cs="Arial"/>
        </w:rPr>
      </w:pPr>
      <w:r>
        <w:rPr>
          <w:rFonts w:cs="Arial"/>
          <w:b/>
          <w:bCs/>
        </w:rPr>
        <w:t xml:space="preserve">Kosztorys </w:t>
      </w:r>
      <w:r>
        <w:rPr>
          <w:rFonts w:cs="Arial"/>
        </w:rPr>
        <w:t>dokument określający ilość i wartość robót budowlanych sporządzany na podstawie: dokumentacji projektowej, przedmiaru robót, cen jednostkowych robocizny, materiału, narzutów kosztów pośrednich i zysku</w:t>
      </w:r>
    </w:p>
    <w:p>
      <w:pPr>
        <w:pStyle w:val="Normal"/>
        <w:rPr>
          <w:rFonts w:cs="Arial"/>
        </w:rPr>
      </w:pPr>
      <w:r>
        <w:rPr>
          <w:rFonts w:cs="Arial"/>
          <w:b/>
          <w:bCs/>
        </w:rPr>
        <w:t xml:space="preserve">Kosztorys ofertowy </w:t>
      </w:r>
      <w:r>
        <w:rPr>
          <w:rFonts w:cs="Arial"/>
        </w:rPr>
        <w:t>wyceniony kompletny kosztorys ślepy</w:t>
      </w:r>
    </w:p>
    <w:p>
      <w:pPr>
        <w:pStyle w:val="Normal"/>
        <w:rPr>
          <w:rFonts w:cs="Arial"/>
        </w:rPr>
      </w:pPr>
      <w:r>
        <w:rPr>
          <w:rFonts w:cs="Arial"/>
          <w:b/>
          <w:bCs/>
        </w:rPr>
        <w:t xml:space="preserve">Kosztorys </w:t>
      </w:r>
      <w:r>
        <w:rPr>
          <w:rFonts w:eastAsia="Arial,Bold" w:cs="Arial"/>
          <w:b/>
          <w:bCs/>
        </w:rPr>
        <w:t>ś</w:t>
      </w:r>
      <w:r>
        <w:rPr>
          <w:rFonts w:cs="Arial"/>
          <w:b/>
          <w:bCs/>
        </w:rPr>
        <w:t xml:space="preserve">lepy </w:t>
      </w:r>
      <w:r>
        <w:rPr>
          <w:rFonts w:cs="Arial"/>
        </w:rPr>
        <w:t>opis robót w kolejności technologicznej ich wykonania z zestawieniem materiałów podstawowych</w:t>
      </w:r>
    </w:p>
    <w:p>
      <w:pPr>
        <w:pStyle w:val="Normal"/>
        <w:rPr>
          <w:rFonts w:cs="Arial"/>
          <w:b/>
          <w:b/>
          <w:bCs/>
        </w:rPr>
      </w:pPr>
      <w:r>
        <w:rPr>
          <w:rFonts w:cs="Arial"/>
          <w:b/>
          <w:bCs/>
        </w:rPr>
        <w:t>Kosztorys powykonawczy</w:t>
      </w:r>
    </w:p>
    <w:p>
      <w:pPr>
        <w:pStyle w:val="Normal"/>
        <w:rPr>
          <w:rFonts w:cs="Arial"/>
        </w:rPr>
      </w:pPr>
      <w:r>
        <w:rPr>
          <w:rFonts w:cs="Arial"/>
        </w:rPr>
        <w:t>sporządzone przez wykonawcę robót zestawienie ilościowo-wartościowe zadania z uwzględnieniem wszystkich zmian technicznych i technologicznych dokonywanych w trakcie realizacji robót</w:t>
      </w:r>
    </w:p>
    <w:p>
      <w:pPr>
        <w:pStyle w:val="Normal"/>
        <w:rPr>
          <w:rFonts w:cs="Arial"/>
        </w:rPr>
      </w:pPr>
      <w:r>
        <w:rPr>
          <w:rFonts w:cs="Arial"/>
          <w:b/>
          <w:bCs/>
        </w:rPr>
        <w:t xml:space="preserve">Materiał budowlany </w:t>
      </w:r>
      <w:r>
        <w:rPr>
          <w:rFonts w:cs="Arial"/>
        </w:rPr>
        <w:t>ogół materiałów naturalnych i sztucznych, stanowiących prefabrykaty lub półprefabrykaty służące do budowy i remontów wszelkiego rodzaju obiektów budowlanych oraz ich części składowych</w:t>
      </w:r>
    </w:p>
    <w:p>
      <w:pPr>
        <w:pStyle w:val="Normal"/>
        <w:rPr>
          <w:rFonts w:cs="Arial"/>
        </w:rPr>
      </w:pPr>
      <w:r>
        <w:rPr>
          <w:rFonts w:cs="Arial"/>
          <w:b/>
          <w:bCs/>
        </w:rPr>
        <w:t xml:space="preserve">Nadzór autorski </w:t>
      </w:r>
      <w:r>
        <w:rPr>
          <w:rFonts w:cs="Arial"/>
        </w:rPr>
        <w:t>forma kontroli, wykonywanej przez autora projektu budowlanego</w:t>
      </w:r>
    </w:p>
    <w:p>
      <w:pPr>
        <w:pStyle w:val="Normal"/>
        <w:rPr>
          <w:rFonts w:cs="Arial"/>
        </w:rPr>
      </w:pPr>
      <w:r>
        <w:rPr>
          <w:rFonts w:cs="Arial"/>
        </w:rPr>
        <w:t>inwestycji, w toku realizacji robót budowlanych, polegająca na kontroli zgodności realizacji z założeniami projektu oraz wskazywaniu i akceptacji rozwiązań zamiennych</w:t>
      </w:r>
    </w:p>
    <w:p>
      <w:pPr>
        <w:pStyle w:val="Normal"/>
        <w:rPr>
          <w:rFonts w:cs="Arial"/>
        </w:rPr>
      </w:pPr>
      <w:r>
        <w:rPr>
          <w:rFonts w:cs="Arial"/>
          <w:b/>
          <w:bCs/>
        </w:rPr>
        <w:t xml:space="preserve">Nadzór inwestorski </w:t>
      </w:r>
      <w:r>
        <w:rPr>
          <w:rFonts w:cs="Arial"/>
        </w:rPr>
        <w:t>forma kontroli sprawowanej przez inwestora w zakresie jakości i kosztów realizowanej inwestycji</w:t>
      </w:r>
    </w:p>
    <w:p>
      <w:pPr>
        <w:pStyle w:val="Normal"/>
        <w:rPr>
          <w:rFonts w:cs="Arial"/>
        </w:rPr>
      </w:pPr>
      <w:r>
        <w:rPr>
          <w:rFonts w:cs="Arial"/>
          <w:b/>
          <w:bCs/>
        </w:rPr>
        <w:t>Norma zu</w:t>
      </w:r>
      <w:r>
        <w:rPr>
          <w:rFonts w:eastAsia="Arial,Bold" w:cs="Arial"/>
          <w:b/>
          <w:bCs/>
        </w:rPr>
        <w:t>ż</w:t>
      </w:r>
      <w:r>
        <w:rPr>
          <w:rFonts w:cs="Arial"/>
          <w:b/>
          <w:bCs/>
        </w:rPr>
        <w:t xml:space="preserve">ycia </w:t>
      </w:r>
      <w:r>
        <w:rPr>
          <w:rFonts w:cs="Arial"/>
        </w:rPr>
        <w:t>określa technicznie i ekonomicznie uzasadnioną wielkość (ilość)</w:t>
      </w:r>
    </w:p>
    <w:p>
      <w:pPr>
        <w:pStyle w:val="Normal"/>
        <w:rPr>
          <w:rFonts w:cs="Arial"/>
        </w:rPr>
      </w:pPr>
      <w:r>
        <w:rPr>
          <w:rFonts w:cs="Arial"/>
        </w:rPr>
        <w:t>jakiegoś składnika niezbędną do wytworzenia produktu o określonych cechach jakościowych</w:t>
      </w:r>
    </w:p>
    <w:p>
      <w:pPr>
        <w:pStyle w:val="Normal"/>
        <w:rPr>
          <w:rFonts w:cs="Arial"/>
        </w:rPr>
      </w:pPr>
      <w:r>
        <w:rPr>
          <w:rFonts w:cs="Arial"/>
          <w:b/>
          <w:bCs/>
        </w:rPr>
        <w:t xml:space="preserve">Obiekt budowlany </w:t>
      </w:r>
      <w:r>
        <w:rPr>
          <w:rFonts w:cs="Arial"/>
        </w:rPr>
        <w:t>budynek wraz z instalacjami i urządzeniami technicznymi, budowla stanowiąca całość techniczno-użytkową wraz z instalacjami i</w:t>
      </w:r>
    </w:p>
    <w:p>
      <w:pPr>
        <w:pStyle w:val="Normal"/>
        <w:rPr>
          <w:rFonts w:cs="Arial"/>
        </w:rPr>
      </w:pPr>
      <w:r>
        <w:rPr>
          <w:rFonts w:cs="Arial"/>
        </w:rPr>
        <w:t>urządzeniami, obiekt małej architektury</w:t>
      </w:r>
    </w:p>
    <w:p>
      <w:pPr>
        <w:pStyle w:val="Normal"/>
        <w:rPr>
          <w:rFonts w:cs="Arial"/>
        </w:rPr>
      </w:pPr>
      <w:r>
        <w:rPr>
          <w:rFonts w:cs="Arial"/>
          <w:b/>
          <w:bCs/>
        </w:rPr>
        <w:t xml:space="preserve">Obiekty liniowe </w:t>
      </w:r>
      <w:r>
        <w:rPr>
          <w:rFonts w:cs="Arial"/>
        </w:rPr>
        <w:t>drogi oraz sieci uzbrojenia technicznego terenu</w:t>
      </w:r>
    </w:p>
    <w:p>
      <w:pPr>
        <w:pStyle w:val="Normal"/>
        <w:rPr>
          <w:rFonts w:cs="Arial"/>
        </w:rPr>
      </w:pPr>
      <w:r>
        <w:rPr>
          <w:rFonts w:cs="Arial"/>
          <w:b/>
          <w:bCs/>
        </w:rPr>
        <w:t xml:space="preserve">Obmiar </w:t>
      </w:r>
      <w:r>
        <w:rPr>
          <w:rFonts w:cs="Arial"/>
        </w:rPr>
        <w:t>wymierzenia, obliczenia ilościowo-wartościowe faktycznie wykonanych robót</w:t>
      </w:r>
    </w:p>
    <w:p>
      <w:pPr>
        <w:pStyle w:val="Normal"/>
        <w:rPr>
          <w:rFonts w:cs="Arial"/>
        </w:rPr>
      </w:pPr>
      <w:r>
        <w:rPr>
          <w:rFonts w:cs="Arial"/>
          <w:b/>
          <w:bCs/>
        </w:rPr>
        <w:t xml:space="preserve">Podstemplowanie </w:t>
      </w:r>
      <w:r>
        <w:rPr>
          <w:rFonts w:cs="Arial"/>
        </w:rPr>
        <w:t>konstrukcja służąca do okresowego podtrzymania realizowanych</w:t>
      </w:r>
    </w:p>
    <w:p>
      <w:pPr>
        <w:pStyle w:val="Normal"/>
        <w:rPr>
          <w:rFonts w:cs="Arial"/>
        </w:rPr>
      </w:pPr>
      <w:r>
        <w:rPr>
          <w:rFonts w:cs="Arial"/>
        </w:rPr>
        <w:t>elementów budowli i budynków do czasu osiągnięcia przez nie wymaganej wytrzymałości, a także do wzmocnienia uszkodzonych części obiektu</w:t>
      </w:r>
    </w:p>
    <w:p>
      <w:pPr>
        <w:pStyle w:val="Normal"/>
        <w:rPr>
          <w:rFonts w:cs="Arial"/>
        </w:rPr>
      </w:pPr>
      <w:r>
        <w:rPr>
          <w:rFonts w:cs="Arial"/>
          <w:b/>
          <w:bCs/>
        </w:rPr>
        <w:t xml:space="preserve">Polska Norma (PN) </w:t>
      </w:r>
      <w:r>
        <w:rPr>
          <w:rFonts w:cs="Arial"/>
        </w:rPr>
        <w:t>dokument określający jednoznacznie pod względem technicznym i ekonomicznym najistotniejsze cechy przedmiotów. Normy w budownictwie stosowane są m.in. do materiałów budowlanych, metod, technik i technologii budowania obiektów budowlanych</w:t>
      </w:r>
    </w:p>
    <w:p>
      <w:pPr>
        <w:pStyle w:val="Normal"/>
        <w:rPr>
          <w:rFonts w:cs="Arial"/>
          <w:b/>
          <w:b/>
          <w:bCs/>
        </w:rPr>
      </w:pPr>
      <w:r>
        <w:rPr>
          <w:rFonts w:cs="Arial"/>
          <w:b/>
          <w:bCs/>
        </w:rPr>
        <w:t>Powykonawcze pomiary geodezyjne</w:t>
      </w:r>
    </w:p>
    <w:p>
      <w:pPr>
        <w:pStyle w:val="Normal"/>
        <w:rPr>
          <w:rFonts w:cs="Arial"/>
        </w:rPr>
      </w:pPr>
      <w:r>
        <w:rPr>
          <w:rFonts w:cs="Arial"/>
        </w:rPr>
        <w:t>zespół czynności geodezyjnych, mające na celu zebranie odpowiednich danych geodezyjnych do określenia położenia, wymiarów i kształty zrealizowanych lub będących w toku realizacji obiektów budowlanych</w:t>
      </w:r>
    </w:p>
    <w:p>
      <w:pPr>
        <w:pStyle w:val="Normal"/>
        <w:rPr>
          <w:rFonts w:cs="Arial"/>
          <w:b/>
          <w:b/>
          <w:bCs/>
        </w:rPr>
      </w:pPr>
      <w:r>
        <w:rPr>
          <w:rFonts w:cs="Arial"/>
          <w:b/>
          <w:bCs/>
        </w:rPr>
        <w:t>Pozwolenie na budow</w:t>
      </w:r>
      <w:r>
        <w:rPr>
          <w:rFonts w:eastAsia="Arial,Bold" w:cs="Arial"/>
          <w:b/>
          <w:bCs/>
        </w:rPr>
        <w:t>ę</w:t>
      </w:r>
    </w:p>
    <w:p>
      <w:pPr>
        <w:pStyle w:val="Normal"/>
        <w:rPr>
          <w:rFonts w:cs="Arial"/>
        </w:rPr>
      </w:pPr>
      <w:r>
        <w:rPr>
          <w:rFonts w:cs="Arial"/>
        </w:rPr>
        <w:t>decyzja administracyjna określająca szczególne warunki zabezpieczenia terenu budowy i prowadzenia robót budowlanych, określa czas użytkowania i terminy rozbiórki obiektów tymczasowych, określa szczegółowe wymagania dotyczące</w:t>
      </w:r>
    </w:p>
    <w:p>
      <w:pPr>
        <w:pStyle w:val="Normal"/>
        <w:rPr>
          <w:rFonts w:cs="Arial"/>
        </w:rPr>
      </w:pPr>
      <w:r>
        <w:rPr>
          <w:rFonts w:cs="Arial"/>
        </w:rPr>
        <w:t>nadzoru na budowie</w:t>
      </w:r>
    </w:p>
    <w:p>
      <w:pPr>
        <w:pStyle w:val="Normal"/>
        <w:rPr>
          <w:rFonts w:cs="Arial"/>
        </w:rPr>
      </w:pPr>
      <w:r>
        <w:rPr>
          <w:rFonts w:cs="Arial"/>
          <w:b/>
          <w:bCs/>
        </w:rPr>
        <w:t xml:space="preserve">Projektant </w:t>
      </w:r>
      <w:r>
        <w:rPr>
          <w:rFonts w:cs="Arial"/>
        </w:rPr>
        <w:t>samodzielna funkcja techniczna w budownictwie związana z opracowaniem projektu budowlanego inwestycji, osoba posiadająca odpowiednie uprawnienia budowlane, będąca członkiem Izby Architektów lub Inżynierów Budowlanych</w:t>
      </w:r>
    </w:p>
    <w:p>
      <w:pPr>
        <w:pStyle w:val="Normal"/>
        <w:rPr>
          <w:rFonts w:cs="Arial"/>
          <w:b/>
          <w:b/>
          <w:bCs/>
        </w:rPr>
      </w:pPr>
      <w:r>
        <w:rPr>
          <w:rFonts w:cs="Arial"/>
          <w:b/>
          <w:bCs/>
        </w:rPr>
        <w:t>Projekt organizacji budowy</w:t>
      </w:r>
    </w:p>
    <w:p>
      <w:pPr>
        <w:pStyle w:val="Normal"/>
        <w:rPr>
          <w:rFonts w:cs="Arial"/>
        </w:rPr>
      </w:pPr>
      <w:r>
        <w:rPr>
          <w:rFonts w:cs="Arial"/>
        </w:rPr>
        <w:t>zbiór informacji pisemnych, wykresów, obliczeń i rysunków niezbędnych dla zagospodarowania placu budowy, ustalenia niezbędnych środków realizacyjnych oraz terminów cząstkowych i zakończenia budowy. Projekt organizacji budowy sporządza wykonawca robót. Projekt organizacji budowy zatwierdza Inwestor</w:t>
      </w:r>
    </w:p>
    <w:p>
      <w:pPr>
        <w:pStyle w:val="Normal"/>
        <w:rPr>
          <w:rFonts w:cs="Arial"/>
          <w:b/>
          <w:b/>
          <w:bCs/>
        </w:rPr>
      </w:pPr>
      <w:r>
        <w:rPr>
          <w:rFonts w:cs="Arial"/>
          <w:b/>
          <w:bCs/>
        </w:rPr>
        <w:t>Protokół odbioru robót</w:t>
      </w:r>
    </w:p>
    <w:p>
      <w:pPr>
        <w:pStyle w:val="Normal"/>
        <w:rPr>
          <w:rFonts w:cs="Arial"/>
        </w:rPr>
      </w:pPr>
      <w:r>
        <w:rPr>
          <w:rFonts w:cs="Arial"/>
        </w:rPr>
        <w:t>dokument odbioru robót przez inwestora od wykonawcy, stanowiący podstawę żądania zapłaty</w:t>
      </w:r>
    </w:p>
    <w:p>
      <w:pPr>
        <w:pStyle w:val="Normal"/>
        <w:rPr>
          <w:rFonts w:cs="Arial"/>
        </w:rPr>
      </w:pPr>
      <w:r>
        <w:rPr>
          <w:rFonts w:cs="Arial"/>
          <w:b/>
          <w:bCs/>
        </w:rPr>
        <w:t xml:space="preserve">Przedmiar </w:t>
      </w:r>
      <w:r>
        <w:rPr>
          <w:rFonts w:cs="Arial"/>
        </w:rPr>
        <w:t>obliczenie ilości robót na podstawie dokumentacji projektowej,</w:t>
      </w:r>
    </w:p>
    <w:p>
      <w:pPr>
        <w:pStyle w:val="Normal"/>
        <w:rPr>
          <w:rFonts w:cs="Arial"/>
        </w:rPr>
      </w:pPr>
      <w:r>
        <w:rPr>
          <w:rFonts w:cs="Arial"/>
        </w:rPr>
        <w:t>oraz z natury, w celu sporządzenia kosztorysu</w:t>
      </w:r>
    </w:p>
    <w:p>
      <w:pPr>
        <w:pStyle w:val="Normal"/>
        <w:rPr>
          <w:rFonts w:cs="Arial"/>
          <w:b/>
          <w:b/>
          <w:bCs/>
        </w:rPr>
      </w:pPr>
      <w:r>
        <w:rPr>
          <w:rFonts w:cs="Arial"/>
          <w:b/>
          <w:bCs/>
        </w:rPr>
        <w:t>Przepisy techniczno-wykonawcze</w:t>
      </w:r>
    </w:p>
    <w:p>
      <w:pPr>
        <w:pStyle w:val="Normal"/>
        <w:rPr>
          <w:rFonts w:cs="Arial"/>
        </w:rPr>
      </w:pPr>
      <w:r>
        <w:rPr>
          <w:rFonts w:cs="Arial"/>
        </w:rPr>
        <w:t>warunki techniczne, jakim powinny odpowiadać obiekty budowlane i ich usytuowanie oraz warunki użytkowania obiektów budowlanych</w:t>
      </w:r>
    </w:p>
    <w:p>
      <w:pPr>
        <w:pStyle w:val="Normal"/>
        <w:rPr>
          <w:rFonts w:cs="Arial"/>
          <w:b/>
          <w:b/>
          <w:bCs/>
        </w:rPr>
      </w:pPr>
      <w:r>
        <w:rPr>
          <w:rFonts w:cs="Arial"/>
          <w:b/>
          <w:bCs/>
        </w:rPr>
        <w:t>Roboty budowlano-monta</w:t>
      </w:r>
      <w:r>
        <w:rPr>
          <w:rFonts w:eastAsia="Arial,Bold" w:cs="Arial"/>
          <w:b/>
          <w:bCs/>
        </w:rPr>
        <w:t>ż</w:t>
      </w:r>
      <w:r>
        <w:rPr>
          <w:rFonts w:cs="Arial"/>
          <w:b/>
          <w:bCs/>
        </w:rPr>
        <w:t>owe</w:t>
      </w:r>
    </w:p>
    <w:p>
      <w:pPr>
        <w:pStyle w:val="Normal"/>
        <w:rPr>
          <w:rFonts w:cs="Arial"/>
        </w:rPr>
      </w:pPr>
      <w:r>
        <w:rPr>
          <w:rFonts w:cs="Arial"/>
        </w:rPr>
        <w:t>budowa, a także prace polegające na montażu, modernizacji, remoncie lub rozbiórce obiektu budowlanego</w:t>
      </w:r>
    </w:p>
    <w:p>
      <w:pPr>
        <w:pStyle w:val="Normal"/>
        <w:rPr>
          <w:rFonts w:cs="Arial"/>
          <w:b/>
          <w:b/>
          <w:bCs/>
        </w:rPr>
      </w:pPr>
      <w:r>
        <w:rPr>
          <w:rFonts w:cs="Arial"/>
          <w:b/>
          <w:bCs/>
        </w:rPr>
        <w:t>Roboty zabezpieczaj</w:t>
      </w:r>
      <w:r>
        <w:rPr>
          <w:rFonts w:eastAsia="Arial,Bold" w:cs="Arial"/>
          <w:b/>
          <w:bCs/>
        </w:rPr>
        <w:t>ą</w:t>
      </w:r>
      <w:r>
        <w:rPr>
          <w:rFonts w:cs="Arial"/>
          <w:b/>
          <w:bCs/>
        </w:rPr>
        <w:t xml:space="preserve">ce </w:t>
      </w:r>
      <w:r>
        <w:rPr>
          <w:rFonts w:cs="Arial"/>
        </w:rPr>
        <w:t>roboty budowlane wykonywane dla zabezpieczenia już wykonanych lub będących w trakcie realizacji robót inwestycyjnych. Konieczność wykonania robót zabezpieczających może wynikać z projektu organizacji placu budowy np. wykonanie</w:t>
      </w:r>
      <w:r>
        <w:rPr>
          <w:rFonts w:cs="Arial"/>
          <w:b/>
          <w:bCs/>
        </w:rPr>
        <w:t xml:space="preserve"> </w:t>
      </w:r>
      <w:r>
        <w:rPr>
          <w:rFonts w:cs="Arial"/>
        </w:rPr>
        <w:t>prowizorycznych przejść dla pieszych lub wjazdów, zadaszeń lub wygrodzeń, odwodnienia itp. albo też są to nieprzewidziane, niezbędne do wykonania prace w celu zapobieżenia awarii lub katastrofie budowlanej. Roboty zabezpieczające mogą wystąpić na obiekcie w chwili podjęcia przez inwestora decyzji o przerwaniu</w:t>
      </w:r>
      <w:r>
        <w:rPr>
          <w:rFonts w:cs="Arial"/>
          <w:b/>
          <w:bCs/>
        </w:rPr>
        <w:t xml:space="preserve"> </w:t>
      </w:r>
      <w:r>
        <w:rPr>
          <w:rFonts w:cs="Arial"/>
        </w:rPr>
        <w:t>robót na czas dłuższy, a stan zaawansowania obiektu wymaga wykonania tych robót dla ochrony obiektu przed wpływami atmosferycznymi lub dla zapobieżenia wypadkom osób postronnych</w:t>
      </w:r>
    </w:p>
    <w:p>
      <w:pPr>
        <w:pStyle w:val="Normal"/>
        <w:rPr>
          <w:rFonts w:cs="Arial"/>
        </w:rPr>
      </w:pPr>
      <w:r>
        <w:rPr>
          <w:rFonts w:cs="Arial"/>
          <w:b/>
          <w:bCs/>
        </w:rPr>
        <w:t>Roboty zanikaj</w:t>
      </w:r>
      <w:r>
        <w:rPr>
          <w:rFonts w:eastAsia="Arial,Bold" w:cs="Arial"/>
          <w:b/>
          <w:bCs/>
        </w:rPr>
        <w:t>ą</w:t>
      </w:r>
      <w:r>
        <w:rPr>
          <w:rFonts w:cs="Arial"/>
          <w:b/>
          <w:bCs/>
        </w:rPr>
        <w:t xml:space="preserve">ce </w:t>
      </w:r>
      <w:r>
        <w:rPr>
          <w:rFonts w:cs="Arial"/>
        </w:rPr>
        <w:t>roboty budowlane, których efekty są zakrywane w trakcie wykonywania kolejnych etapów budowy</w:t>
      </w:r>
    </w:p>
    <w:p>
      <w:pPr>
        <w:pStyle w:val="Normal"/>
        <w:rPr>
          <w:rFonts w:cs="Arial"/>
          <w:b/>
          <w:b/>
          <w:bCs/>
        </w:rPr>
      </w:pPr>
      <w:r>
        <w:rPr>
          <w:rFonts w:cs="Arial"/>
          <w:b/>
          <w:bCs/>
        </w:rPr>
        <w:t>Sieci uzbrojenia terenu</w:t>
      </w:r>
    </w:p>
    <w:p>
      <w:pPr>
        <w:pStyle w:val="Normal"/>
        <w:rPr>
          <w:rFonts w:cs="Arial"/>
        </w:rPr>
      </w:pPr>
      <w:r>
        <w:rPr>
          <w:rFonts w:cs="Arial"/>
        </w:rPr>
        <w:t>wszelkiego rodzaju nadziemne, naziemne i podziemne przewody i urządzenia</w:t>
      </w:r>
    </w:p>
    <w:p>
      <w:pPr>
        <w:pStyle w:val="Normal"/>
        <w:rPr>
          <w:rFonts w:cs="Arial"/>
        </w:rPr>
      </w:pPr>
      <w:r>
        <w:rPr>
          <w:rFonts w:cs="Arial"/>
          <w:b/>
          <w:bCs/>
        </w:rPr>
        <w:t xml:space="preserve">Wada techniczna </w:t>
      </w:r>
      <w:r>
        <w:rPr>
          <w:rFonts w:cs="Arial"/>
        </w:rPr>
        <w:t>efekt niezachowania przez wykonawcę reżimów w procesie</w:t>
      </w:r>
    </w:p>
    <w:p>
      <w:pPr>
        <w:pStyle w:val="Normal"/>
        <w:rPr>
          <w:rFonts w:cs="Arial"/>
        </w:rPr>
      </w:pPr>
      <w:r>
        <w:rPr>
          <w:rFonts w:cs="Arial"/>
        </w:rPr>
        <w:t>technologicznym powodujący ograniczenie lub uniemożliwienia korzystania z wyrobu zgodnie z jego przeznaczeniem, za co odpowiedzialność ponosi wykonawca</w:t>
      </w:r>
    </w:p>
    <w:p>
      <w:pPr>
        <w:pStyle w:val="Normal"/>
        <w:rPr>
          <w:rFonts w:cs="Arial"/>
        </w:rPr>
      </w:pPr>
      <w:r>
        <w:rPr>
          <w:rFonts w:cs="Arial"/>
          <w:b/>
          <w:bCs/>
        </w:rPr>
        <w:t xml:space="preserve">Zadanie budowlane </w:t>
      </w:r>
      <w:r>
        <w:rPr>
          <w:rFonts w:cs="Arial"/>
        </w:rPr>
        <w:t>część przedsięwzięcia budowlanego stanowiące odrębną całość konstrukcyjną lub technologiczną, zdolną do samodzielnego spełniania przewidywanych funkcji technologiczno-użytkowych. Zadanie budowlane może polegać na wykonaniu robót związanych z budową, modernizacją, utrzymaniem obiektu budowlanego</w:t>
      </w:r>
    </w:p>
    <w:p>
      <w:pPr>
        <w:pStyle w:val="Normal"/>
        <w:rPr>
          <w:rFonts w:cs="Arial"/>
        </w:rPr>
      </w:pPr>
      <w:r>
        <w:rPr>
          <w:rFonts w:cs="Arial"/>
          <w:b/>
          <w:bCs/>
        </w:rPr>
        <w:t>Zł</w:t>
      </w:r>
      <w:r>
        <w:rPr>
          <w:rFonts w:eastAsia="Arial,Bold" w:cs="Arial"/>
          <w:b/>
          <w:bCs/>
        </w:rPr>
        <w:t>ą</w:t>
      </w:r>
      <w:r>
        <w:rPr>
          <w:rFonts w:cs="Arial"/>
          <w:b/>
          <w:bCs/>
        </w:rPr>
        <w:t xml:space="preserve">cze kablowe </w:t>
      </w:r>
      <w:r>
        <w:rPr>
          <w:rFonts w:cs="Arial"/>
        </w:rPr>
        <w:t>miejsce połączenia linii kablowych nn. oraz wyprowadzenie linii</w:t>
      </w:r>
    </w:p>
    <w:p>
      <w:pPr>
        <w:pStyle w:val="Normal"/>
        <w:rPr>
          <w:rFonts w:cs="Arial"/>
        </w:rPr>
      </w:pPr>
      <w:r>
        <w:rPr>
          <w:rFonts w:cs="Arial"/>
        </w:rPr>
        <w:t>kablowej służącej do zasilania odbiorców</w:t>
      </w:r>
    </w:p>
    <w:p>
      <w:pPr>
        <w:pStyle w:val="Normal"/>
        <w:rPr>
          <w:rFonts w:cs="Arial"/>
        </w:rPr>
      </w:pPr>
      <w:r>
        <w:rPr>
          <w:rFonts w:cs="Arial"/>
          <w:b/>
          <w:bCs/>
        </w:rPr>
        <w:t>Znak bezpiecze</w:t>
      </w:r>
      <w:r>
        <w:rPr>
          <w:rFonts w:eastAsia="Arial,Bold" w:cs="Arial"/>
          <w:b/>
          <w:bCs/>
        </w:rPr>
        <w:t>ń</w:t>
      </w:r>
      <w:r>
        <w:rPr>
          <w:rFonts w:cs="Arial"/>
          <w:b/>
          <w:bCs/>
        </w:rPr>
        <w:t xml:space="preserve">stwa </w:t>
      </w:r>
      <w:r>
        <w:rPr>
          <w:rFonts w:cs="Arial"/>
        </w:rPr>
        <w:t>prawnie określone oznakowanie nadawane towarom i wyrobom, które uzyskały certyfikat</w:t>
      </w:r>
    </w:p>
    <w:p>
      <w:pPr>
        <w:pStyle w:val="Nagwek2"/>
        <w:rPr/>
      </w:pPr>
      <w:r>
        <w:rPr/>
        <w:t>1.5. Ogólne wymagania dotyczące Robót</w:t>
      </w:r>
    </w:p>
    <w:p>
      <w:pPr>
        <w:pStyle w:val="Normal"/>
        <w:ind w:firstLine="708"/>
        <w:rPr>
          <w:rFonts w:cs="Arial"/>
        </w:rPr>
      </w:pPr>
      <w:r>
        <w:rPr>
          <w:rFonts w:cs="Arial"/>
        </w:rPr>
        <w:t>Wykonawca Robót jest odpowiedzialny za jakość ich wykonania oraz za ich zgodność z Dokumentacją Projektową, Specyfikacjami Technicznymi i poleceniami Inspektora Nadzoru.</w:t>
      </w:r>
    </w:p>
    <w:p>
      <w:pPr>
        <w:pStyle w:val="Nagwek3"/>
        <w:rPr>
          <w:color w:val="00000A"/>
        </w:rPr>
      </w:pPr>
      <w:r>
        <w:rPr>
          <w:color w:val="00000A"/>
        </w:rPr>
        <w:t>1.5.1. Przekazanie miejsca wykonywania prac</w:t>
      </w:r>
    </w:p>
    <w:p>
      <w:pPr>
        <w:pStyle w:val="Normal"/>
        <w:ind w:firstLine="708"/>
        <w:rPr>
          <w:rFonts w:cs="Arial"/>
        </w:rPr>
      </w:pPr>
      <w:r>
        <w:rPr>
          <w:rFonts w:cs="Arial"/>
        </w:rPr>
        <w:t>Zamawiający w terminie określonym w warunkach ogólnych oraz warunkach specjalnych przekaże Wykonawcy Teren Budowy wraz ze wszystkimi wymaganymi uzgodnieniami prawnymi i administracyjnymi, Dziennik Budowy oraz dwa egzemplarze Dokumentacji Projektowej i dwa komplety Specyfikacji Technicznych.</w:t>
      </w:r>
    </w:p>
    <w:p>
      <w:pPr>
        <w:pStyle w:val="Nagwek3"/>
        <w:rPr>
          <w:color w:val="00000A"/>
        </w:rPr>
      </w:pPr>
      <w:r>
        <w:rPr>
          <w:color w:val="00000A"/>
        </w:rPr>
        <w:t>1.5.2. Dokumentacja Projektowa</w:t>
      </w:r>
    </w:p>
    <w:p>
      <w:pPr>
        <w:pStyle w:val="Normal"/>
        <w:rPr>
          <w:rFonts w:cs="Arial"/>
        </w:rPr>
      </w:pPr>
      <w:r>
        <w:rPr>
          <w:rFonts w:cs="Arial"/>
        </w:rPr>
        <w:t>(1). Dokumentacja Projektowa będąca w posiadaniu Zamawiającego.</w:t>
      </w:r>
    </w:p>
    <w:p>
      <w:pPr>
        <w:pStyle w:val="Normal"/>
        <w:rPr>
          <w:rFonts w:cs="Arial"/>
        </w:rPr>
      </w:pPr>
      <w:r>
        <w:rPr>
          <w:rFonts w:cs="Arial"/>
        </w:rPr>
        <w:t>Zamawiający posiada dokumentację projektową w rozumieniu ustawy „Prawo</w:t>
      </w:r>
    </w:p>
    <w:p>
      <w:pPr>
        <w:pStyle w:val="Normal"/>
        <w:rPr>
          <w:rFonts w:cs="Arial"/>
        </w:rPr>
      </w:pPr>
      <w:r>
        <w:rPr>
          <w:rFonts w:cs="Arial"/>
        </w:rPr>
        <w:t>Budowlane". Pełna Dokumentacja Projektowa wraz z pozwoleniem na budowę znajduje się do wglądu, w okresie przygotowania ofert, w siedzibie Inwestora</w:t>
      </w:r>
    </w:p>
    <w:p>
      <w:pPr>
        <w:pStyle w:val="Normal"/>
        <w:rPr>
          <w:rFonts w:cs="Arial"/>
        </w:rPr>
      </w:pPr>
      <w:r>
        <w:rPr>
          <w:rFonts w:cs="Arial"/>
        </w:rPr>
        <w:t xml:space="preserve"> </w:t>
      </w:r>
      <w:r>
        <w:rPr>
          <w:rFonts w:cs="Arial"/>
        </w:rPr>
        <w:t>(2). Dokumentacja Projektowa Wykonawcza do opracowania przez Wykonawcę w ramach Ceny Kontraktowej.</w:t>
      </w:r>
    </w:p>
    <w:p>
      <w:pPr>
        <w:pStyle w:val="Normal"/>
        <w:rPr>
          <w:rFonts w:cs="Arial"/>
        </w:rPr>
      </w:pPr>
      <w:r>
        <w:rPr>
          <w:rFonts w:cs="Arial"/>
        </w:rPr>
        <w:t>Wykonawca w ramach Ceny Kontraktowej zobowiązany jest do wykonania:</w:t>
      </w:r>
    </w:p>
    <w:p>
      <w:pPr>
        <w:pStyle w:val="Normal"/>
        <w:rPr>
          <w:rFonts w:cs="Arial"/>
        </w:rPr>
      </w:pPr>
      <w:r>
        <w:rPr>
          <w:rFonts w:cs="Arial"/>
        </w:rPr>
        <w:t>- projektu organizacji budowy (projekt ten Wykonawca winien uzgodnić z Inspektorem Nadzoru),</w:t>
      </w:r>
    </w:p>
    <w:p>
      <w:pPr>
        <w:pStyle w:val="Normal"/>
        <w:rPr>
          <w:rFonts w:cs="Arial"/>
        </w:rPr>
      </w:pPr>
      <w:r>
        <w:rPr>
          <w:rFonts w:cs="Arial"/>
        </w:rPr>
        <w:t>- projektu oznakowania i zabezpieczenia Robót (projekt ten Wykonawca winien</w:t>
      </w:r>
    </w:p>
    <w:p>
      <w:pPr>
        <w:pStyle w:val="Normal"/>
        <w:rPr>
          <w:rFonts w:cs="Arial"/>
        </w:rPr>
      </w:pPr>
      <w:r>
        <w:rPr>
          <w:rFonts w:cs="Arial"/>
        </w:rPr>
        <w:t>uzgodnić w odpowiednich urzędach i z Inspektorem Nadzoru),</w:t>
      </w:r>
    </w:p>
    <w:p>
      <w:pPr>
        <w:pStyle w:val="Normal"/>
        <w:rPr>
          <w:rFonts w:cs="Arial"/>
        </w:rPr>
      </w:pPr>
      <w:r>
        <w:rPr>
          <w:rFonts w:cs="Arial"/>
        </w:rPr>
        <w:t>- projektu organizacji ruchu (projekt ten Wykonawca winien uzgodnić w odpowiednich urzędach i z Inspektorem Nadzoru),</w:t>
      </w:r>
    </w:p>
    <w:p>
      <w:pPr>
        <w:pStyle w:val="Normal"/>
        <w:rPr>
          <w:rFonts w:cs="Arial"/>
        </w:rPr>
      </w:pPr>
      <w:r>
        <w:rPr>
          <w:rFonts w:cs="Arial"/>
        </w:rPr>
        <w:t>- planu bezpieczeństwa i ochrony zdrowia na budowie (plan BIOZ)</w:t>
      </w:r>
    </w:p>
    <w:p>
      <w:pPr>
        <w:pStyle w:val="Normal"/>
        <w:rPr>
          <w:rFonts w:cs="Arial"/>
        </w:rPr>
      </w:pPr>
      <w:r>
        <w:rPr>
          <w:rFonts w:cs="Arial"/>
        </w:rPr>
        <w:t>Dokumentacje sporządzone przez Wykonawcę winny uwzględniać warunki:</w:t>
      </w:r>
    </w:p>
    <w:p>
      <w:pPr>
        <w:pStyle w:val="Normal"/>
        <w:rPr>
          <w:rFonts w:cs="Arial"/>
        </w:rPr>
      </w:pPr>
      <w:r>
        <w:rPr>
          <w:rFonts w:cs="Arial"/>
        </w:rPr>
        <w:t>- wynikające z praw autorskich</w:t>
      </w:r>
    </w:p>
    <w:p>
      <w:pPr>
        <w:pStyle w:val="Normal"/>
        <w:rPr>
          <w:rFonts w:cs="Arial"/>
        </w:rPr>
      </w:pPr>
      <w:r>
        <w:rPr>
          <w:rFonts w:cs="Arial"/>
        </w:rPr>
        <w:t>- wynikające z warunków technicznych przyjętych w projektach budowlano -</w:t>
      </w:r>
    </w:p>
    <w:p>
      <w:pPr>
        <w:pStyle w:val="Normal"/>
        <w:rPr>
          <w:rFonts w:cs="Arial"/>
        </w:rPr>
      </w:pPr>
      <w:r>
        <w:rPr>
          <w:rFonts w:cs="Arial"/>
        </w:rPr>
        <w:t>montażowych</w:t>
      </w:r>
    </w:p>
    <w:p>
      <w:pPr>
        <w:pStyle w:val="Normal"/>
        <w:rPr>
          <w:rFonts w:cs="Arial"/>
        </w:rPr>
      </w:pPr>
      <w:r>
        <w:rPr>
          <w:rFonts w:cs="Arial"/>
        </w:rPr>
        <w:t>- wynikające z wytycznych podanych przez Inspektora Nadzoru.</w:t>
      </w:r>
    </w:p>
    <w:p>
      <w:pPr>
        <w:pStyle w:val="Normal"/>
        <w:rPr>
          <w:rFonts w:cs="Arial"/>
        </w:rPr>
      </w:pPr>
      <w:r>
        <w:rPr>
          <w:rFonts w:cs="Arial"/>
        </w:rPr>
        <w:t>(3). Dokumentacja Projektowa Powykonawcza do opracowania przez Wykonawcę w ramach Ceny Kontraktowej.</w:t>
      </w:r>
    </w:p>
    <w:p>
      <w:pPr>
        <w:pStyle w:val="Normal"/>
        <w:rPr>
          <w:rFonts w:cs="Arial"/>
        </w:rPr>
      </w:pPr>
      <w:r>
        <w:rPr>
          <w:rFonts w:cs="Arial"/>
        </w:rPr>
        <w:t>Wykonawca w ramach Ceny Kontraktowej winien wykonać dokumentację</w:t>
      </w:r>
    </w:p>
    <w:p>
      <w:pPr>
        <w:pStyle w:val="Normal"/>
        <w:rPr>
          <w:rFonts w:cs="Arial"/>
        </w:rPr>
      </w:pPr>
      <w:r>
        <w:rPr>
          <w:rFonts w:cs="Arial"/>
        </w:rPr>
        <w:t>powykonawczą Robót .</w:t>
      </w:r>
    </w:p>
    <w:p>
      <w:pPr>
        <w:pStyle w:val="Normal"/>
        <w:rPr>
          <w:rFonts w:cs="Arial"/>
        </w:rPr>
      </w:pPr>
      <w:r>
        <w:rPr>
          <w:rFonts w:cs="Arial"/>
        </w:rPr>
      </w:r>
    </w:p>
    <w:p>
      <w:pPr>
        <w:pStyle w:val="Nagwek3"/>
        <w:rPr>
          <w:color w:val="00000A"/>
        </w:rPr>
      </w:pPr>
      <w:r>
        <w:rPr>
          <w:color w:val="00000A"/>
        </w:rPr>
        <w:t>1.5.3. Zgodno</w:t>
      </w:r>
      <w:r>
        <w:rPr>
          <w:rFonts w:eastAsia="Arial,Bold"/>
          <w:color w:val="00000A"/>
        </w:rPr>
        <w:t xml:space="preserve">ść </w:t>
      </w:r>
      <w:r>
        <w:rPr>
          <w:color w:val="00000A"/>
        </w:rPr>
        <w:t>Robót z Dokumentacj</w:t>
      </w:r>
      <w:r>
        <w:rPr>
          <w:rFonts w:eastAsia="Arial,Bold"/>
          <w:color w:val="00000A"/>
        </w:rPr>
        <w:t xml:space="preserve">ą </w:t>
      </w:r>
      <w:r>
        <w:rPr>
          <w:color w:val="00000A"/>
        </w:rPr>
        <w:t>Projektow</w:t>
      </w:r>
      <w:r>
        <w:rPr>
          <w:rFonts w:eastAsia="Arial,Bold"/>
          <w:color w:val="00000A"/>
        </w:rPr>
        <w:t xml:space="preserve">ą </w:t>
      </w:r>
      <w:r>
        <w:rPr>
          <w:color w:val="00000A"/>
        </w:rPr>
        <w:t>i Specyfikacjami Technicznymi.</w:t>
      </w:r>
    </w:p>
    <w:p>
      <w:pPr>
        <w:pStyle w:val="Normal"/>
        <w:ind w:firstLine="708"/>
        <w:rPr>
          <w:rFonts w:cs="Arial"/>
        </w:rPr>
      </w:pPr>
      <w:r>
        <w:rPr>
          <w:rFonts w:cs="Arial"/>
        </w:rPr>
        <w:t>Dokumentacja Projektowa i Specyfikacje Techniczne oraz inne dokumenty przekazane Wykonawcy stanowią część Kontraktu, a wymagania wyszczególnione w choćby jednym z nich są obowiązujące dla Wykonawcy tak, jakby zawarte były w całej dokumentacji. Wykonawca nie może wykorzystywać błędów lub opuszczeń w Dokumentach Kontraktowych, a o ich wykryciu winien natychmiast powiadomić Inspektora Nadzoru, który dokona odpowiednich zmian, poprawek lub interpretacji tych dokumentów. Wszystkie wykonane Roboty i dostarczone materiały będą zgodne z Dokumentacją Projektową i ST. Dane określone w Dokumentacji Projektowej i w ST będą uważane za wartości docelowe, od których dopuszczalne są odchylenia w ramach określonego przedziału tolerancji. Cechy materiałów i elementów budowli muszą być jednorodne i wykazywać bliską zgodność z określonymi wymaganiami, a rozrzuty tych cech nie mogą przekraczać dopuszczalnego przedziału tolerancji.</w:t>
      </w:r>
    </w:p>
    <w:p>
      <w:pPr>
        <w:pStyle w:val="Normal"/>
        <w:ind w:firstLine="708"/>
        <w:rPr>
          <w:rFonts w:cs="Arial"/>
        </w:rPr>
      </w:pPr>
      <w:r>
        <w:rPr>
          <w:rFonts w:cs="Arial"/>
        </w:rPr>
        <w:t>W przypadku, gdy materiały lub Roboty nie będą w pełni zgodne z Dokumentacją Projektową lub ST i wpłynie to na niezadowalającą jakość elementu budowli, to takie materiały będą niezwłocznie zastąpione innymi, a Roboty rozebrane na koszt Wykonawcy.</w:t>
      </w:r>
    </w:p>
    <w:p>
      <w:pPr>
        <w:pStyle w:val="Nagwek3"/>
        <w:rPr>
          <w:color w:val="00000A"/>
        </w:rPr>
      </w:pPr>
      <w:r>
        <w:rPr>
          <w:color w:val="00000A"/>
        </w:rPr>
        <w:t>1.5.4. Zabezpieczenie Terenu Budowy</w:t>
      </w:r>
    </w:p>
    <w:p>
      <w:pPr>
        <w:pStyle w:val="Normal"/>
        <w:ind w:firstLine="708"/>
        <w:rPr>
          <w:rFonts w:cs="Arial"/>
        </w:rPr>
      </w:pPr>
      <w:r>
        <w:rPr>
          <w:rFonts w:cs="Arial"/>
        </w:rPr>
        <w:t>Wykonawca jest zobowiązany do zapewnienia i utrzymania bezpieczeństwa Terenu Budowy oraz Robót poza placem budowy w okresie trwania realizacji Kontraktu aż do zakończenia i odbioru końcowego Robót, a w szczególności:</w:t>
      </w:r>
    </w:p>
    <w:p>
      <w:pPr>
        <w:pStyle w:val="Normal"/>
        <w:rPr>
          <w:rFonts w:cs="Arial"/>
        </w:rPr>
      </w:pPr>
      <w:r>
        <w:rPr>
          <w:rFonts w:cs="Arial"/>
        </w:rPr>
        <w:t>(1). Zabezpieczy i utrzyma warunki bezpiecznej pracy i pobytu osób wykonujących</w:t>
      </w:r>
    </w:p>
    <w:p>
      <w:pPr>
        <w:pStyle w:val="Normal"/>
        <w:rPr>
          <w:rFonts w:cs="Arial"/>
        </w:rPr>
      </w:pPr>
      <w:r>
        <w:rPr>
          <w:rFonts w:cs="Arial"/>
        </w:rPr>
        <w:t>czynności związane z budową i nienaruszalność ich mienia służącego do pracy a także zabezpieczy Teren Budowy przed dostępem osób nieupoważnionych.</w:t>
      </w:r>
    </w:p>
    <w:p>
      <w:pPr>
        <w:pStyle w:val="Normal"/>
        <w:rPr>
          <w:rFonts w:cs="Arial"/>
        </w:rPr>
      </w:pPr>
      <w:r>
        <w:rPr>
          <w:rFonts w:cs="Arial"/>
        </w:rPr>
        <w:t>(2). Fakt przystąpienia do Robót Wykonawca obwieści publicznie przed ich rozpoczęciem w sposób uzgodniony z Inspektorem Nadzoru oraz przez umieszczenie, w miejscach i ilościach określonych przez Inspektora Nadzoru, tablic informacyjnych, których treść będzie zatwierdzona przez Inspektora Nadzoru. Tablice informacyjne będą utrzymywane przez Wykonawcę w dobrym stanie przez cały okres realizacji Robót. Wymagania odnośnie tablic informacyjnych przedstawiono w p.9.2. niniejszej Specyfikacji Technicznej.</w:t>
      </w:r>
    </w:p>
    <w:p>
      <w:pPr>
        <w:pStyle w:val="Normal"/>
        <w:rPr>
          <w:rFonts w:cs="Arial"/>
        </w:rPr>
      </w:pPr>
      <w:r>
        <w:rPr>
          <w:rFonts w:cs="Arial"/>
        </w:rPr>
        <w:t>(3). Wykonawca podejmie odpowiednie środki w celu zabezpieczenia obiektów, chodników i dróg w strefie placu budowy oraz jego pobliżu przed uszkodzeniem, spowodowanym jego środkami transportu lub jego podwykonawców i dostawców.</w:t>
      </w:r>
    </w:p>
    <w:p>
      <w:pPr>
        <w:pStyle w:val="Normal"/>
        <w:rPr>
          <w:rFonts w:cs="Arial"/>
        </w:rPr>
      </w:pPr>
      <w:r>
        <w:rPr>
          <w:rFonts w:cs="Arial"/>
        </w:rPr>
        <w:t>(4). Koszt zabezpieczenia Terenów Budowy i Robót poza placem budowy nie podlega odrębnej zapłacie i przyjmuje się, że jest włączony w Cenę Kontraktową. W cenę Kontraktową włączony winien być także koszt wykonania poszczególnych obiektów zaplecza, drogi montażowe oraz uzyskania, doprowadzenia, przyłączenia wszelkich czynników i mediów energetycznych na Placu Budowy, takich jak: energia elektryczna, gaz, woda, ścieki itp. W cenę Kontraktową winny być włączone również wszelkie opłaty wstępne, przesyłowe i eksploatacyjne związane z korzystaniem z tych mediów w czasie trwania Kontraktu oraz koszty ewentualnych likwidacji tych przyłączy i doprowadzeń po ukończeniu Kontraktu. Zabezpieczenie korzystania z w/w czynników i mediów energetycznych należy do obowiązków Wykonawcy i w pełni jest on odpowiedzialny za uzyskanie wszystkich warunków technicznych przyłączenia, dokonanie uzgodnień, przeprowadzenie prac projektowych i otrzymanie niezbędnych pozwoleń i zezwoleń.</w:t>
      </w:r>
    </w:p>
    <w:p>
      <w:pPr>
        <w:pStyle w:val="Normal"/>
        <w:rPr>
          <w:rFonts w:cs="Arial"/>
        </w:rPr>
      </w:pPr>
      <w:r>
        <w:rPr>
          <w:rFonts w:cs="Arial"/>
        </w:rPr>
        <w:t>(5). Wykonawca w ramach Kontraktu ma uprzątnąć plac budowy po zakończeniu każdego elementu Robót i doprowadzić go do stanu pierwotnego po zakończeniu Robót i likwidacji placu budowy.</w:t>
      </w:r>
    </w:p>
    <w:p>
      <w:pPr>
        <w:pStyle w:val="Nagwek3"/>
        <w:rPr>
          <w:color w:val="00000A"/>
        </w:rPr>
      </w:pPr>
      <w:r>
        <w:rPr>
          <w:color w:val="00000A"/>
        </w:rPr>
        <w:t xml:space="preserve">1.5.5. Ochrona </w:t>
      </w:r>
      <w:r>
        <w:rPr>
          <w:rFonts w:eastAsia="Arial,Bold"/>
          <w:color w:val="00000A"/>
        </w:rPr>
        <w:t>ś</w:t>
      </w:r>
      <w:r>
        <w:rPr>
          <w:color w:val="00000A"/>
        </w:rPr>
        <w:t>rodowiska w czasie wykonywania Robót</w:t>
      </w:r>
    </w:p>
    <w:p>
      <w:pPr>
        <w:pStyle w:val="Normal"/>
        <w:ind w:firstLine="708"/>
        <w:rPr>
          <w:rFonts w:cs="Arial"/>
        </w:rPr>
      </w:pPr>
      <w:r>
        <w:rPr>
          <w:rFonts w:cs="Arial"/>
        </w:rPr>
        <w:t>Wykonawca ma obowiązek znać i stosować w czasie prowadzenia Robót wszelkie przepisy dotyczące ochrony środowiska naturalnego.</w:t>
      </w:r>
    </w:p>
    <w:p>
      <w:pPr>
        <w:pStyle w:val="Normal"/>
        <w:rPr>
          <w:rFonts w:cs="Arial"/>
        </w:rPr>
      </w:pPr>
      <w:r>
        <w:rPr>
          <w:rFonts w:cs="Arial"/>
        </w:rPr>
        <w:t>W okresie trwania budowy i wykończania Robót Wykonawca będzie:</w:t>
      </w:r>
    </w:p>
    <w:p>
      <w:pPr>
        <w:pStyle w:val="Normal"/>
        <w:rPr>
          <w:rFonts w:cs="Arial"/>
        </w:rPr>
      </w:pPr>
      <w:r>
        <w:rPr>
          <w:rFonts w:cs="Arial"/>
        </w:rPr>
        <w:t>- utrzymywać Teren Budowy i wykopy w stanie bez wody stojącej,</w:t>
      </w:r>
    </w:p>
    <w:p>
      <w:pPr>
        <w:pStyle w:val="Normal"/>
        <w:rPr>
          <w:rFonts w:cs="Arial"/>
        </w:rPr>
      </w:pPr>
      <w:r>
        <w:rPr>
          <w:rFonts w:cs="Arial"/>
        </w:rPr>
        <w:t>- 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Stosując się do tych wymagań będzie miał szczególny wzgląd na:</w:t>
      </w:r>
    </w:p>
    <w:p>
      <w:pPr>
        <w:pStyle w:val="Normal"/>
        <w:numPr>
          <w:ilvl w:val="0"/>
          <w:numId w:val="2"/>
        </w:numPr>
        <w:rPr>
          <w:rFonts w:cs="Arial"/>
        </w:rPr>
      </w:pPr>
      <w:r>
        <w:rPr>
          <w:rFonts w:cs="Arial"/>
        </w:rPr>
        <w:t>Lokalizację baz, warsztatów, magazynów, składowisk, ukopów i dróg dojazdowych.</w:t>
      </w:r>
    </w:p>
    <w:p>
      <w:pPr>
        <w:pStyle w:val="Normal"/>
        <w:numPr>
          <w:ilvl w:val="0"/>
          <w:numId w:val="2"/>
        </w:numPr>
        <w:rPr>
          <w:rFonts w:cs="Arial"/>
        </w:rPr>
      </w:pPr>
      <w:r>
        <w:rPr>
          <w:rFonts w:cs="Arial"/>
        </w:rPr>
        <w:t xml:space="preserve">Środki ostrożności i zabezpieczenia przed: </w:t>
      </w:r>
    </w:p>
    <w:p>
      <w:pPr>
        <w:pStyle w:val="Normal"/>
        <w:numPr>
          <w:ilvl w:val="0"/>
          <w:numId w:val="3"/>
        </w:numPr>
        <w:rPr>
          <w:rFonts w:cs="Arial"/>
        </w:rPr>
      </w:pPr>
      <w:r>
        <w:rPr>
          <w:rFonts w:cs="Arial"/>
        </w:rPr>
        <w:t xml:space="preserve">zanieczyszczeniem zbiorników i cieków wodnych pyłami lub substancjami toksycznymi, </w:t>
      </w:r>
    </w:p>
    <w:p>
      <w:pPr>
        <w:pStyle w:val="Normal"/>
        <w:numPr>
          <w:ilvl w:val="0"/>
          <w:numId w:val="3"/>
        </w:numPr>
        <w:rPr>
          <w:rFonts w:cs="Arial"/>
        </w:rPr>
      </w:pPr>
      <w:r>
        <w:rPr>
          <w:rFonts w:cs="Arial"/>
        </w:rPr>
        <w:t>możliwością powstania pożaru.</w:t>
      </w:r>
    </w:p>
    <w:p>
      <w:pPr>
        <w:pStyle w:val="Normal"/>
        <w:numPr>
          <w:ilvl w:val="0"/>
          <w:numId w:val="3"/>
        </w:numPr>
        <w:rPr>
          <w:rFonts w:cs="Arial"/>
        </w:rPr>
      </w:pPr>
      <w:r>
        <w:rPr>
          <w:rFonts w:cs="Arial"/>
        </w:rPr>
        <w:t>zanieczyszczeniem powietrza pyłami i gazami,</w:t>
      </w:r>
    </w:p>
    <w:p>
      <w:pPr>
        <w:pStyle w:val="Nagwek3"/>
        <w:rPr>
          <w:color w:val="00000A"/>
        </w:rPr>
      </w:pPr>
      <w:r>
        <w:rPr>
          <w:color w:val="00000A"/>
        </w:rPr>
        <w:t>1.5.6. Ochrona przeciwpo</w:t>
      </w:r>
      <w:r>
        <w:rPr>
          <w:rFonts w:eastAsia="Arial,Bold"/>
          <w:color w:val="00000A"/>
        </w:rPr>
        <w:t>ż</w:t>
      </w:r>
      <w:r>
        <w:rPr>
          <w:color w:val="00000A"/>
        </w:rPr>
        <w:t>arowa</w:t>
      </w:r>
    </w:p>
    <w:p>
      <w:pPr>
        <w:pStyle w:val="Normal"/>
        <w:ind w:firstLine="708"/>
        <w:rPr>
          <w:rFonts w:cs="Arial"/>
        </w:rPr>
      </w:pPr>
      <w:r>
        <w:rPr>
          <w:rFonts w:cs="Arial"/>
        </w:rPr>
        <w:t xml:space="preserve">Wykonawca będzie przestrzegać przepisów ochrony przeciwpożarowej. Wykonawca będzie utrzymywać sprawny sprzęt przeciwpożarowy, wymagany przez odpowiednie przepisy, na terenie baz produkcyjnych, w pomieszczeniach biurowych, mieszkalnych i magazynach oraz w maszynach i pojazdach. </w:t>
      </w:r>
    </w:p>
    <w:p>
      <w:pPr>
        <w:pStyle w:val="Normal"/>
        <w:ind w:firstLine="708"/>
        <w:rPr>
          <w:rFonts w:cs="Arial"/>
        </w:rPr>
      </w:pPr>
      <w:r>
        <w:rPr>
          <w:rFonts w:cs="Arial"/>
        </w:rPr>
        <w:t xml:space="preserve">Materiały łatwopalne będą składowane w sposób zgodny z odpowiednimi przepisami i zabezpieczone przed dostępem osób trzecich. </w:t>
      </w:r>
    </w:p>
    <w:p>
      <w:pPr>
        <w:pStyle w:val="Normal"/>
        <w:ind w:firstLine="708"/>
        <w:rPr>
          <w:rFonts w:cs="Arial"/>
        </w:rPr>
      </w:pPr>
      <w:r>
        <w:rPr>
          <w:rFonts w:cs="Arial"/>
        </w:rPr>
        <w:t>Wykonawca będzie odpowiedzialny za wszelkie straty spowodowane pożarem wywołanym jako rezultat realizacji Robót albo przez personel Wykonawcy.</w:t>
      </w:r>
    </w:p>
    <w:p>
      <w:pPr>
        <w:pStyle w:val="Nagwek3"/>
        <w:rPr>
          <w:color w:val="00000A"/>
        </w:rPr>
      </w:pPr>
      <w:r>
        <w:rPr>
          <w:color w:val="00000A"/>
        </w:rPr>
        <w:t>1.5.7. Materiały szkodliwe dla otoczenia</w:t>
      </w:r>
    </w:p>
    <w:p>
      <w:pPr>
        <w:pStyle w:val="Normal"/>
        <w:ind w:firstLine="708"/>
        <w:rPr>
          <w:rFonts w:cs="Arial"/>
        </w:rPr>
      </w:pPr>
      <w:r>
        <w:rPr>
          <w:rFonts w:cs="Arial"/>
        </w:rPr>
        <w:t>Materiały, które w sposób trwały są szkodliwe dla otoczenia, nie będą dopuszczone do użycia. Nie dopuszcza się użycia materiałów wywołujących szkodliwe promieniowanie o stężeniu większym od dopuszczalnego. Wszelkie materiały odpadowe użyte do Robót będą miały świadectwa dopuszczenia, wydane przez uprawnioną jednostkę, jednoznacznie określające brak szkodliwe oddziaływania tych materiałów na środowisko. 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w:t>
      </w:r>
    </w:p>
    <w:p>
      <w:pPr>
        <w:pStyle w:val="Normal"/>
        <w:ind w:firstLine="708"/>
        <w:rPr>
          <w:rFonts w:cs="Arial"/>
        </w:rPr>
      </w:pPr>
      <w:r>
        <w:rPr>
          <w:rFonts w:cs="Arial"/>
        </w:rPr>
        <w:t>Jeżeli Wykonawca użył materiałów szkodliwych dla otoczenia zgodnie ze specyfikacjami, a ich użycie spowodowało jakiekolwiek zagrożenie środowiska, to konsekwencje tego poniesie Zamawiający.</w:t>
      </w:r>
    </w:p>
    <w:p>
      <w:pPr>
        <w:pStyle w:val="Nagwek3"/>
        <w:rPr>
          <w:color w:val="00000A"/>
        </w:rPr>
      </w:pPr>
      <w:r>
        <w:rPr>
          <w:color w:val="00000A"/>
        </w:rPr>
        <w:t>1.5.8. Ochrona własno</w:t>
      </w:r>
      <w:r>
        <w:rPr>
          <w:rFonts w:eastAsia="Arial,Bold"/>
          <w:color w:val="00000A"/>
        </w:rPr>
        <w:t>ś</w:t>
      </w:r>
      <w:r>
        <w:rPr>
          <w:color w:val="00000A"/>
        </w:rPr>
        <w:t>ci publicznej i prywatnej</w:t>
      </w:r>
    </w:p>
    <w:p>
      <w:pPr>
        <w:pStyle w:val="Normal"/>
        <w:ind w:firstLine="708"/>
        <w:rPr>
          <w:rFonts w:cs="Arial"/>
        </w:rPr>
      </w:pPr>
      <w:r>
        <w:rPr>
          <w:rFonts w:cs="Arial"/>
        </w:rPr>
        <w:t>W związku funkcją którą pełni rzeczowy obiekt prace budowlane prowadzone przez wykonawcę muszą być wykonywane na użytkowanym obiekcie. W wyniku czego prace dotyczące kompleksowego remontu wnętrza budynku należy prowadzić etapowo z częściowym wyłączeniem poszczególnych kondygnacji bądź pomieszczeń z użytkowania. Etapowość prowadzonych prac wykonawca uzgodni z Inwestorem. Wykonawca odpowiada za ochronę ruchomego i nieruchomego mienia Inwestora, którego pozostawienie w strefie wykonywania Robót było konieczne. Wykonawca zobowiązany jest do starannego zabezpieczenia mienia przed skutkami prac budowlanych i instalacyjnych (zwłaszcza w odniesieniu do mienia o znaczeniu historycznym).</w:t>
      </w:r>
    </w:p>
    <w:p>
      <w:pPr>
        <w:pStyle w:val="Nagwek3"/>
        <w:rPr>
          <w:color w:val="00000A"/>
        </w:rPr>
      </w:pPr>
      <w:r>
        <w:rPr>
          <w:color w:val="00000A"/>
        </w:rPr>
        <w:t>1.5.9. Ograniczenie obci</w:t>
      </w:r>
      <w:r>
        <w:rPr>
          <w:rFonts w:eastAsia="Arial,Bold"/>
          <w:color w:val="00000A"/>
        </w:rPr>
        <w:t>ąż</w:t>
      </w:r>
      <w:r>
        <w:rPr>
          <w:color w:val="00000A"/>
        </w:rPr>
        <w:t>e</w:t>
      </w:r>
      <w:r>
        <w:rPr>
          <w:rFonts w:eastAsia="Arial,Bold"/>
          <w:color w:val="00000A"/>
        </w:rPr>
        <w:t xml:space="preserve">ń </w:t>
      </w:r>
      <w:r>
        <w:rPr>
          <w:color w:val="00000A"/>
        </w:rPr>
        <w:t>osi pojazdów</w:t>
      </w:r>
    </w:p>
    <w:p>
      <w:pPr>
        <w:pStyle w:val="Normal"/>
        <w:ind w:firstLine="708"/>
        <w:rPr>
          <w:rFonts w:cs="Arial"/>
        </w:rPr>
      </w:pPr>
      <w:r>
        <w:rPr>
          <w:rFonts w:cs="Arial"/>
        </w:rPr>
        <w:t>Wykonawca stosować się będzie do ustawowych ograniczeń obciążenia na oś przy transporcie materiałów i wyposażenia na i z terenu Robót. Uzyska on wszelkie niezbędne zezwolenia od władz co do przewozu nietypowych wagowo ładunków i w sposób ciągły będzie o każdym takim przewozie powiadomiony Inspektora Nadzoru.</w:t>
      </w:r>
    </w:p>
    <w:p>
      <w:pPr>
        <w:pStyle w:val="Normal"/>
        <w:ind w:firstLine="708"/>
        <w:rPr>
          <w:rFonts w:cs="Arial"/>
        </w:rPr>
      </w:pPr>
      <w:r>
        <w:rPr>
          <w:rFonts w:cs="Arial"/>
        </w:rPr>
        <w:t>Pojazdy i ładunki powodujące nadmierne obciążenie osiowe nie będą dopuszczone na nieprzystosowane do tego obszary w obrębie Terenu Budowy i Wykonawca będzie odpowiadał za naprawę wszelkich spowodowanych uszkodzeń, zgodnie z poleceniami Inspektora Nadzoru.</w:t>
      </w:r>
    </w:p>
    <w:p>
      <w:pPr>
        <w:pStyle w:val="Nagwek3"/>
        <w:rPr>
          <w:color w:val="00000A"/>
        </w:rPr>
      </w:pPr>
      <w:r>
        <w:rPr>
          <w:color w:val="00000A"/>
        </w:rPr>
        <w:t>1.5.10. Bezpiecze</w:t>
      </w:r>
      <w:r>
        <w:rPr>
          <w:rFonts w:eastAsia="Arial,Bold"/>
          <w:color w:val="00000A"/>
        </w:rPr>
        <w:t>ń</w:t>
      </w:r>
      <w:r>
        <w:rPr>
          <w:color w:val="00000A"/>
        </w:rPr>
        <w:t>stwo i higiena pracy</w:t>
      </w:r>
    </w:p>
    <w:p>
      <w:pPr>
        <w:pStyle w:val="Normal"/>
        <w:ind w:firstLine="708"/>
        <w:rPr>
          <w:rFonts w:cs="Arial"/>
        </w:rPr>
      </w:pPr>
      <w:r>
        <w:rPr>
          <w:rFonts w:cs="Arial"/>
        </w:rPr>
        <w:t>Podczas realizacji Robót Wykonawca będzie przestrzegać przepisów dotyczących bezpieczeństwa i higieny pracy zgodnie z opracowanym i zatwierdzonym planem BIOZ. Roboty prowadzić zgodnie z wytycznymi Rozporządzenia Ministra Infrastruktury z dnia 06.02.2003r „W sprawie bezpieczeństwa i higieny pracy podczas wykonywania robót budowlanych”.</w:t>
      </w:r>
    </w:p>
    <w:p>
      <w:pPr>
        <w:pStyle w:val="Normal"/>
        <w:rPr>
          <w:rFonts w:cs="Arial"/>
        </w:rPr>
      </w:pPr>
      <w:r>
        <w:rPr>
          <w:rFonts w:cs="Arial"/>
        </w:rPr>
        <w:t>W szczególności Wykonawca ma obowiązek:</w:t>
      </w:r>
    </w:p>
    <w:p>
      <w:pPr>
        <w:pStyle w:val="Normal"/>
        <w:rPr>
          <w:rFonts w:cs="Arial"/>
        </w:rPr>
      </w:pPr>
      <w:r>
        <w:rPr>
          <w:rFonts w:cs="Arial"/>
        </w:rPr>
        <w:t>- zadbać, aby personel nie wykonywał pracy w warunkach niebezpiecznych,</w:t>
      </w:r>
    </w:p>
    <w:p>
      <w:pPr>
        <w:pStyle w:val="Normal"/>
        <w:rPr>
          <w:rFonts w:cs="Arial"/>
        </w:rPr>
      </w:pPr>
      <w:r>
        <w:rPr>
          <w:rFonts w:cs="Arial"/>
        </w:rPr>
        <w:t>szkodliwych dla zdrowia oraz nie spełniających odpowiednich wymagań sanitarnych,</w:t>
      </w:r>
    </w:p>
    <w:p>
      <w:pPr>
        <w:pStyle w:val="Normal"/>
        <w:rPr>
          <w:rFonts w:cs="Arial"/>
        </w:rPr>
      </w:pPr>
      <w:r>
        <w:rPr>
          <w:rFonts w:cs="Arial"/>
        </w:rPr>
        <w:t>- zapewnić zaplecze, urządzenia socjalne oraz odpowiednią odzież dla ochrony</w:t>
      </w:r>
    </w:p>
    <w:p>
      <w:pPr>
        <w:pStyle w:val="Normal"/>
        <w:rPr>
          <w:rFonts w:cs="Arial"/>
        </w:rPr>
      </w:pPr>
      <w:r>
        <w:rPr>
          <w:rFonts w:cs="Arial"/>
        </w:rPr>
        <w:t>życia i zdrowia osób zatrudnionych na budowie</w:t>
      </w:r>
    </w:p>
    <w:p>
      <w:pPr>
        <w:pStyle w:val="Normal"/>
        <w:rPr>
          <w:rFonts w:cs="Arial"/>
        </w:rPr>
      </w:pPr>
      <w:r>
        <w:rPr>
          <w:rFonts w:cs="Arial"/>
        </w:rPr>
        <w:t>- do wykonywania Robót dopuszczać tylko pracowników posiadających wymagane</w:t>
      </w:r>
    </w:p>
    <w:p>
      <w:pPr>
        <w:pStyle w:val="Normal"/>
        <w:rPr>
          <w:rFonts w:cs="Arial"/>
        </w:rPr>
      </w:pPr>
      <w:r>
        <w:rPr>
          <w:rFonts w:cs="Arial"/>
        </w:rPr>
        <w:t>kwalifikacje, aktualne badania lekarskie, przeszkolenie w zakresie przepisów BHP oraz na stanowisku pracy.</w:t>
      </w:r>
    </w:p>
    <w:p>
      <w:pPr>
        <w:pStyle w:val="Normal"/>
        <w:rPr>
          <w:rFonts w:cs="Arial"/>
        </w:rPr>
      </w:pPr>
      <w:r>
        <w:rPr>
          <w:rFonts w:cs="Arial"/>
        </w:rPr>
        <w:t>- utrzymywać wszelkie urządzenia oraz sprzęt w należytym stanie</w:t>
      </w:r>
    </w:p>
    <w:p>
      <w:pPr>
        <w:pStyle w:val="Normal"/>
        <w:rPr>
          <w:rFonts w:cs="Arial"/>
        </w:rPr>
      </w:pPr>
      <w:r>
        <w:rPr>
          <w:rFonts w:cs="Arial"/>
        </w:rPr>
        <w:t>- wyznaczyć i odpowiednio oznakować strefę niebezpieczną w pobliżu miejsca</w:t>
      </w:r>
    </w:p>
    <w:p>
      <w:pPr>
        <w:pStyle w:val="Normal"/>
        <w:rPr>
          <w:rFonts w:cs="Arial"/>
        </w:rPr>
      </w:pPr>
      <w:r>
        <w:rPr>
          <w:rFonts w:cs="Arial"/>
        </w:rPr>
        <w:t>zasilania budowy linią energetyczną,</w:t>
      </w:r>
    </w:p>
    <w:p>
      <w:pPr>
        <w:pStyle w:val="Normal"/>
        <w:rPr>
          <w:rFonts w:cs="Arial"/>
        </w:rPr>
      </w:pPr>
      <w:r>
        <w:rPr>
          <w:rFonts w:cs="Arial"/>
        </w:rPr>
        <w:t>- stosować środki transportu pionowego, podnośniki, wciągniki itp. posiadające</w:t>
      </w:r>
    </w:p>
    <w:p>
      <w:pPr>
        <w:pStyle w:val="Normal"/>
        <w:rPr>
          <w:rFonts w:cs="Arial"/>
        </w:rPr>
      </w:pPr>
      <w:r>
        <w:rPr>
          <w:rFonts w:cs="Arial"/>
        </w:rPr>
        <w:t>odpowiednie certyfikaty bezpieczeństwa, dla wymaganych dopuszczenie przez</w:t>
      </w:r>
    </w:p>
    <w:p>
      <w:pPr>
        <w:pStyle w:val="Normal"/>
        <w:rPr>
          <w:rFonts w:cs="Arial"/>
        </w:rPr>
      </w:pPr>
      <w:r>
        <w:rPr>
          <w:rFonts w:cs="Arial"/>
        </w:rPr>
        <w:t>UDT, zgodnie z przeznaczeniem i DTR,</w:t>
      </w:r>
    </w:p>
    <w:p>
      <w:pPr>
        <w:pStyle w:val="Normal"/>
        <w:rPr>
          <w:rFonts w:cs="Arial"/>
        </w:rPr>
      </w:pPr>
      <w:r>
        <w:rPr>
          <w:rFonts w:cs="Arial"/>
        </w:rPr>
        <w:t>Uznaje się, że wszelkie koszty związane z wypełnieniem wymagań określonych powyżej nie podlegają odrębnej zapłacie i są uwzględnione w Cenie Kontraktowej.</w:t>
      </w:r>
    </w:p>
    <w:p>
      <w:pPr>
        <w:pStyle w:val="Nagwek3"/>
        <w:rPr>
          <w:color w:val="00000A"/>
        </w:rPr>
      </w:pPr>
      <w:r>
        <w:rPr>
          <w:color w:val="00000A"/>
        </w:rPr>
        <w:t>1.5.11. Ochrona i utrzymanie Robót</w:t>
      </w:r>
    </w:p>
    <w:p>
      <w:pPr>
        <w:pStyle w:val="Normal"/>
        <w:ind w:firstLine="708"/>
        <w:rPr>
          <w:rFonts w:cs="Arial"/>
        </w:rPr>
      </w:pPr>
      <w:r>
        <w:rPr>
          <w:rFonts w:cs="Arial"/>
        </w:rPr>
        <w:t>Wykonawca będzie odpowiedzialny za ochronę Robót i za wszelkie materiały i urządzenia używane do Robót od daty rozpoczęcia do czasu końcowego odbioru.</w:t>
      </w:r>
    </w:p>
    <w:p>
      <w:pPr>
        <w:pStyle w:val="Nagwek3"/>
        <w:rPr>
          <w:color w:val="00000A"/>
        </w:rPr>
      </w:pPr>
      <w:r>
        <w:rPr>
          <w:color w:val="00000A"/>
        </w:rPr>
        <w:t>1.5.12. Stosowanie si</w:t>
      </w:r>
      <w:r>
        <w:rPr>
          <w:rFonts w:eastAsia="Arial,Bold"/>
          <w:color w:val="00000A"/>
        </w:rPr>
        <w:t xml:space="preserve">ę </w:t>
      </w:r>
      <w:r>
        <w:rPr>
          <w:color w:val="00000A"/>
        </w:rPr>
        <w:t>do prawa i innych przepisów</w:t>
      </w:r>
    </w:p>
    <w:p>
      <w:pPr>
        <w:pStyle w:val="Normal"/>
        <w:ind w:firstLine="708"/>
        <w:rPr>
          <w:rFonts w:cs="Arial"/>
        </w:rPr>
      </w:pPr>
      <w:r>
        <w:rPr>
          <w:rFonts w:cs="Arial"/>
        </w:rPr>
        <w:t>Wykonawca zobowiązany jest znać wszystkie przepisy wydane przez władze centralne i  miejscowe oraz inne przepisy i wytyczne, które są w jakikolwiek sposób związane z Robotami i będzie w pełni odpowiedzialny za przestrzeganie tych. praw, przepisów i wytycznych podczas prowadzenia Robót.</w:t>
      </w:r>
    </w:p>
    <w:p>
      <w:pPr>
        <w:pStyle w:val="Normal"/>
        <w:ind w:firstLine="708"/>
        <w:rPr>
          <w:rFonts w:cs="Arial"/>
        </w:rPr>
      </w:pPr>
      <w:r>
        <w:rPr>
          <w:rFonts w:cs="Arial"/>
        </w:rPr>
        <w:t>Wykonawca będzie przestrzegać praw patentowych i będzie w pełni odpowiedzialny za wypełnienie wszelkich wymagań prawnych odnośnie wykorzystania opatentowanych urządzeń lub metod i w sposób ciągły będzie informować o swoich działaniach, przedstawiając kopie zezwoleń i inne odnośne dokumenty.</w:t>
      </w:r>
    </w:p>
    <w:p>
      <w:pPr>
        <w:pStyle w:val="Nagwek3"/>
        <w:rPr>
          <w:color w:val="00000A"/>
        </w:rPr>
      </w:pPr>
      <w:r>
        <w:rPr>
          <w:color w:val="00000A"/>
        </w:rPr>
        <w:t>1.5.13. Działania zwi</w:t>
      </w:r>
      <w:r>
        <w:rPr>
          <w:rFonts w:eastAsia="Arial,Bold"/>
          <w:color w:val="00000A"/>
        </w:rPr>
        <w:t>ą</w:t>
      </w:r>
      <w:r>
        <w:rPr>
          <w:color w:val="00000A"/>
        </w:rPr>
        <w:t>zane z organizacj</w:t>
      </w:r>
      <w:r>
        <w:rPr>
          <w:rFonts w:eastAsia="Arial,Bold"/>
          <w:color w:val="00000A"/>
        </w:rPr>
        <w:t xml:space="preserve">ą </w:t>
      </w:r>
      <w:r>
        <w:rPr>
          <w:color w:val="00000A"/>
        </w:rPr>
        <w:t>prac przy obiekcie</w:t>
      </w:r>
    </w:p>
    <w:p>
      <w:pPr>
        <w:pStyle w:val="Normal"/>
        <w:ind w:firstLine="708"/>
        <w:rPr>
          <w:rFonts w:cs="Arial"/>
        </w:rPr>
      </w:pPr>
      <w:r>
        <w:rPr>
          <w:rFonts w:cs="Arial"/>
        </w:rPr>
        <w:t>Wykonawca odpowiada przed właścicielem za własność, która została przekazana wraz z placem budowy. Po zakończeniu inwestycji Wykonawca jest zobowiązany doprowadzić teren i obiekt do stanu pierwotnego. Wykonawca powiadomi pisemnie wszystkie zainteresowane strony o terminie rozpoczęcia prac oraz o przewidywanym terminie zakończenia.</w:t>
      </w:r>
    </w:p>
    <w:p>
      <w:pPr>
        <w:pStyle w:val="Normal"/>
        <w:rPr>
          <w:rFonts w:cs="Arial"/>
          <w:b/>
          <w:b/>
          <w:bCs/>
        </w:rPr>
      </w:pPr>
      <w:r>
        <w:rPr>
          <w:rFonts w:cs="Arial"/>
          <w:b/>
          <w:bCs/>
        </w:rPr>
      </w:r>
    </w:p>
    <w:p>
      <w:pPr>
        <w:pStyle w:val="Normal"/>
        <w:ind w:firstLine="708"/>
        <w:rPr>
          <w:rFonts w:cs="Arial"/>
          <w:b/>
          <w:b/>
          <w:bCs/>
        </w:rPr>
      </w:pPr>
      <w:r>
        <w:rPr>
          <w:rFonts w:cs="Arial"/>
          <w:b/>
          <w:bCs/>
        </w:rPr>
        <w:t>Wykonawca jest zobowi</w:t>
      </w:r>
      <w:r>
        <w:rPr>
          <w:rFonts w:eastAsia="Arial,Bold" w:cs="Arial"/>
          <w:b/>
          <w:bCs/>
        </w:rPr>
        <w:t>ą</w:t>
      </w:r>
      <w:r>
        <w:rPr>
          <w:rFonts w:cs="Arial"/>
          <w:b/>
          <w:bCs/>
        </w:rPr>
        <w:t>zany do przestrzegania - warunków wydanych przez jednostki uzgadniaj</w:t>
      </w:r>
      <w:r>
        <w:rPr>
          <w:rFonts w:eastAsia="Arial,Bold" w:cs="Arial"/>
          <w:b/>
          <w:bCs/>
        </w:rPr>
        <w:t>ą</w:t>
      </w:r>
      <w:r>
        <w:rPr>
          <w:rFonts w:cs="Arial"/>
          <w:b/>
          <w:bCs/>
        </w:rPr>
        <w:t>ce opiniuj</w:t>
      </w:r>
      <w:r>
        <w:rPr>
          <w:rFonts w:eastAsia="Arial,Bold" w:cs="Arial"/>
          <w:b/>
          <w:bCs/>
        </w:rPr>
        <w:t>ą</w:t>
      </w:r>
      <w:r>
        <w:rPr>
          <w:rFonts w:cs="Arial"/>
          <w:b/>
          <w:bCs/>
        </w:rPr>
        <w:t>ce oraz wła</w:t>
      </w:r>
      <w:r>
        <w:rPr>
          <w:rFonts w:eastAsia="Arial,Bold" w:cs="Arial"/>
          <w:b/>
          <w:bCs/>
        </w:rPr>
        <w:t>ś</w:t>
      </w:r>
      <w:r>
        <w:rPr>
          <w:rFonts w:cs="Arial"/>
          <w:b/>
          <w:bCs/>
        </w:rPr>
        <w:t>cicieli obszarów, na których prowadzone b</w:t>
      </w:r>
      <w:r>
        <w:rPr>
          <w:rFonts w:eastAsia="Arial,Bold" w:cs="Arial"/>
          <w:b/>
          <w:bCs/>
        </w:rPr>
        <w:t>ę</w:t>
      </w:r>
      <w:r>
        <w:rPr>
          <w:rFonts w:cs="Arial"/>
          <w:b/>
          <w:bCs/>
        </w:rPr>
        <w:t>d</w:t>
      </w:r>
      <w:r>
        <w:rPr>
          <w:rFonts w:eastAsia="Arial,Bold" w:cs="Arial"/>
          <w:b/>
          <w:bCs/>
        </w:rPr>
        <w:t xml:space="preserve">ą </w:t>
      </w:r>
      <w:r>
        <w:rPr>
          <w:rFonts w:cs="Arial"/>
          <w:b/>
          <w:bCs/>
        </w:rPr>
        <w:t>prace remontowe.</w:t>
      </w:r>
    </w:p>
    <w:p>
      <w:pPr>
        <w:pStyle w:val="Normal"/>
        <w:rPr>
          <w:rFonts w:cs="Arial"/>
        </w:rPr>
      </w:pPr>
      <w:r>
        <w:rPr>
          <w:rFonts w:cs="Arial"/>
        </w:rPr>
      </w:r>
    </w:p>
    <w:p>
      <w:pPr>
        <w:pStyle w:val="Normal"/>
        <w:ind w:firstLine="708"/>
        <w:rPr>
          <w:rFonts w:cs="Arial"/>
        </w:rPr>
      </w:pPr>
      <w:r>
        <w:rPr>
          <w:rFonts w:cs="Arial"/>
        </w:rPr>
        <w:t>Uznaje się, że wszelkie koszty związane z wypełnieniem wymagań określonych powyżej nie podlegają odrębnej zapłacie i są uwzględnione w Cenie Kontraktowej.</w:t>
      </w:r>
    </w:p>
    <w:p>
      <w:pPr>
        <w:pStyle w:val="Nagwek3"/>
        <w:rPr>
          <w:color w:val="00000A"/>
        </w:rPr>
      </w:pPr>
      <w:r>
        <w:rPr>
          <w:color w:val="00000A"/>
        </w:rPr>
        <w:t>1.5.14. Odbiory</w:t>
      </w:r>
    </w:p>
    <w:p>
      <w:pPr>
        <w:pStyle w:val="Normal"/>
        <w:ind w:firstLine="708"/>
        <w:rPr>
          <w:rFonts w:cs="Arial"/>
        </w:rPr>
      </w:pPr>
      <w:r>
        <w:rPr>
          <w:rFonts w:cs="Arial"/>
        </w:rPr>
        <w:t>Wykonawca w ramach Ceny Kontraktowej zobowiązany jest do zawiadomienia o odbiorach technicznych Instytucji, których obecność jest wymagana przepisami i ponosi opłaty za udział przedstawicieli tych instytucji w odbiorach. Wszystkie formalności z tym związane Wykonawca zobowiązany jest wykonać własnym staraniem. Uznaje się, że wszelkie koszty związane z wypełnieniem wymagań określonych w tym punkcie nie podlegają odrębnej zapłacie i są uwzględnione w Cenie Kontraktowej. Odbiory techniczne muszą spełniać wymagania stawiane przez przepisy „Prawo Budowlane".</w:t>
      </w:r>
    </w:p>
    <w:p>
      <w:pPr>
        <w:pStyle w:val="Nagwek1"/>
        <w:rPr/>
      </w:pPr>
      <w:bookmarkStart w:id="9" w:name="_Toc335656016"/>
      <w:bookmarkStart w:id="10" w:name="_Toc335655251"/>
      <w:bookmarkEnd w:id="9"/>
      <w:bookmarkEnd w:id="10"/>
      <w:r>
        <w:rPr/>
        <w:t>2. MATERIAŁY</w:t>
      </w:r>
    </w:p>
    <w:p>
      <w:pPr>
        <w:pStyle w:val="Nagwek2"/>
        <w:rPr/>
      </w:pPr>
      <w:r>
        <w:rPr/>
        <w:t>2.1. Źródła szukania materiałów</w:t>
      </w:r>
    </w:p>
    <w:p>
      <w:pPr>
        <w:pStyle w:val="Normal"/>
        <w:ind w:firstLine="708"/>
        <w:rPr>
          <w:rFonts w:cs="Arial"/>
        </w:rPr>
      </w:pPr>
      <w:r>
        <w:rPr>
          <w:rFonts w:cs="Arial"/>
        </w:rPr>
        <w:t>Co najmniej na trzy tygodnie przed zaplanowanym wykorzystaniem jakichkolwiek materiałów przeznaczonych do Robót Wykonawca przedstawi szczegółowe informacje dotyczące proponowanego źródła wytwarzania, zamawiania tych materiałów i odpowiednie świadectwa badań laboratoryjnych, atesty oraz próbki do zatwierdzenia przez Inspektora Nadzoru. Zatwierdzenie pewnych materiałów z danego źródła nie oznacza automatycznie, że wszelkie materiały z danego źródła uzyskają zatwierdzenie. Wykonawca zobowiązany jest do prowadzenia badań, w celu udokumentowania, że materiały  uzyskane z dopuszczonego źródła w sposób ciągły spełniają wymagania Specyfikacji Technicznych w czasie postępu Robót.</w:t>
      </w:r>
    </w:p>
    <w:p>
      <w:pPr>
        <w:pStyle w:val="Nagwek2"/>
        <w:rPr/>
      </w:pPr>
      <w:r>
        <w:rPr/>
        <w:t>2.2. Pozyskiwanie materiałów miejscowych</w:t>
      </w:r>
    </w:p>
    <w:p>
      <w:pPr>
        <w:pStyle w:val="Normal"/>
        <w:ind w:firstLine="708"/>
        <w:rPr>
          <w:rFonts w:cs="Arial"/>
        </w:rPr>
      </w:pPr>
      <w:r>
        <w:rPr>
          <w:rFonts w:cs="Arial"/>
        </w:rPr>
        <w:t>Wykonawca odpowiada za uzyskanie pozwoleń od właścicieli i odnośnych władz na pozyskanie materiałów z jakichkolwiek źródeł miejscowych włączając w to źródła wskazane przez Zamawiającego i jest zobowiązany dostarczyć Inspektorowi Nadzoru wymagane dokumenty przed rozpoczęciem eksploatacji i źródła. Wykonawca ponosi odpowiedzialność za spełnienie wymagań ilościowych i jakościowych materiałów z jakiegokolwiek źródła. Wykonawca poniesie wszystkie koszty, a w tym: opłaty, wynagrodzenia i jakiekolwiek inne koszty związane z dostarczeniem materiałów do Robót.</w:t>
      </w:r>
    </w:p>
    <w:p>
      <w:pPr>
        <w:pStyle w:val="Nagwek2"/>
        <w:rPr/>
      </w:pPr>
      <w:r>
        <w:rPr/>
        <w:t>2.3. Inspekcja wytwórni materiałów.</w:t>
      </w:r>
    </w:p>
    <w:p>
      <w:pPr>
        <w:pStyle w:val="Normal"/>
        <w:ind w:firstLine="708"/>
        <w:rPr>
          <w:rFonts w:cs="Arial"/>
        </w:rPr>
      </w:pPr>
      <w:r>
        <w:rPr>
          <w:rFonts w:cs="Arial"/>
        </w:rPr>
        <w:t>Wytwórnie materiałów mogą być okresowo kontrolowane przez Inspektora Nadzoru w celu sprawdzenia zgodności stosowanych metod produkcyjnych z wymaganiami. Próbki materiałów mogą być pobierane w celu sprawdzenia ich właściwości. Wynik tych kontroli będzie podstawą akceptacji określonej partii materiałów pod względem jakości. W przypadku, gdy Inspektor Nadzoru będzie przeprowadzał inspekcję wytwórni będą zachowane następujące warunki:</w:t>
      </w:r>
    </w:p>
    <w:p>
      <w:pPr>
        <w:pStyle w:val="Normal"/>
        <w:rPr>
          <w:rFonts w:cs="Arial"/>
        </w:rPr>
      </w:pPr>
      <w:r>
        <w:rPr>
          <w:rFonts w:cs="Arial"/>
        </w:rPr>
        <w:t>- Inspektor Nadzoru będzie miał zapewnioną współpracę i pomoc Wykonawcy oraz</w:t>
      </w:r>
    </w:p>
    <w:p>
      <w:pPr>
        <w:pStyle w:val="Normal"/>
        <w:rPr>
          <w:rFonts w:cs="Arial"/>
        </w:rPr>
      </w:pPr>
      <w:r>
        <w:rPr>
          <w:rFonts w:cs="Arial"/>
        </w:rPr>
        <w:t>producenta materiałów w czasie przeprowadzania inspekcji.</w:t>
      </w:r>
    </w:p>
    <w:p>
      <w:pPr>
        <w:pStyle w:val="Normal"/>
        <w:rPr>
          <w:rFonts w:cs="Arial"/>
        </w:rPr>
      </w:pPr>
      <w:r>
        <w:rPr>
          <w:rFonts w:cs="Arial"/>
        </w:rPr>
        <w:t>- Inspektora Nadzoru będzie miał wolny dostęp, w dowolnym czasie, do tych części wytwórni, gdzie odbywa się produkcja materiałów przeznaczonych do realizacji Kontraktu.</w:t>
      </w:r>
    </w:p>
    <w:p>
      <w:pPr>
        <w:pStyle w:val="Nagwek2"/>
        <w:rPr/>
      </w:pPr>
      <w:r>
        <w:rPr/>
        <w:t>2.4. Materiały nie odpowiadające wymaganiom</w:t>
      </w:r>
    </w:p>
    <w:p>
      <w:pPr>
        <w:pStyle w:val="Normal"/>
        <w:ind w:firstLine="708"/>
        <w:rPr>
          <w:rFonts w:cs="Arial"/>
        </w:rPr>
      </w:pPr>
      <w:r>
        <w:rPr>
          <w:rFonts w:cs="Arial"/>
        </w:rPr>
        <w:t>Materiały nie odpowiadające wymaganiom zostaną przez Wykonawcę wywiezione z Terenu Budowy, bądź złożone w miejscu wskazanym przez Inspektora Nadzoru. Jeśli Inspektor Nadzoru zezwoli Wykonawcy na użycie tych materiałów do innych Robót, niż te dla których zostały zakupione, to zostanie dokonana przez Inspektora Nadzoru stosowna korekta ich kosztów. Każdy rodzaj Robót, w którym znajdują się niezbadane i nie zaakceptowane materiały, Wykonawca wykonuje na własne ryzyko, licząc się z jego nie przyjęciem i niezapłaceniem.</w:t>
      </w:r>
    </w:p>
    <w:p>
      <w:pPr>
        <w:pStyle w:val="Nagwek2"/>
        <w:rPr/>
      </w:pPr>
      <w:r>
        <w:rPr/>
        <w:t>2.5. Przechowywanie i składowanie materiałów</w:t>
      </w:r>
    </w:p>
    <w:p>
      <w:pPr>
        <w:pStyle w:val="Normal"/>
        <w:ind w:firstLine="708"/>
        <w:rPr>
          <w:rFonts w:cs="Arial"/>
        </w:rPr>
      </w:pPr>
      <w:r>
        <w:rPr>
          <w:rFonts w:cs="Arial"/>
        </w:rPr>
        <w:t>Wykonawca zapewni aby tymczasowo składowane materiały, do czasu gdy będą one potrzebne do Robót, były zabezpieczone przed zniszczeniem, zachowały swoją jakość i właściwości do Robót i były dostępne do kontroli przez Inspektora Nadzoru. Miejsca czasowego składowania będą zlokalizowane w obrębie Terenu Budowy w miejscach uzgodnionych z Inspektorem Nadzoru lub poza Terenem Budowy w miejscach zorganizowanych przez Wykonawcę.</w:t>
      </w:r>
    </w:p>
    <w:p>
      <w:pPr>
        <w:pStyle w:val="Nagwek2"/>
        <w:rPr/>
      </w:pPr>
      <w:r>
        <w:rPr/>
        <w:t>2.6. Wariantowe stosowanie materiałów</w:t>
      </w:r>
    </w:p>
    <w:p>
      <w:pPr>
        <w:pStyle w:val="Normal"/>
        <w:ind w:firstLine="708"/>
        <w:rPr>
          <w:rFonts w:cs="Arial"/>
        </w:rPr>
      </w:pPr>
      <w:r>
        <w:rPr>
          <w:rFonts w:cs="Arial"/>
        </w:rPr>
        <w:t>Jeśli Dokumentacja Projektowa lub ST przewidują możliwość wariantowego zastosowania rodzaju materiału w wykonywanych robotach, Wykonawca powiadomi Inspektora Nadzoru o swoim zamiarze co najmniej 3 tygodnie przed użyciem materiału. Wybrany i zaakceptowany rodzaj materiału nie może być później zmieniony bez zgody Inspektora Nadzoru.</w:t>
      </w:r>
    </w:p>
    <w:p>
      <w:pPr>
        <w:pStyle w:val="Nagwek1"/>
        <w:rPr/>
      </w:pPr>
      <w:bookmarkStart w:id="11" w:name="_Toc335656017"/>
      <w:bookmarkStart w:id="12" w:name="_Toc335655252"/>
      <w:r>
        <w:rPr/>
        <w:t>3. SPRZ</w:t>
      </w:r>
      <w:r>
        <w:rPr>
          <w:rFonts w:eastAsia="Arial,Bold"/>
        </w:rPr>
        <w:t>Ę</w:t>
      </w:r>
      <w:bookmarkEnd w:id="11"/>
      <w:bookmarkEnd w:id="12"/>
      <w:r>
        <w:rPr/>
        <w:t>T</w:t>
      </w:r>
    </w:p>
    <w:p>
      <w:pPr>
        <w:pStyle w:val="Normal"/>
        <w:ind w:firstLine="708"/>
        <w:rPr>
          <w:rFonts w:cs="Arial"/>
        </w:rPr>
      </w:pPr>
      <w:r>
        <w:rPr>
          <w:rFonts w:cs="Arial"/>
        </w:rPr>
        <w:t>Wykonawca jest zobowiązany do używania jedynie takiego sprzętu, który nie spowoduje niekorzystnego wpływu na jakość wykonywanych Robot. Sprzęt używany do Robót powinien być zgodny z ofertą Wykonawcy i powinien odpowiadać pod względem typów i ilości wskazaniom zawartym w ST, PZJ lub projekcie organizacji Robot, zaakceptowanym przez Inspektora Nadzoru; w przypadku braku ustaleń w takich dokumentach sprzęt powinien być uzgodniony i zaakceptowany przez Inspektora Nadzoru. Liczba i wydajność sprzętu będzie gwarantować przeprowadzenie Robót, zgodnie z zasadami określonymi w Dokumentacji Projektowej, ST i wskazaniach Inspektora Nadzoru w terminie przewidzianym Kontraktem. Sprzęt będący własnością Wykonawcy lub wynajęty do wykonania Robót ma być utrzymywany w dobrym stanie i gotowości do pracy. Będzie on zgodny z normami ochrony środowiska i przepisami dotyczącymi jego użytkowania. Wykonawca dostarczy Inspektorowi Nadzoru kopie dokumentów potwierdzających dopuszczenie sprzętu do użytkowania, tam gdzie jest to wymagane przepisami. Jeżeli Dokumentacja Projektowa lub ST przewidują, możliwość wariantowego użycia sprzętu przy wykonywanych Robotach, Wykonawca powiadomi Inspektora Nadzoru o swoim zamiarze wyboru i uzyska jego akceptację przed użyciem sprzętu. Wybrany sprzęt, po akceptacji Inspektora Nadzoru, nie może być później zmieniany bez jego zgody. Jakikolwiek sprzęt, maszyny, urządzenia i narzędzia nie gwarantujące zachowania warunków Kontraktu, zostanie przez Inspektora Nadzoru zdyskwalifikowany i nie dopuszczony do Robót.</w:t>
      </w:r>
    </w:p>
    <w:p>
      <w:pPr>
        <w:pStyle w:val="Nagwek1"/>
        <w:rPr/>
      </w:pPr>
      <w:bookmarkStart w:id="13" w:name="_Toc335656018"/>
      <w:bookmarkStart w:id="14" w:name="_Toc335655253"/>
      <w:bookmarkEnd w:id="13"/>
      <w:bookmarkEnd w:id="14"/>
      <w:r>
        <w:rPr/>
        <w:t>4. TRANSPORT</w:t>
      </w:r>
    </w:p>
    <w:p>
      <w:pPr>
        <w:pStyle w:val="Normal"/>
        <w:ind w:firstLine="708"/>
        <w:rPr>
          <w:rFonts w:cs="Arial"/>
        </w:rPr>
      </w:pPr>
      <w:r>
        <w:rPr>
          <w:rFonts w:cs="Arial"/>
        </w:rPr>
        <w:t>Wykonawca jest zobowiązany do stosowania jedynie takich środków transportu, które nie wpłyną niekorzystnie na jakość wykonywanych Robót i właściwości przewożonych materiałów. Liczba środków transportu będzie zapewniać prowadzenie Robót zgodnie z zasadami określonymi w Dokumentacji Projektowej, ST i wskazaniach Inspektora Nadzoru, w terminie przewidzianym Kontraktem.</w:t>
      </w:r>
    </w:p>
    <w:p>
      <w:pPr>
        <w:pStyle w:val="Normal"/>
        <w:ind w:firstLine="708"/>
        <w:rPr>
          <w:rFonts w:cs="Arial"/>
        </w:rPr>
      </w:pPr>
      <w:r>
        <w:rPr>
          <w:rFonts w:cs="Arial"/>
        </w:rPr>
        <w:t>Wykonawca stosować się będzie do ustawowych ograniczeń obciążenia na oś przy transporcie materiałów/sprzętu na i z terenu Robót. Uzyska on wszelkie niezbędne zezwolenia od władz co do przewozu nietypowych ładunków i w sposób ciągły będzie o każdym takim przewozie powiadamiał Inspektora Nadzoru. Przy ruchu na drogach publicznych pojazdy będą spełniać wymagania dotyczące przepisów ruchu drogowego w odniesieniu do dopuszczalnych obciążeń na osie i innych parametrów technicznych. Środki transportu nie odpowiadające warunkom Kontraktu na polecenie Inspektora Nadzoru będą usunięte z Terenu Budowy. Wykonawca będzie usuwać na bieżąco, na własny koszt, wszelkie zanieczyszczenia spowodowane jego  pojazdami na drogach publicznych oraz dojazdach do Terenu Budowy.</w:t>
      </w:r>
    </w:p>
    <w:p>
      <w:pPr>
        <w:pStyle w:val="Nagwek1"/>
        <w:rPr/>
      </w:pPr>
      <w:bookmarkStart w:id="15" w:name="_Toc335656019"/>
      <w:bookmarkStart w:id="16" w:name="_Toc335655254"/>
      <w:bookmarkEnd w:id="15"/>
      <w:bookmarkEnd w:id="16"/>
      <w:r>
        <w:rPr/>
        <w:t>5. WYKONANIE ROBÓT</w:t>
      </w:r>
    </w:p>
    <w:p>
      <w:pPr>
        <w:pStyle w:val="Normal"/>
        <w:rPr>
          <w:rFonts w:cs="Arial"/>
        </w:rPr>
      </w:pPr>
      <w:r>
        <w:rPr>
          <w:rFonts w:cs="Arial"/>
        </w:rPr>
        <w:t>Ogólne zasady wykonywania Robót:</w:t>
      </w:r>
    </w:p>
    <w:p>
      <w:pPr>
        <w:pStyle w:val="Normal"/>
        <w:ind w:firstLine="708"/>
        <w:rPr>
          <w:rFonts w:cs="Arial"/>
        </w:rPr>
      </w:pPr>
      <w:r>
        <w:rPr>
          <w:rFonts w:cs="Arial"/>
        </w:rPr>
        <w:t>Wykonawca jest odpowiedzialny za prowadzenie Robot, zgodnie z Kontraktem, oraz za jakość zastosowanych materiałów i wykonywanych Robót, za ich zgodność z Dokumentacją Projektową, wymaganiami ST, PZJ oraz poleceniami Inspektora Nadzoru. Wykonawca ponosi odpowiedzialność za dokładne wytyczenie w planie i wyznaczenie wysokości wszystkich elementów Robót zgodnie z wymiarami i rzędnymi określonymi w Dokumentacji Projektowej lub przekazanymi na piśmie przez Inspektora Nadzoru. Następstwa jakiegokolwiek błędu spowodowanego przez Wykonawcę w wytyczeniu i wyznaczaniu Robót zostaną, jeśli wymagać tego będzie Inspektor Nadzoru, poprawione przez Wykonawcę na własny koszt.</w:t>
      </w:r>
    </w:p>
    <w:p>
      <w:pPr>
        <w:pStyle w:val="Normal"/>
        <w:rPr>
          <w:rFonts w:cs="Arial"/>
        </w:rPr>
      </w:pPr>
      <w:r>
        <w:rPr>
          <w:rFonts w:cs="Arial"/>
        </w:rPr>
        <w:t>Sprawdzenie wytyczenia Robót lub wyznaczenia wysokości przez Inspektora Nadzoru nie zwalnia Wykonawcy od odpowiedzialności za ich dokładność.</w:t>
      </w:r>
    </w:p>
    <w:p>
      <w:pPr>
        <w:pStyle w:val="Normal"/>
        <w:rPr>
          <w:rFonts w:cs="Arial"/>
        </w:rPr>
      </w:pPr>
      <w:r>
        <w:rPr>
          <w:rFonts w:cs="Arial"/>
        </w:rPr>
        <w:t>Decyzje Inspektora Nadzoru dotyczące akceptacji lub odrzucenia materiałów i elementów Robót będą oparte na wymaganiach sformułowanych w Kontrakcie, Dokumentacji Projektowej i w ST, a także w normach i wytycznych. Przy podejmowaniu decyzji Inspektor Nadzoru uwzględni wyniki badań materiałów i Robót, rozrzuty normalnie występujące przy produkcji i przy badaniach materiałów, doświadczenia z przeszłości, wyniki badań naukowych oraz inne czynniki wpływające na rozważaną kwestię.  Polecenia Inspektora Nadzoru będą wykonywane nie później niż w czasie przez niego wyznaczonym, po ich otrzymaniu przez Wykonawcę, pod groźbą zatrzymania Robót. Skutki finansowe z tego tytułu ponosi Wykonawca.</w:t>
      </w:r>
    </w:p>
    <w:p>
      <w:pPr>
        <w:pStyle w:val="Nagwek1"/>
        <w:rPr/>
      </w:pPr>
      <w:bookmarkStart w:id="17" w:name="_Toc335656020"/>
      <w:bookmarkStart w:id="18" w:name="_Toc335655255"/>
      <w:r>
        <w:rPr/>
        <w:t>6. KONTROLA JAKO</w:t>
      </w:r>
      <w:r>
        <w:rPr>
          <w:rFonts w:eastAsia="Arial,Bold"/>
        </w:rPr>
        <w:t>Ś</w:t>
      </w:r>
      <w:bookmarkEnd w:id="17"/>
      <w:bookmarkEnd w:id="18"/>
      <w:r>
        <w:rPr/>
        <w:t>CI ROBÓT</w:t>
      </w:r>
    </w:p>
    <w:p>
      <w:pPr>
        <w:pStyle w:val="Nagwek2"/>
        <w:rPr/>
      </w:pPr>
      <w:r>
        <w:rPr/>
        <w:t>6.1. Program zapewnienia jakości (PZJ)</w:t>
      </w:r>
    </w:p>
    <w:p>
      <w:pPr>
        <w:pStyle w:val="Normal"/>
        <w:ind w:firstLine="708"/>
        <w:rPr>
          <w:rFonts w:cs="Arial"/>
        </w:rPr>
      </w:pPr>
      <w:r>
        <w:rPr>
          <w:rFonts w:cs="Arial"/>
        </w:rPr>
        <w:t>Do obowiązków Wykonawcy należy opracowanie i przedstawienie do aprobaty Inspektora Nadzoru programu zapewnienia jakości, w którym przedstawi on zamierzony sposób wykonywania Robót, możliwości techniczne, kadrowe i organizacyjne gwarantujące wykonanie Robót zgodnie z Dokumentacją Projektową, ST oraz poleceniami i ustaleniami przekazanymi przez Inspektora Nadzoru. Program zapewnienia jakości będzie zawierać:</w:t>
      </w:r>
    </w:p>
    <w:p>
      <w:pPr>
        <w:pStyle w:val="Normal"/>
        <w:ind w:firstLine="708"/>
        <w:rPr>
          <w:rFonts w:cs="Arial"/>
        </w:rPr>
      </w:pPr>
      <w:r>
        <w:rPr>
          <w:rFonts w:cs="Arial"/>
        </w:rPr>
      </w:r>
    </w:p>
    <w:p>
      <w:pPr>
        <w:pStyle w:val="Normal"/>
        <w:rPr>
          <w:rFonts w:cs="Arial"/>
          <w:b/>
          <w:b/>
          <w:bCs/>
        </w:rPr>
      </w:pPr>
      <w:r>
        <w:rPr>
          <w:rFonts w:cs="Arial"/>
          <w:b/>
          <w:bCs/>
        </w:rPr>
        <w:t>cz</w:t>
      </w:r>
      <w:r>
        <w:rPr>
          <w:rFonts w:eastAsia="Arial,Bold" w:cs="Arial"/>
          <w:b/>
          <w:bCs/>
        </w:rPr>
        <w:t xml:space="preserve">ęść </w:t>
      </w:r>
      <w:r>
        <w:rPr>
          <w:rFonts w:cs="Arial"/>
          <w:b/>
          <w:bCs/>
        </w:rPr>
        <w:t>ogóln</w:t>
      </w:r>
      <w:r>
        <w:rPr>
          <w:rFonts w:eastAsia="Arial,Bold" w:cs="Arial"/>
          <w:b/>
          <w:bCs/>
        </w:rPr>
        <w:t xml:space="preserve">ą </w:t>
      </w:r>
      <w:r>
        <w:rPr>
          <w:rFonts w:cs="Arial"/>
          <w:b/>
          <w:bCs/>
        </w:rPr>
        <w:t>opisuj</w:t>
      </w:r>
      <w:r>
        <w:rPr>
          <w:rFonts w:eastAsia="Arial,Bold" w:cs="Arial"/>
          <w:b/>
          <w:bCs/>
        </w:rPr>
        <w:t>ą</w:t>
      </w:r>
      <w:r>
        <w:rPr>
          <w:rFonts w:cs="Arial"/>
          <w:b/>
          <w:bCs/>
        </w:rPr>
        <w:t>c</w:t>
      </w:r>
      <w:r>
        <w:rPr>
          <w:rFonts w:eastAsia="Arial,Bold" w:cs="Arial"/>
          <w:b/>
          <w:bCs/>
        </w:rPr>
        <w:t>ą</w:t>
      </w:r>
      <w:r>
        <w:rPr>
          <w:rFonts w:cs="Arial"/>
          <w:b/>
          <w:bCs/>
        </w:rPr>
        <w:t>:</w:t>
      </w:r>
    </w:p>
    <w:p>
      <w:pPr>
        <w:pStyle w:val="Normal"/>
        <w:rPr>
          <w:rFonts w:cs="Arial"/>
        </w:rPr>
      </w:pPr>
      <w:r>
        <w:rPr>
          <w:rFonts w:cs="Arial"/>
        </w:rPr>
        <w:t>- organizację wykonania Robót, w tym terminy i sposób prowadzenia Robót,</w:t>
      </w:r>
    </w:p>
    <w:p>
      <w:pPr>
        <w:pStyle w:val="Normal"/>
        <w:rPr>
          <w:rFonts w:cs="Arial"/>
        </w:rPr>
      </w:pPr>
      <w:r>
        <w:rPr>
          <w:rFonts w:cs="Arial"/>
        </w:rPr>
        <w:t>- organizację ruchu na budowie wraz z oznakowaniem Robót,</w:t>
      </w:r>
    </w:p>
    <w:p>
      <w:pPr>
        <w:pStyle w:val="Normal"/>
        <w:rPr>
          <w:rFonts w:cs="Arial"/>
        </w:rPr>
      </w:pPr>
      <w:r>
        <w:rPr>
          <w:rFonts w:cs="Arial"/>
        </w:rPr>
        <w:t>- plan bezpieczeństwa i ochrony zdrowia,</w:t>
      </w:r>
    </w:p>
    <w:p>
      <w:pPr>
        <w:pStyle w:val="Normal"/>
        <w:rPr>
          <w:rFonts w:cs="Arial"/>
        </w:rPr>
      </w:pPr>
      <w:r>
        <w:rPr>
          <w:rFonts w:cs="Arial"/>
        </w:rPr>
        <w:t>- wykaz zespołów roboczych, ich kwalifikacje i przygotowanie praktyczne,</w:t>
      </w:r>
    </w:p>
    <w:p>
      <w:pPr>
        <w:pStyle w:val="Normal"/>
        <w:rPr>
          <w:rFonts w:cs="Arial"/>
        </w:rPr>
      </w:pPr>
      <w:r>
        <w:rPr>
          <w:rFonts w:cs="Arial"/>
        </w:rPr>
        <w:t>- wykaz osób odpowiedzialnych za jakość i terminowość wykonania poszczególnych</w:t>
      </w:r>
    </w:p>
    <w:p>
      <w:pPr>
        <w:pStyle w:val="Normal"/>
        <w:rPr>
          <w:rFonts w:cs="Arial"/>
        </w:rPr>
      </w:pPr>
      <w:r>
        <w:rPr>
          <w:rFonts w:cs="Arial"/>
        </w:rPr>
        <w:t>elementów Robót,</w:t>
      </w:r>
    </w:p>
    <w:p>
      <w:pPr>
        <w:pStyle w:val="Normal"/>
        <w:rPr>
          <w:rFonts w:cs="Arial"/>
        </w:rPr>
      </w:pPr>
      <w:r>
        <w:rPr>
          <w:rFonts w:cs="Arial"/>
        </w:rPr>
        <w:t>- system (sposób i procedurę) proponowanej, kontroli sterowania jakością wykonywanych Robót,</w:t>
      </w:r>
    </w:p>
    <w:p>
      <w:pPr>
        <w:pStyle w:val="Normal"/>
        <w:rPr>
          <w:rFonts w:cs="Arial"/>
        </w:rPr>
      </w:pPr>
      <w:r>
        <w:rPr>
          <w:rFonts w:cs="Arial"/>
        </w:rPr>
        <w:t>- wyposażenie w sprzęt i urządzenia do pomiarów i kontroli (opis laboratorium</w:t>
      </w:r>
    </w:p>
    <w:p>
      <w:pPr>
        <w:pStyle w:val="Normal"/>
        <w:rPr>
          <w:rFonts w:cs="Arial"/>
        </w:rPr>
      </w:pPr>
      <w:r>
        <w:rPr>
          <w:rFonts w:cs="Arial"/>
        </w:rPr>
        <w:t>własnego lub laboratorium, któremu Wykonawca zamierza zlecić prowadzenie</w:t>
      </w:r>
    </w:p>
    <w:p>
      <w:pPr>
        <w:pStyle w:val="Normal"/>
        <w:rPr>
          <w:rFonts w:cs="Arial"/>
        </w:rPr>
      </w:pPr>
      <w:r>
        <w:rPr>
          <w:rFonts w:cs="Arial"/>
        </w:rPr>
        <w:t>badań),</w:t>
      </w:r>
    </w:p>
    <w:p>
      <w:pPr>
        <w:pStyle w:val="Normal"/>
        <w:rPr>
          <w:rFonts w:cs="Arial"/>
        </w:rPr>
      </w:pPr>
      <w:r>
        <w:rPr>
          <w:rFonts w:cs="Arial"/>
        </w:rPr>
        <w:t>- sposób oraz formę gromadzenia wyników badań laboratoryjnych, zapis pomiarów,</w:t>
      </w:r>
    </w:p>
    <w:p>
      <w:pPr>
        <w:pStyle w:val="Normal"/>
        <w:rPr>
          <w:rFonts w:cs="Arial"/>
        </w:rPr>
      </w:pPr>
      <w:r>
        <w:rPr>
          <w:rFonts w:cs="Arial"/>
        </w:rPr>
        <w:t>nastaw mechanizmów sterujących, a także wyciąganych wniosków i zastosowanych</w:t>
      </w:r>
    </w:p>
    <w:p>
      <w:pPr>
        <w:pStyle w:val="Normal"/>
        <w:rPr>
          <w:rFonts w:cs="Arial"/>
        </w:rPr>
      </w:pPr>
      <w:r>
        <w:rPr>
          <w:rFonts w:cs="Arial"/>
        </w:rPr>
        <w:t>korekt w procesie technologicznym, proponowany sposób i formę przekazywania</w:t>
      </w:r>
    </w:p>
    <w:p>
      <w:pPr>
        <w:pStyle w:val="Normal"/>
        <w:rPr>
          <w:rFonts w:cs="Arial"/>
        </w:rPr>
      </w:pPr>
      <w:r>
        <w:rPr>
          <w:rFonts w:cs="Arial"/>
        </w:rPr>
        <w:t>tych informacji Inspektorowi Nadzoru.</w:t>
      </w:r>
    </w:p>
    <w:p>
      <w:pPr>
        <w:pStyle w:val="Normal"/>
        <w:spacing w:before="0" w:after="200"/>
        <w:jc w:val="left"/>
        <w:rPr>
          <w:rFonts w:cs="Arial"/>
        </w:rPr>
      </w:pPr>
      <w:r>
        <w:rPr>
          <w:rFonts w:cs="Arial"/>
        </w:rPr>
      </w:r>
      <w:r>
        <w:br w:type="page"/>
      </w:r>
    </w:p>
    <w:p>
      <w:pPr>
        <w:pStyle w:val="Normal"/>
        <w:rPr>
          <w:rFonts w:cs="Arial"/>
          <w:b/>
          <w:b/>
          <w:bCs/>
        </w:rPr>
      </w:pPr>
      <w:r>
        <w:rPr>
          <w:rFonts w:cs="Arial"/>
          <w:b/>
          <w:bCs/>
        </w:rPr>
        <w:t>cz</w:t>
      </w:r>
      <w:r>
        <w:rPr>
          <w:rFonts w:eastAsia="Arial,Bold" w:cs="Arial"/>
          <w:b/>
          <w:bCs/>
        </w:rPr>
        <w:t xml:space="preserve">ęść </w:t>
      </w:r>
      <w:r>
        <w:rPr>
          <w:rFonts w:cs="Arial"/>
          <w:b/>
          <w:bCs/>
        </w:rPr>
        <w:t>szczegółow</w:t>
      </w:r>
      <w:r>
        <w:rPr>
          <w:rFonts w:eastAsia="Arial,Bold" w:cs="Arial"/>
          <w:b/>
          <w:bCs/>
        </w:rPr>
        <w:t xml:space="preserve">ą </w:t>
      </w:r>
      <w:r>
        <w:rPr>
          <w:rFonts w:cs="Arial"/>
          <w:b/>
          <w:bCs/>
        </w:rPr>
        <w:t>opisuj</w:t>
      </w:r>
      <w:r>
        <w:rPr>
          <w:rFonts w:eastAsia="Arial,Bold" w:cs="Arial"/>
          <w:b/>
          <w:bCs/>
        </w:rPr>
        <w:t>ą</w:t>
      </w:r>
      <w:r>
        <w:rPr>
          <w:rFonts w:cs="Arial"/>
          <w:b/>
          <w:bCs/>
        </w:rPr>
        <w:t>c</w:t>
      </w:r>
      <w:r>
        <w:rPr>
          <w:rFonts w:eastAsia="Arial,Bold" w:cs="Arial"/>
          <w:b/>
          <w:bCs/>
        </w:rPr>
        <w:t xml:space="preserve">ą </w:t>
      </w:r>
      <w:r>
        <w:rPr>
          <w:rFonts w:cs="Arial"/>
          <w:b/>
          <w:bCs/>
        </w:rPr>
        <w:t>dla ka</w:t>
      </w:r>
      <w:r>
        <w:rPr>
          <w:rFonts w:eastAsia="Arial,Bold" w:cs="Arial"/>
          <w:b/>
          <w:bCs/>
        </w:rPr>
        <w:t>ż</w:t>
      </w:r>
      <w:r>
        <w:rPr>
          <w:rFonts w:cs="Arial"/>
          <w:b/>
          <w:bCs/>
        </w:rPr>
        <w:t>dego asortymentu Robót:</w:t>
      </w:r>
    </w:p>
    <w:p>
      <w:pPr>
        <w:pStyle w:val="Normal"/>
        <w:rPr>
          <w:rFonts w:cs="Arial"/>
        </w:rPr>
      </w:pPr>
      <w:r>
        <w:rPr>
          <w:rFonts w:cs="Arial"/>
        </w:rPr>
        <w:t>- wykaz maszyn i urządzeń stosowanych na budowie z ich parametrami technicznymi</w:t>
      </w:r>
    </w:p>
    <w:p>
      <w:pPr>
        <w:pStyle w:val="Normal"/>
        <w:rPr>
          <w:rFonts w:cs="Arial"/>
        </w:rPr>
      </w:pPr>
      <w:r>
        <w:rPr>
          <w:rFonts w:cs="Arial"/>
        </w:rPr>
        <w:t>oraz wyposażeniem w mechanizmy do sterowania i urządzenia pomiarowo-kontrolne</w:t>
      </w:r>
    </w:p>
    <w:p>
      <w:pPr>
        <w:pStyle w:val="Normal"/>
        <w:rPr>
          <w:rFonts w:cs="Arial"/>
        </w:rPr>
      </w:pPr>
      <w:r>
        <w:rPr>
          <w:rFonts w:cs="Arial"/>
        </w:rPr>
        <w:t>- rodzaje i ilość środków transportu oraz urządzeń do magazynowania i załadunku</w:t>
      </w:r>
    </w:p>
    <w:p>
      <w:pPr>
        <w:pStyle w:val="Normal"/>
        <w:rPr>
          <w:rFonts w:cs="Arial"/>
        </w:rPr>
      </w:pPr>
      <w:r>
        <w:rPr>
          <w:rFonts w:cs="Arial"/>
        </w:rPr>
        <w:t>materiałów, spoiw, lepiszczy, kruszyw itp.,</w:t>
      </w:r>
    </w:p>
    <w:p>
      <w:pPr>
        <w:pStyle w:val="Normal"/>
        <w:rPr>
          <w:rFonts w:cs="Arial"/>
        </w:rPr>
      </w:pPr>
      <w:r>
        <w:rPr>
          <w:rFonts w:cs="Arial"/>
        </w:rPr>
        <w:t>- sposób zabezpieczenia i ochrony ładunków przed utratą ich właściwości w czasie transportu,</w:t>
      </w:r>
    </w:p>
    <w:p>
      <w:pPr>
        <w:pStyle w:val="Normal"/>
        <w:rPr>
          <w:rFonts w:cs="Arial"/>
        </w:rPr>
      </w:pPr>
      <w:r>
        <w:rPr>
          <w:rFonts w:cs="Arial"/>
        </w:rPr>
        <w:t>- sposób i procedurę pomiarów i badań (rodzaj i częstotliwość, pobieranie próbek, legalizacja i sprawdzanie urządzeń, itp.) prowadzonych podczas dostaw materiałów, wytwarzania mieszanek i wykonywania poszczególnych elementów Robót,</w:t>
      </w:r>
    </w:p>
    <w:p>
      <w:pPr>
        <w:pStyle w:val="Normal"/>
        <w:rPr>
          <w:rFonts w:cs="Arial"/>
        </w:rPr>
      </w:pPr>
      <w:r>
        <w:rPr>
          <w:rFonts w:cs="Arial"/>
        </w:rPr>
        <w:t>- sposób postępowania z materiałami i Robotami nie odpowiadającymi wymaganiom.</w:t>
      </w:r>
    </w:p>
    <w:p>
      <w:pPr>
        <w:pStyle w:val="Nagwek2"/>
        <w:rPr/>
      </w:pPr>
      <w:r>
        <w:rPr/>
        <w:t>6.2. Zasady kontroli jakości Robót</w:t>
      </w:r>
    </w:p>
    <w:p>
      <w:pPr>
        <w:pStyle w:val="Normal"/>
        <w:rPr>
          <w:rFonts w:cs="Arial"/>
        </w:rPr>
      </w:pPr>
      <w:r>
        <w:rPr>
          <w:rFonts w:cs="Arial"/>
        </w:rPr>
        <w:t>- Celem kontroli Robót będzie takie sterowanie ich przygotowaniem i wykonaniem, aby osiągnąć założoną jakość Robót. Wykonawca jest odpowiedzialny za pełną kontrolę Robót i jakości materiałów.</w:t>
      </w:r>
    </w:p>
    <w:p>
      <w:pPr>
        <w:pStyle w:val="Normal"/>
        <w:rPr>
          <w:rFonts w:cs="Arial"/>
        </w:rPr>
      </w:pPr>
      <w:r>
        <w:rPr>
          <w:rFonts w:cs="Arial"/>
        </w:rPr>
        <w:t>- Wykonawca zapewni odpowiedni system kontroli, włączając personel, laboratorium, sprzęt, zaopatrzenie i wszystkie urządzenia niezbędne do pobierania próbek i badań materiałów oraz Robót.</w:t>
      </w:r>
    </w:p>
    <w:p>
      <w:pPr>
        <w:pStyle w:val="Normal"/>
        <w:rPr>
          <w:rFonts w:cs="Arial"/>
        </w:rPr>
      </w:pPr>
      <w:r>
        <w:rPr>
          <w:rFonts w:cs="Arial"/>
        </w:rPr>
        <w:t>- Przed zatwierdzeniem systemu kontroli Inspektor Nadzoru może zażądać od Wykonawcy przeprowadzenia badań w celu zademonstrowania, że poziom ich wykonywania jest zadowalający.</w:t>
      </w:r>
    </w:p>
    <w:p>
      <w:pPr>
        <w:pStyle w:val="Normal"/>
        <w:rPr>
          <w:rFonts w:cs="Arial"/>
        </w:rPr>
      </w:pPr>
      <w:r>
        <w:rPr>
          <w:rFonts w:cs="Arial"/>
        </w:rPr>
        <w:t>- Wykonawca będzie przeprowadzać pomiary i badania materiałów oraz Robót z częstotliwością zapewniającą stwierdzenie, że Roboty wykonano zgodnie z wymaganiami zawartymi w Dokumentacji Projektowej i ST. Minimalne wymagania co do zakresu badań i ich częstotliwość są określone w ST, normach i wytycznych. W przypadku, gdy nie zostały one tam określone.</w:t>
      </w:r>
    </w:p>
    <w:p>
      <w:pPr>
        <w:pStyle w:val="Normal"/>
        <w:rPr>
          <w:rFonts w:cs="Arial"/>
        </w:rPr>
      </w:pPr>
      <w:r>
        <w:rPr>
          <w:rFonts w:cs="Arial"/>
        </w:rPr>
        <w:t>- Inspektor Nadzoru ustali jaki zakres kontroli jest konieczny, aby zapewnić wykonanie Robót zgodnie z Kontraktem.</w:t>
      </w:r>
    </w:p>
    <w:p>
      <w:pPr>
        <w:pStyle w:val="Normal"/>
        <w:rPr>
          <w:rFonts w:cs="Arial"/>
        </w:rPr>
      </w:pPr>
      <w:r>
        <w:rPr>
          <w:rFonts w:cs="Arial"/>
        </w:rPr>
        <w:t>- Wykonawca dostarczy Inspektorowi Nadzoru świadectwa, że wszystkie stosowane urządzenia i sprzęt badawczy posiadają ważną legalizację, zostały prawidłowo wykalibrowane i odpowiadają wymaganiom norm określających procedury badań.</w:t>
      </w:r>
    </w:p>
    <w:p>
      <w:pPr>
        <w:pStyle w:val="Normal"/>
        <w:rPr>
          <w:rFonts w:cs="Arial"/>
        </w:rPr>
      </w:pPr>
      <w:r>
        <w:rPr>
          <w:rFonts w:cs="Arial"/>
        </w:rPr>
        <w:t>- Inspektor Nadzoru będzie mieć nieograniczony dostęp do pomieszczeń laboratoryjnych, w celu ich inspekcji. Inspektor Nadzoru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Inspektor Nadzoru natychmiast wstrzyma użycie do Robót badanych materiałów i dopuści je do użycia dopiero wtedy, gdy niedociągnięcia w pracy laboratorium Wykonawcy zostaną usunięte i stwierdzona zostanie odpowiednia jakość tych materiałów.</w:t>
      </w:r>
    </w:p>
    <w:p>
      <w:pPr>
        <w:pStyle w:val="Normal"/>
        <w:rPr>
          <w:rFonts w:cs="Arial"/>
        </w:rPr>
      </w:pPr>
      <w:r>
        <w:rPr>
          <w:rFonts w:cs="Arial"/>
        </w:rPr>
        <w:t>- Wszystkie koszty związane z organizowaniem i prowadzeniem badań materiałów ponosi Wykonawca.</w:t>
      </w:r>
    </w:p>
    <w:p>
      <w:pPr>
        <w:pStyle w:val="Nagwek2"/>
        <w:rPr/>
      </w:pPr>
      <w:r>
        <w:rPr/>
        <w:t>6.3. Pobieranie próbek</w:t>
      </w:r>
    </w:p>
    <w:p>
      <w:pPr>
        <w:pStyle w:val="Normal"/>
        <w:ind w:firstLine="708"/>
        <w:rPr>
          <w:rFonts w:cs="Arial"/>
        </w:rPr>
      </w:pPr>
      <w:r>
        <w:rPr>
          <w:rFonts w:cs="Arial"/>
        </w:rPr>
        <w:t>Próbki będą pobierane losowo. Zaleca się stosowanie statystycznych metod pobierania próbek, opartych na zasadzie, że wszystkie jednostkowe elementy produkcji mogą być z jednakowym prawdopodobieństwem wytypowane do badań. Inspektor Nadzoru będzie mieć zapewnioną możliwość udziału w pobieraniu próbek.</w:t>
      </w:r>
    </w:p>
    <w:p>
      <w:pPr>
        <w:pStyle w:val="Normal"/>
        <w:rPr>
          <w:rFonts w:cs="Arial"/>
        </w:rPr>
      </w:pPr>
      <w:r>
        <w:rPr>
          <w:rFonts w:cs="Arial"/>
        </w:rPr>
        <w:t>Na zlecenie Inspektora Nadzoru Wykonawca będzie przeprowadzać dodatkowe badania tych materiałów, które budzą wątpliwość co do jakości, o ile kwestionowane materiały nie zostaną przez Wykonawcę usunięte lub ulepszone z własnej woli. Koszty tych dodatkowych badań pokrywa Wykonawca tylko w przypadku stwierdzenia usterek; w przeciwnym przypadku koszty te pokrywa Zamawiający.</w:t>
      </w:r>
    </w:p>
    <w:p>
      <w:pPr>
        <w:pStyle w:val="Normal"/>
        <w:ind w:firstLine="708"/>
        <w:rPr>
          <w:rFonts w:cs="Arial"/>
        </w:rPr>
      </w:pPr>
      <w:r>
        <w:rPr>
          <w:rFonts w:cs="Arial"/>
        </w:rPr>
        <w:t>Pojemniki do pobierania próbek będą dostarczone przez Wykonawcę i zatwierdzone przez Inspektora Nadzoru. Próbki dostarczone przez Wykonawcę do badań wykonywanych przez Inspektora Nadzoru będą odpowiednio opisane i oznakowane, w sposób zaakceptowany przez Inspektora Nadzoru.</w:t>
      </w:r>
    </w:p>
    <w:p>
      <w:pPr>
        <w:pStyle w:val="Nagwek2"/>
        <w:rPr/>
      </w:pPr>
      <w:r>
        <w:rPr/>
        <w:t>6.4. Badania i pomiary</w:t>
      </w:r>
    </w:p>
    <w:p>
      <w:pPr>
        <w:pStyle w:val="Normal"/>
        <w:ind w:firstLine="708"/>
        <w:rPr>
          <w:rFonts w:cs="Arial"/>
        </w:rPr>
      </w:pPr>
      <w:r>
        <w:rPr>
          <w:rFonts w:cs="Arial"/>
        </w:rPr>
        <w:t>Wszystkie badania i pomiary będą przeprowadzone zgodnie z wymaganiami norm. W przypadku, gdy normy nie obejmują jakiegokolwiek badania wymaganego w ST, stosować można wytyczne albo inne procedury, zaakceptowane przez Inspektora Nadzoru. Przed przystąpieniem do pomiarów lub badań Wykonawca powiadomi Inspektora Nadzoru o rodzaju, miejscu i terminie pomiaru lub badania. Po wykonaniu pomiaru lub badania Wykonawca przedstawi na piśmie ich wyniki do akceptacji Inspektora Nadzoru.</w:t>
      </w:r>
    </w:p>
    <w:p>
      <w:pPr>
        <w:pStyle w:val="Nagwek2"/>
        <w:rPr/>
      </w:pPr>
      <w:r>
        <w:rPr/>
        <w:t>6.5. Raporty z badań</w:t>
      </w:r>
    </w:p>
    <w:p>
      <w:pPr>
        <w:pStyle w:val="Normal"/>
        <w:ind w:firstLine="708"/>
        <w:rPr>
          <w:rFonts w:cs="Arial"/>
        </w:rPr>
      </w:pPr>
      <w:r>
        <w:rPr>
          <w:rFonts w:cs="Arial"/>
        </w:rPr>
        <w:t>Wykonawca będzie przekazywać Inspektorowi Nadzoru kopie raportów z wynikami badań jak najszybciej, nie później jednak niż w terminie określonym w programie zapewnienia jakości. Wyniki badań (kopie) będą przekazywane Inspektorowi Nadzoru na formularzach według dostarczonego przez niego wzoru lub innych, przez niego zaaprobowanych.</w:t>
      </w:r>
    </w:p>
    <w:p>
      <w:pPr>
        <w:pStyle w:val="Nagwek2"/>
        <w:rPr/>
      </w:pPr>
      <w:r>
        <w:rPr/>
        <w:t>6.6. Badania prowadzone przez Inspektora Nadzoru</w:t>
      </w:r>
    </w:p>
    <w:p>
      <w:pPr>
        <w:pStyle w:val="Normal"/>
        <w:ind w:firstLine="708"/>
        <w:rPr>
          <w:rFonts w:cs="Arial"/>
        </w:rPr>
      </w:pPr>
      <w:r>
        <w:rPr>
          <w:rFonts w:cs="Arial"/>
        </w:rPr>
        <w:t>Dla celów kontroli jakości i zatwierdzenia Inspektor Nadzoru uprawniony jest do dokonywania kontroli, pobierania próbek i badania materiałów u źródła ich wytwarzania, i zapewniona mu będzie wszelka potrzebna do tego pomoc ze strony Wykonawcy i producenta materiałów. Inspektor Nadzoru, po uprzedniej weryfikacji systemu kontroli Robót prowadzonego przez Wykonawcę, będzie oceniać zgodność materiałów i Robót z wymaganiami ST na podstawie wyników badań dostarczonych przez Wykonawcę. Inspektor Nadzoru może pobierać próbki materiałów i prowadzić badania niezależnie od Wykonawcy, na swój koszt. Jeżeli wyniki tych badań wykażą, że raporty Wykonawcy są niewiarygodne, to Inspektora Nadzoru poleci Wykonawcy lub zleci niezależnemu laboratorium przeprowadzenie powtórnych lub dodatkowych badań, albo oprze się wyłącznie na własnych badaniach przy ocenie zgodności materiałów i Robót z Dokumentacją Projektową i ST. W takim przypadku całkowite koszty powtórnych lub dodatkowych badań i pobierania próbek poniesione zostaną przez Wykonawcę.</w:t>
      </w:r>
    </w:p>
    <w:p>
      <w:pPr>
        <w:pStyle w:val="Nagwek2"/>
        <w:rPr/>
      </w:pPr>
      <w:r>
        <w:rPr/>
        <w:t>6.7. Atesty jakości materiałów i urządzeń</w:t>
      </w:r>
    </w:p>
    <w:p>
      <w:pPr>
        <w:pStyle w:val="Normal"/>
        <w:ind w:firstLine="708"/>
        <w:rPr>
          <w:rFonts w:cs="Arial"/>
        </w:rPr>
      </w:pPr>
      <w:r>
        <w:rPr>
          <w:rFonts w:cs="Arial"/>
        </w:rPr>
        <w:t>Przed wykonaniem badań jakości materiałów przez Wykonawcę, Inspektor Nadzoru może dopuścić do użycia materiały posiadające atest producenta stwierdzający ich pełną zgodność z warunkami podanymi w ST. W przypadku materiałów, dla których atesty są wymagane przez ST, każda partia dostarczona do Robót będzie posiadać atest określający w sposób jednoznaczny jej cechy. Produkty przemysłowe będą posiadać atesty wydane przez producenta poparte w razie potrzeby wynikami wykonanych przez niego badań. Kopie wyników tych badań będą dostarczone przez Wykonawcę Inspektorowi Nadzoru. Materiały posiadające atesty a urządzenia - ważne legalizacje, mogą być badane w dowolnym czasie. Jeżeli zostanie stwierdzona niezgodność ich właściwości z ST to takie materiały i/lub urządzenia zostaną odrzucone.</w:t>
      </w:r>
    </w:p>
    <w:p>
      <w:pPr>
        <w:pStyle w:val="Nagwek2"/>
        <w:rPr/>
      </w:pPr>
      <w:r>
        <w:rPr/>
        <w:t>6.8. Dokumenty budowy</w:t>
      </w:r>
    </w:p>
    <w:p>
      <w:pPr>
        <w:pStyle w:val="Normal"/>
        <w:numPr>
          <w:ilvl w:val="0"/>
          <w:numId w:val="6"/>
        </w:numPr>
        <w:ind w:left="426" w:hanging="360"/>
        <w:rPr>
          <w:rFonts w:cs="Arial"/>
          <w:b/>
          <w:b/>
          <w:bCs/>
        </w:rPr>
      </w:pPr>
      <w:r>
        <w:rPr>
          <w:rFonts w:cs="Arial"/>
          <w:b/>
          <w:bCs/>
        </w:rPr>
        <w:t>Dziennik Budowy</w:t>
      </w:r>
    </w:p>
    <w:p>
      <w:pPr>
        <w:pStyle w:val="Normal"/>
        <w:ind w:firstLine="709"/>
        <w:rPr>
          <w:rFonts w:cs="Arial"/>
        </w:rPr>
      </w:pPr>
      <w:r>
        <w:rPr>
          <w:rFonts w:cs="Arial"/>
        </w:rPr>
        <w:t>Dziennik Budowy jest wymaganym dokumentem prawnym obowiązującym Zamawiającego i Wykonawcę w okresie od przekazania Wykonawcy Terenu Budowy do końca okresu gwarancyjnego. Odpowiedzialność za prowadzenie Dziennika Budowy zgodnie z obowiązującymi przepisami spoczywa na Wykonawcy. Zapisy w Dzienniku Budowy będą dokonywane na bieżąco i będą dotyczyć przebiegu Robót, stanu bezpieczeństwa ludzi i mienia oraz technicznej i gospodarczej strony budowy. 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 Załączone do Dziennika Budowy protokoły i inne dokumenty będą oznaczone kolejnym numerem załącznika i opatrzone datą i podpisem Wykonawcy i Inspektora Nadzoru.</w:t>
      </w:r>
    </w:p>
    <w:p>
      <w:pPr>
        <w:pStyle w:val="Normal"/>
        <w:rPr>
          <w:rFonts w:cs="Arial"/>
          <w:b/>
          <w:b/>
          <w:bCs/>
        </w:rPr>
      </w:pPr>
      <w:r>
        <w:rPr>
          <w:rFonts w:cs="Arial"/>
          <w:b/>
          <w:bCs/>
        </w:rPr>
        <w:t>(2) Ksi</w:t>
      </w:r>
      <w:r>
        <w:rPr>
          <w:rFonts w:eastAsia="Arial,Bold" w:cs="Arial"/>
          <w:b/>
          <w:bCs/>
        </w:rPr>
        <w:t>ę</w:t>
      </w:r>
      <w:r>
        <w:rPr>
          <w:rFonts w:cs="Arial"/>
          <w:b/>
          <w:bCs/>
        </w:rPr>
        <w:t>ga Obmiaru</w:t>
      </w:r>
    </w:p>
    <w:p>
      <w:pPr>
        <w:pStyle w:val="Normal"/>
        <w:ind w:firstLine="709"/>
        <w:rPr>
          <w:rFonts w:cs="Arial"/>
        </w:rPr>
      </w:pPr>
      <w:r>
        <w:rPr>
          <w:rFonts w:cs="Arial"/>
        </w:rPr>
        <w:t>Księga Obmiaru stanowi dokument pozwalający na rozliczenie faktycznego postępu każdego z elementów Robót. Obmiary wykonanych Robót przeprowadza się w sposób ciągły w jednostkach przyjętych w Wycenionym Zestawieniu Rzeczowym i wpisuje do Księgi Obmiaru.</w:t>
      </w:r>
    </w:p>
    <w:p>
      <w:pPr>
        <w:pStyle w:val="Normal"/>
        <w:rPr>
          <w:rFonts w:cs="Arial"/>
          <w:b/>
          <w:b/>
          <w:bCs/>
        </w:rPr>
      </w:pPr>
      <w:r>
        <w:rPr>
          <w:rFonts w:cs="Arial"/>
          <w:b/>
          <w:bCs/>
        </w:rPr>
        <w:t>(3) Dokumenty laboratoryjne</w:t>
      </w:r>
    </w:p>
    <w:p>
      <w:pPr>
        <w:pStyle w:val="Normal"/>
        <w:ind w:firstLine="709"/>
        <w:rPr>
          <w:rFonts w:cs="Arial"/>
        </w:rPr>
      </w:pPr>
      <w:r>
        <w:rPr>
          <w:rFonts w:cs="Arial"/>
        </w:rPr>
        <w:t>Dzienniki laboratoryjne, atesty materiałów, orzeczenia o jakości materiałów, recepty robocze i kontrolne wyniki badań Wykonawcy będą gromadzone w formie uzgodnionej w programie zapewnienia jakości. Dokumenty te stanowią załącznik do odbioru Robót. Winny być udostępnione na każde życzenie Inspektora Nadzoru.</w:t>
      </w:r>
    </w:p>
    <w:p>
      <w:pPr>
        <w:pStyle w:val="Normal"/>
        <w:spacing w:before="0" w:after="200"/>
        <w:jc w:val="left"/>
        <w:rPr>
          <w:rFonts w:cs="Arial"/>
          <w:b/>
          <w:b/>
          <w:bCs/>
        </w:rPr>
      </w:pPr>
      <w:r>
        <w:rPr>
          <w:rFonts w:cs="Arial"/>
          <w:b/>
          <w:bCs/>
        </w:rPr>
      </w:r>
      <w:r>
        <w:br w:type="page"/>
      </w:r>
    </w:p>
    <w:p>
      <w:pPr>
        <w:pStyle w:val="Normal"/>
        <w:rPr>
          <w:rFonts w:cs="Arial"/>
          <w:b/>
          <w:b/>
          <w:bCs/>
        </w:rPr>
      </w:pPr>
      <w:r>
        <w:rPr>
          <w:rFonts w:cs="Arial"/>
          <w:b/>
          <w:bCs/>
        </w:rPr>
        <w:t>(4) Pozostałe dokumenty budowy</w:t>
      </w:r>
    </w:p>
    <w:p>
      <w:pPr>
        <w:pStyle w:val="Normal"/>
        <w:ind w:firstLine="709"/>
        <w:rPr>
          <w:rFonts w:cs="Arial"/>
        </w:rPr>
      </w:pPr>
      <w:r>
        <w:rPr>
          <w:rFonts w:cs="Arial"/>
        </w:rPr>
        <w:t>Do dokumentów budowy zalicza się, oprócz wymienionych w pkt. (1) - (3) następujące dokumenty:</w:t>
      </w:r>
    </w:p>
    <w:p>
      <w:pPr>
        <w:pStyle w:val="Normal"/>
        <w:rPr>
          <w:rFonts w:cs="Arial"/>
        </w:rPr>
      </w:pPr>
      <w:r>
        <w:rPr>
          <w:rFonts w:cs="Arial"/>
        </w:rPr>
        <w:t>- pozwolenie na realizację zadania budowlanego,</w:t>
      </w:r>
    </w:p>
    <w:p>
      <w:pPr>
        <w:pStyle w:val="Normal"/>
        <w:rPr>
          <w:rFonts w:cs="Arial"/>
        </w:rPr>
      </w:pPr>
      <w:r>
        <w:rPr>
          <w:rFonts w:cs="Arial"/>
        </w:rPr>
        <w:t>- protokoły przekazania Terenu Budowy,</w:t>
      </w:r>
    </w:p>
    <w:p>
      <w:pPr>
        <w:pStyle w:val="Normal"/>
        <w:rPr>
          <w:rFonts w:cs="Arial"/>
        </w:rPr>
      </w:pPr>
      <w:r>
        <w:rPr>
          <w:rFonts w:cs="Arial"/>
        </w:rPr>
        <w:t>- projekt organizacji budowy,</w:t>
      </w:r>
    </w:p>
    <w:p>
      <w:pPr>
        <w:pStyle w:val="Normal"/>
        <w:rPr>
          <w:rFonts w:cs="Arial"/>
        </w:rPr>
      </w:pPr>
      <w:r>
        <w:rPr>
          <w:rFonts w:cs="Arial"/>
        </w:rPr>
        <w:t>- plan bezpieczeństwa i ochrony zdrowia na budowie (BIOZ),</w:t>
      </w:r>
    </w:p>
    <w:p>
      <w:pPr>
        <w:pStyle w:val="Normal"/>
        <w:rPr>
          <w:rFonts w:cs="Arial"/>
        </w:rPr>
      </w:pPr>
      <w:r>
        <w:rPr>
          <w:rFonts w:cs="Arial"/>
        </w:rPr>
        <w:t>- umowy cywilno-prawne z osobami trzecimi i inne umowy cywilno-prawne,</w:t>
      </w:r>
    </w:p>
    <w:p>
      <w:pPr>
        <w:pStyle w:val="Normal"/>
        <w:rPr>
          <w:rFonts w:cs="Arial"/>
        </w:rPr>
      </w:pPr>
      <w:r>
        <w:rPr>
          <w:rFonts w:cs="Arial"/>
        </w:rPr>
        <w:t>- protokoły odbioru Robót,</w:t>
      </w:r>
    </w:p>
    <w:p>
      <w:pPr>
        <w:pStyle w:val="Normal"/>
        <w:rPr>
          <w:rFonts w:cs="Arial"/>
        </w:rPr>
      </w:pPr>
      <w:r>
        <w:rPr>
          <w:rFonts w:cs="Arial"/>
        </w:rPr>
        <w:t>- protokoły z narad i ustaleń,</w:t>
      </w:r>
    </w:p>
    <w:p>
      <w:pPr>
        <w:pStyle w:val="Normal"/>
        <w:rPr>
          <w:rFonts w:cs="Arial"/>
        </w:rPr>
      </w:pPr>
      <w:r>
        <w:rPr>
          <w:rFonts w:cs="Arial"/>
        </w:rPr>
        <w:t>- korespondencję na budowie</w:t>
      </w:r>
    </w:p>
    <w:p>
      <w:pPr>
        <w:pStyle w:val="Normal"/>
        <w:rPr>
          <w:rFonts w:cs="Arial"/>
          <w:b/>
          <w:b/>
          <w:bCs/>
        </w:rPr>
      </w:pPr>
      <w:r>
        <w:rPr>
          <w:rFonts w:cs="Arial"/>
          <w:b/>
          <w:bCs/>
        </w:rPr>
        <w:t>(5) Przechowywanie dokumentów budowy</w:t>
      </w:r>
    </w:p>
    <w:p>
      <w:pPr>
        <w:pStyle w:val="Normal"/>
        <w:ind w:firstLine="709"/>
        <w:rPr>
          <w:rFonts w:cs="Arial"/>
        </w:rPr>
      </w:pPr>
      <w:r>
        <w:rPr>
          <w:rFonts w:cs="Arial"/>
        </w:rPr>
        <w:t>Dokumenty budowy będą przechowywane przez Wykonawcę na Terenie Budowy w miejscu odpowiednio zabezpieczonym. Zaginięcie któregokolwiek z dokumentów budowy spowoduje jego natychmiastowe odtworzenie w formie przewidzianej prawem. Wszelkie dokumenty budowy będą zawsze dostępne dla Inspektora Nadzoru i przedstawiane do wglądu na życzenie Zamawiającego.</w:t>
      </w:r>
    </w:p>
    <w:p>
      <w:pPr>
        <w:pStyle w:val="Nagwek1"/>
        <w:rPr/>
      </w:pPr>
      <w:bookmarkStart w:id="19" w:name="_Toc335656021"/>
      <w:bookmarkStart w:id="20" w:name="_Toc335655256"/>
      <w:bookmarkEnd w:id="19"/>
      <w:bookmarkEnd w:id="20"/>
      <w:r>
        <w:rPr/>
        <w:t>7. OBMIAR ROBOT</w:t>
      </w:r>
    </w:p>
    <w:p>
      <w:pPr>
        <w:pStyle w:val="Nagwek2"/>
        <w:rPr/>
      </w:pPr>
      <w:r>
        <w:rPr/>
        <w:t>7.1. Ogólne zasady obmiaru Robót</w:t>
      </w:r>
    </w:p>
    <w:p>
      <w:pPr>
        <w:pStyle w:val="Normal"/>
        <w:ind w:firstLine="708"/>
        <w:rPr>
          <w:rFonts w:cs="Arial"/>
        </w:rPr>
      </w:pPr>
      <w:r>
        <w:rPr>
          <w:rFonts w:cs="Arial"/>
        </w:rPr>
        <w:t>Obmiar Robót będzie określać faktyczny zakres wykonywanych Robót zgodnie z Dokumentacją Projektową i ST, w jednostkach ustalonych w Wycenionym Zestawieniu Rzeczowym. Obmiaru Robót dokonuje Wykonawca po pisemnym powiadomieniu Inspektora Nadzoru o zakresie obmierzanych Robót i terminie obmiaru, co najmniej na 3 dni przed tym terminem. Wyniki obmiaru będą wpisane do Księgi Obmiaru. Jakikolwiek błąd lub przeoczenie (opuszczenie) w ilościach podanych w Zestawieniu Rzeczowym lub gdzie indziej w Specyfikacjach Technicznych nie zwalnia Wykonawcy od obowiązku ukończenia wszystkich Robót. Błędne dane zostaną poprawione wg instrukcji Inspektora Nadzoru na piśmie. Obmiar gotowych Robót będzie przeprowadzony z częstością wymaganą do celu miesięcznej płatności na rzecz Wykonawcy lub w innym czasie określonym w Kontrakcie lub oczekiwanym przez Wykonawcę i Inspektora Nadzoru.</w:t>
      </w:r>
    </w:p>
    <w:p>
      <w:pPr>
        <w:pStyle w:val="Nagwek2"/>
        <w:rPr/>
      </w:pPr>
      <w:r>
        <w:rPr/>
        <w:t>7.2. Zasady określania ilości Robót i materiałów</w:t>
      </w:r>
    </w:p>
    <w:p>
      <w:pPr>
        <w:pStyle w:val="Normal"/>
        <w:ind w:firstLine="708"/>
        <w:rPr>
          <w:rFonts w:cs="Arial"/>
        </w:rPr>
      </w:pPr>
      <w:r>
        <w:rPr>
          <w:rFonts w:cs="Arial"/>
        </w:rPr>
        <w:t>Długości i odległości pomiędzy wyszczególnionymi punktami skrajnymi będą obmierzone wzdłuż linii prostej (lub jako suma odcinków prostych).</w:t>
      </w:r>
    </w:p>
    <w:p>
      <w:pPr>
        <w:pStyle w:val="Normal"/>
        <w:rPr>
          <w:rFonts w:cs="Arial"/>
        </w:rPr>
      </w:pPr>
      <w:r>
        <w:rPr>
          <w:rFonts w:cs="Arial"/>
        </w:rPr>
        <w:t>Jeśli Specyfikacje Techniczne właściwe dla danych Robót nie wymagają tego inaczej, objętości będą wyliczone w m</w:t>
      </w:r>
      <w:r>
        <w:rPr>
          <w:rFonts w:cs="Arial"/>
          <w:vertAlign w:val="superscript"/>
        </w:rPr>
        <w:t>3</w:t>
      </w:r>
      <w:r>
        <w:rPr>
          <w:rFonts w:cs="Arial"/>
        </w:rPr>
        <w:t xml:space="preserve"> jako długość pomnożona przez średni przekrój. Obmiary skomplikowanych powierzchni lub objętości powinny być uzupełnione szkicami w książce obmiaru lub dołączone do niej w formie załącznika.</w:t>
      </w:r>
    </w:p>
    <w:p>
      <w:pPr>
        <w:pStyle w:val="Normal"/>
        <w:rPr>
          <w:rFonts w:cs="Arial"/>
        </w:rPr>
      </w:pPr>
      <w:r>
        <w:rPr>
          <w:rFonts w:cs="Arial"/>
        </w:rPr>
        <w:t>Ilości, które mają być obmierzone wagowo, będą ważone w tonach lub kilogramach zgodnie z wymaganiami Specyfikacji Technicznych.</w:t>
      </w:r>
    </w:p>
    <w:p>
      <w:pPr>
        <w:pStyle w:val="Nagwek2"/>
        <w:rPr/>
      </w:pPr>
      <w:r>
        <w:rPr/>
        <w:t>7.3. Urządzenia i sprzęt pomiarowy</w:t>
      </w:r>
    </w:p>
    <w:p>
      <w:pPr>
        <w:pStyle w:val="Normal"/>
        <w:rPr>
          <w:rFonts w:cs="Arial"/>
        </w:rPr>
      </w:pPr>
      <w:r>
        <w:rPr>
          <w:rFonts w:cs="Arial"/>
        </w:rPr>
        <w:t>- Wszystkie urządzenia i sprzęt pomiarowy, stosowany w czasie obmiaru Robót będą</w:t>
      </w:r>
    </w:p>
    <w:p>
      <w:pPr>
        <w:pStyle w:val="Normal"/>
        <w:rPr>
          <w:rFonts w:cs="Arial"/>
        </w:rPr>
      </w:pPr>
      <w:r>
        <w:rPr>
          <w:rFonts w:cs="Arial"/>
        </w:rPr>
        <w:t>zaakceptowane przez Inspektora Nadzoru.</w:t>
      </w:r>
    </w:p>
    <w:p>
      <w:pPr>
        <w:pStyle w:val="Normal"/>
        <w:rPr>
          <w:rFonts w:cs="Arial"/>
        </w:rPr>
      </w:pPr>
      <w:r>
        <w:rPr>
          <w:rFonts w:cs="Arial"/>
        </w:rPr>
        <w:t>- Urządzenia i sprzęt pomiarowy zostaną dostarczone przez Wykonawcę. Jeżeli urządzenia te lub sprzęt wymagają badań atestujących, to Wykonawca będzie posiadać ważne świadectwa legalizacji.</w:t>
      </w:r>
    </w:p>
    <w:p>
      <w:pPr>
        <w:pStyle w:val="Normal"/>
        <w:rPr>
          <w:rFonts w:cs="Arial"/>
        </w:rPr>
      </w:pPr>
      <w:r>
        <w:rPr>
          <w:rFonts w:cs="Arial"/>
        </w:rPr>
        <w:t>- Wszystkie urządzenia pomiarowe będą przez Wykonawcę utrzymywane w dobrym stanie, w całym okresie trwania Robót.</w:t>
      </w:r>
    </w:p>
    <w:p>
      <w:pPr>
        <w:pStyle w:val="Nagwek2"/>
        <w:rPr/>
      </w:pPr>
      <w:r>
        <w:rPr/>
        <w:t>7.4. Wagi i zasady ważenia</w:t>
      </w:r>
    </w:p>
    <w:p>
      <w:pPr>
        <w:pStyle w:val="Normal"/>
        <w:ind w:firstLine="708"/>
        <w:rPr>
          <w:rFonts w:cs="Arial"/>
        </w:rPr>
      </w:pPr>
      <w:r>
        <w:rPr>
          <w:rFonts w:cs="Arial"/>
        </w:rPr>
        <w:t>Wykonawca dostarczy i zainstaluje urządzenia wagowe odpowiadające odnośnym wymaganiom Specyfikacji Technicznych. Będzie utrzymywać to wyposażenie zapewniając w sposób ciągły zachowanie dokładności wg norm zatwierdzonych przez Inspektora Nadzoru.</w:t>
      </w:r>
    </w:p>
    <w:p>
      <w:pPr>
        <w:pStyle w:val="Nagwek2"/>
        <w:rPr/>
      </w:pPr>
      <w:r>
        <w:rPr/>
        <w:t>7.5. Czas przeprowadzania obmiaru.</w:t>
      </w:r>
    </w:p>
    <w:p>
      <w:pPr>
        <w:pStyle w:val="Normal"/>
        <w:ind w:firstLine="708"/>
        <w:rPr>
          <w:rFonts w:cs="Arial"/>
        </w:rPr>
      </w:pPr>
      <w:r>
        <w:rPr>
          <w:rFonts w:cs="Arial"/>
        </w:rPr>
        <w:t>Obmiary będą przeprowadzane przed częściowym lub końcowym odbiorem Robót, a także w przypadku występowania dłuższej przerwy w Robotach i zmiany Wykonawcy Robót. Obmiar Robót zanikających przeprowadza się w czasie ich wykonywania. Obmiar Robót podlegających zakryciu przeprowadza się przed ich zakryciem. Wymiary skomplikowanych powierzchni lub objętości będą uzupełnione odpowiednimi szkicami umieszczonymi na karcie Księgi Obmiaru. W razie braku miejsca szkice mogą być dołączone w formie oddzielnego załącznika do Księgi Obmiaru, którego wzór zostanie uzgodniony z Inspektorem Nadzoru.</w:t>
      </w:r>
    </w:p>
    <w:p>
      <w:pPr>
        <w:pStyle w:val="Nagwek1"/>
        <w:rPr/>
      </w:pPr>
      <w:bookmarkStart w:id="21" w:name="_Toc335656022"/>
      <w:bookmarkStart w:id="22" w:name="_Toc335655257"/>
      <w:bookmarkEnd w:id="21"/>
      <w:bookmarkEnd w:id="22"/>
      <w:r>
        <w:rPr/>
        <w:t>8. ODBIÓR ROBOT</w:t>
      </w:r>
    </w:p>
    <w:p>
      <w:pPr>
        <w:pStyle w:val="Normal"/>
        <w:rPr>
          <w:rFonts w:cs="Arial"/>
        </w:rPr>
      </w:pPr>
      <w:r>
        <w:rPr>
          <w:rFonts w:cs="Arial"/>
        </w:rPr>
        <w:t>W zależności od ustaleń ST, Roboty podlegają następującym etapom odbioru:</w:t>
      </w:r>
    </w:p>
    <w:p>
      <w:pPr>
        <w:pStyle w:val="Normal"/>
        <w:numPr>
          <w:ilvl w:val="0"/>
          <w:numId w:val="4"/>
        </w:numPr>
        <w:rPr>
          <w:rFonts w:cs="Arial"/>
        </w:rPr>
      </w:pPr>
      <w:r>
        <w:rPr>
          <w:rFonts w:cs="Arial"/>
        </w:rPr>
        <w:t>odbiorowi Robót zanikających i ulegających zakryciu,</w:t>
      </w:r>
    </w:p>
    <w:p>
      <w:pPr>
        <w:pStyle w:val="Normal"/>
        <w:numPr>
          <w:ilvl w:val="0"/>
          <w:numId w:val="4"/>
        </w:numPr>
        <w:rPr>
          <w:rFonts w:cs="Arial"/>
        </w:rPr>
      </w:pPr>
      <w:r>
        <w:rPr>
          <w:rFonts w:cs="Arial"/>
        </w:rPr>
        <w:t>odbiorowi częściowemu,</w:t>
      </w:r>
    </w:p>
    <w:p>
      <w:pPr>
        <w:pStyle w:val="Normal"/>
        <w:numPr>
          <w:ilvl w:val="0"/>
          <w:numId w:val="4"/>
        </w:numPr>
        <w:rPr>
          <w:rFonts w:cs="Arial"/>
        </w:rPr>
      </w:pPr>
      <w:r>
        <w:rPr>
          <w:rFonts w:cs="Arial"/>
        </w:rPr>
        <w:t>odbiorowi wstępnemu,</w:t>
      </w:r>
    </w:p>
    <w:p>
      <w:pPr>
        <w:pStyle w:val="Normal"/>
        <w:numPr>
          <w:ilvl w:val="0"/>
          <w:numId w:val="4"/>
        </w:numPr>
        <w:rPr>
          <w:rFonts w:cs="Arial"/>
        </w:rPr>
      </w:pPr>
      <w:r>
        <w:rPr>
          <w:rFonts w:cs="Arial"/>
        </w:rPr>
        <w:t>końcowemu odbiorowi Robót.</w:t>
      </w:r>
    </w:p>
    <w:p>
      <w:pPr>
        <w:pStyle w:val="Nagwek2"/>
        <w:rPr/>
      </w:pPr>
      <w:r>
        <w:rPr/>
        <w:t>8.1. Odbiór Robót zanikających i ulegających zakryciu.</w:t>
      </w:r>
    </w:p>
    <w:p>
      <w:pPr>
        <w:pStyle w:val="Normal"/>
        <w:ind w:firstLine="708"/>
        <w:rPr>
          <w:rFonts w:cs="Arial"/>
        </w:rPr>
      </w:pPr>
      <w:r>
        <w:rPr>
          <w:rFonts w:cs="Arial"/>
        </w:rPr>
        <w:t>Odbiór Robót zanikających i ulegających zakryciu polega na finalnej ocenie ilości i jakości wykonywanych Robót, które w dalszym procesie realizacji ulegną zakryciu.</w:t>
      </w:r>
    </w:p>
    <w:p>
      <w:pPr>
        <w:pStyle w:val="Normal"/>
        <w:ind w:firstLine="708"/>
        <w:rPr>
          <w:rFonts w:cs="Arial"/>
        </w:rPr>
      </w:pPr>
      <w:r>
        <w:rPr>
          <w:rFonts w:cs="Arial"/>
        </w:rPr>
        <w:t>Odbiór Robót zanikających i ulegających zakryciu będzie dokonany w czasie umożliwiającym wykonanie ewentualnych korekt i poprawek bez hamowania ogólnego postępu Robót.</w:t>
      </w:r>
    </w:p>
    <w:p>
      <w:pPr>
        <w:pStyle w:val="Normal"/>
        <w:ind w:firstLine="708"/>
        <w:rPr>
          <w:rFonts w:cs="Arial"/>
        </w:rPr>
      </w:pPr>
      <w:r>
        <w:rPr>
          <w:rFonts w:cs="Arial"/>
        </w:rPr>
        <w:t>Odbioru Robót dokonuje Inspektor Nadzoru. Gotowość danej części Robót do odbioru zgłasza Wykonawca wpisem do Dziennika Budowy z jednoczesnym powiadomieniem Inspektora Nadzoru. Odbiór będzie przeprowadzony zgodnie z Warunkami Ogólnymi od daty zgłoszenia wpisem do Dziennika Budowy i powiadomienia o tym fakcie Inspektora Nadzoru. Jakość i ilość Robót ulegających zakryciu ocenia Inspektor Nadzoru na podstawie dokumentów zawierających komplet przeprowadzonych pomiarów w konfrontacji z Dokumentacją Projektową, ST i uprzednimi ustaleniami.</w:t>
      </w:r>
    </w:p>
    <w:p>
      <w:pPr>
        <w:pStyle w:val="Nagwek2"/>
        <w:rPr/>
      </w:pPr>
      <w:r>
        <w:rPr/>
        <w:t>8.2. Odbiór częściowy</w:t>
      </w:r>
    </w:p>
    <w:p>
      <w:pPr>
        <w:pStyle w:val="Normal"/>
        <w:ind w:firstLine="708"/>
        <w:rPr>
          <w:rFonts w:cs="Arial"/>
        </w:rPr>
      </w:pPr>
      <w:r>
        <w:rPr>
          <w:rFonts w:cs="Arial"/>
        </w:rPr>
        <w:t>Odbiór częściowy polega na ocenie ilości i jakości wykonanych części Robót. Odbioru częściowego Robót dokonuje się wg zasad jak przy odbiorze ostatecznym Robót . Odbioru dokonuje Inspektor Nadzoru.</w:t>
      </w:r>
    </w:p>
    <w:p>
      <w:pPr>
        <w:pStyle w:val="Nagwek2"/>
        <w:rPr/>
      </w:pPr>
      <w:r>
        <w:rPr/>
        <w:t>8.3. Wstępny odbiór Robót</w:t>
      </w:r>
    </w:p>
    <w:p>
      <w:pPr>
        <w:pStyle w:val="Normal"/>
        <w:ind w:firstLine="708"/>
        <w:rPr>
          <w:rFonts w:cs="Arial"/>
        </w:rPr>
      </w:pPr>
      <w:r>
        <w:rPr>
          <w:rFonts w:cs="Arial"/>
        </w:rPr>
        <w:t>Odbiór wstępny polega na finalnej ocenie rzeczywistego wykonania Robót w odniesieniu do ich ilości, jakości i wartości. Całkowite zakończenie Robót oraz gotowość do odbioru wstępnego będzie stwierdzona przez Wykonawcę wpisem do Dziennika Budowy z bezzwłocznym powiadomieniem na piśmie o tym fakcie Inspektora Nadzoru. Odbioru wstępnego Robót dokona komisja wyznaczona przez Zamawiającego w obecności Inspektora Nadzoru i Wykonawcy. Komisja odbierająca Roboty dokona ich oceny jakościowej na podstawie przedłożonych dokumentów, wyników pomiarów, ocenie wizualnej oraz zgodności wykonania Robót z Dokumentacją Projektową i ST. Odbiór wstępny Robót nastąpi w terminie ustalonym w Warunkach Ogólnych, licząc od dnia potwierdzenia przez Inspektora Nadzoru zakończenia Robót i przyjęcia niżej wymienionych dokumentów do odbioru wstępnego.</w:t>
      </w:r>
    </w:p>
    <w:p>
      <w:pPr>
        <w:pStyle w:val="Normal"/>
        <w:rPr>
          <w:rFonts w:cs="Arial"/>
          <w:b/>
          <w:b/>
          <w:bCs/>
        </w:rPr>
      </w:pPr>
      <w:r>
        <w:rPr>
          <w:rFonts w:cs="Arial"/>
          <w:b/>
          <w:bCs/>
        </w:rPr>
        <w:t>Dokumenty do odbioru wst</w:t>
      </w:r>
      <w:r>
        <w:rPr>
          <w:rFonts w:eastAsia="Arial,Bold" w:cs="Arial"/>
          <w:b/>
          <w:bCs/>
        </w:rPr>
        <w:t>ę</w:t>
      </w:r>
      <w:r>
        <w:rPr>
          <w:rFonts w:cs="Arial"/>
          <w:b/>
          <w:bCs/>
        </w:rPr>
        <w:t>pnego.</w:t>
      </w:r>
    </w:p>
    <w:p>
      <w:pPr>
        <w:pStyle w:val="Normal"/>
        <w:rPr>
          <w:rFonts w:cs="Arial"/>
        </w:rPr>
      </w:pPr>
      <w:r>
        <w:rPr>
          <w:rFonts w:cs="Arial"/>
        </w:rPr>
        <w:t xml:space="preserve">Podstawowym dokumentem do dokonania odbioru wstępnego Robót jest protokół odbioru wstępnego Robót sporządzony wg wzoru ustalonego przez Inspektora Nadzoru. Do odbioru wstępnego Wykonawca jest zobowiązany przygotować następujące dokumenty: </w:t>
      </w:r>
    </w:p>
    <w:p>
      <w:pPr>
        <w:pStyle w:val="Normal"/>
        <w:numPr>
          <w:ilvl w:val="0"/>
          <w:numId w:val="5"/>
        </w:numPr>
        <w:rPr>
          <w:rFonts w:cs="Arial"/>
        </w:rPr>
      </w:pPr>
      <w:r>
        <w:rPr>
          <w:rFonts w:cs="Arial"/>
        </w:rPr>
        <w:t>Dokumentację Projektową podstawową z naniesionymi zmianami oraz dodatkową, jeśli została sporządzona w trakcie realizacji Umowy.</w:t>
      </w:r>
    </w:p>
    <w:p>
      <w:pPr>
        <w:pStyle w:val="Normal"/>
        <w:numPr>
          <w:ilvl w:val="0"/>
          <w:numId w:val="5"/>
        </w:numPr>
        <w:rPr>
          <w:rFonts w:cs="Arial"/>
        </w:rPr>
      </w:pPr>
      <w:r>
        <w:rPr>
          <w:rFonts w:cs="Arial"/>
        </w:rPr>
        <w:t>Specyfikację Techniczną (podstawową z Umowy i ew. uzupełniające lub zamienne).</w:t>
      </w:r>
    </w:p>
    <w:p>
      <w:pPr>
        <w:pStyle w:val="Normal"/>
        <w:numPr>
          <w:ilvl w:val="0"/>
          <w:numId w:val="5"/>
        </w:numPr>
        <w:rPr>
          <w:rFonts w:cs="Arial"/>
        </w:rPr>
      </w:pPr>
      <w:r>
        <w:rPr>
          <w:rFonts w:cs="Arial"/>
        </w:rPr>
        <w:t xml:space="preserve">Dzienniki Budowy i Rejestry Obmiarów. </w:t>
      </w:r>
    </w:p>
    <w:p>
      <w:pPr>
        <w:pStyle w:val="Normal"/>
        <w:numPr>
          <w:ilvl w:val="0"/>
          <w:numId w:val="5"/>
        </w:numPr>
        <w:rPr>
          <w:rFonts w:cs="Arial"/>
        </w:rPr>
      </w:pPr>
      <w:r>
        <w:rPr>
          <w:rFonts w:cs="Arial"/>
        </w:rPr>
        <w:t>Wyniki pomiarów.</w:t>
      </w:r>
    </w:p>
    <w:p>
      <w:pPr>
        <w:pStyle w:val="Normal"/>
        <w:numPr>
          <w:ilvl w:val="0"/>
          <w:numId w:val="5"/>
        </w:numPr>
        <w:rPr>
          <w:rFonts w:cs="Arial"/>
        </w:rPr>
      </w:pPr>
      <w:r>
        <w:rPr>
          <w:rFonts w:cs="Arial"/>
        </w:rPr>
        <w:t>Deklaracje zgodności lub certyfikaty zgodności wbudowanych materiałów zgodnie z ST i ew. PZJ.</w:t>
      </w:r>
    </w:p>
    <w:p>
      <w:pPr>
        <w:pStyle w:val="Normal"/>
        <w:numPr>
          <w:ilvl w:val="0"/>
          <w:numId w:val="5"/>
        </w:numPr>
        <w:rPr>
          <w:rFonts w:cs="Arial"/>
        </w:rPr>
      </w:pPr>
      <w:r>
        <w:rPr>
          <w:rFonts w:cs="Arial"/>
        </w:rPr>
        <w:t>Opinię o gotowości odbioru.</w:t>
      </w:r>
    </w:p>
    <w:p>
      <w:pPr>
        <w:pStyle w:val="Normal"/>
        <w:numPr>
          <w:ilvl w:val="0"/>
          <w:numId w:val="5"/>
        </w:numPr>
        <w:rPr>
          <w:rFonts w:cs="Arial"/>
        </w:rPr>
      </w:pPr>
      <w:r>
        <w:rPr>
          <w:rFonts w:cs="Arial"/>
        </w:rPr>
        <w:t>Geodezyjną inwentaryzację powykonawczą Robót, które tego wymagają .</w:t>
      </w:r>
    </w:p>
    <w:p>
      <w:pPr>
        <w:pStyle w:val="Normal"/>
        <w:numPr>
          <w:ilvl w:val="0"/>
          <w:numId w:val="5"/>
        </w:numPr>
        <w:rPr>
          <w:rFonts w:cs="Arial"/>
        </w:rPr>
      </w:pPr>
      <w:r>
        <w:rPr>
          <w:rFonts w:cs="Arial"/>
        </w:rPr>
        <w:t>Kopię mapy zasadniczej powstałej w wyniku geodezyjnej inwentaryzacji powykonawczej.</w:t>
      </w:r>
    </w:p>
    <w:p>
      <w:pPr>
        <w:pStyle w:val="Normal"/>
        <w:rPr>
          <w:rFonts w:cs="Arial"/>
        </w:rPr>
      </w:pPr>
      <w:r>
        <w:rPr>
          <w:rFonts w:cs="Arial"/>
        </w:rPr>
        <w:t>W przypadku, gdy wg komisji, Roboty pod względem przygotowania dokumentacyjnego nie będą gotowe do odbioru ostatecznego, komisja w porozumieniu z Wykonawcą wyznaczy ponowny termin odbioru ostatecznego Robót. W toku odbioru wstępnego Robót komisja zapozna się z realizacją ustaleń przyjętych w trakcie odbioru Robót zanikających i ulegających zakryciu, zwłaszcza w zakresie wykonania Robót uzupełniających i Robót poprawkowych. W przypadku stwierdzenia przez komisję, że jakość wykonanych Robót odbiega od wymaganej Dokumentacją Projektową i ST z uwzględnieniem tolerancji i nie ma większego wpływu na cechy eksploatacyjne obiektu, komisja dokona potrąceń, oceniając pomniejszoną wartość wykonanych Robót w stosunku do wymagań przyjętych w Umowie. Na zakończenie prac komisja wystawia Protokół wstępnego odbioru Robót.</w:t>
      </w:r>
    </w:p>
    <w:p>
      <w:pPr>
        <w:pStyle w:val="Nagwek2"/>
        <w:rPr/>
      </w:pPr>
      <w:r>
        <w:rPr/>
        <w:t>8.4. Końcowy odbiór Robót</w:t>
      </w:r>
    </w:p>
    <w:p>
      <w:pPr>
        <w:pStyle w:val="Normal"/>
        <w:ind w:firstLine="708"/>
        <w:rPr>
          <w:rFonts w:cs="Arial"/>
        </w:rPr>
      </w:pPr>
      <w:r>
        <w:rPr>
          <w:rFonts w:cs="Arial"/>
        </w:rPr>
        <w:t>Po skutecznym dokonaniu wstępnego odbioru Robót (gdy wszystkie usterki i wady zostały poprawione) i uzyskaniu pozytywnego protokołu wstępnego odbioru Robót, Wykonawca w porozumieniu z Inspektorem Nadzoru przygotuje i przeprowadzi końcowy odbiór Robót zgodnie z Warunkami Technicznymi Wykonania i Odbioru Robót Budowlano – Montażowych.</w:t>
      </w:r>
    </w:p>
    <w:p>
      <w:pPr>
        <w:pStyle w:val="Nagwek2"/>
        <w:rPr/>
      </w:pPr>
      <w:r>
        <w:rPr/>
        <w:t>8.5. Proces zakończenia Kontraktu</w:t>
      </w:r>
    </w:p>
    <w:p>
      <w:pPr>
        <w:pStyle w:val="Normal"/>
        <w:rPr>
          <w:rFonts w:cs="Arial"/>
          <w:b/>
          <w:b/>
          <w:bCs/>
        </w:rPr>
      </w:pPr>
      <w:r>
        <w:rPr>
          <w:rFonts w:cs="Arial"/>
          <w:b/>
          <w:bCs/>
        </w:rPr>
        <w:t>Wystawienie O</w:t>
      </w:r>
      <w:r>
        <w:rPr>
          <w:rFonts w:eastAsia="Arial,Bold" w:cs="Arial"/>
          <w:b/>
          <w:bCs/>
        </w:rPr>
        <w:t>ś</w:t>
      </w:r>
      <w:r>
        <w:rPr>
          <w:rFonts w:cs="Arial"/>
          <w:b/>
          <w:bCs/>
        </w:rPr>
        <w:t>wiadczenia ko</w:t>
      </w:r>
      <w:r>
        <w:rPr>
          <w:rFonts w:eastAsia="Arial,Bold" w:cs="Arial"/>
          <w:b/>
          <w:bCs/>
        </w:rPr>
        <w:t>ń</w:t>
      </w:r>
      <w:r>
        <w:rPr>
          <w:rFonts w:cs="Arial"/>
          <w:b/>
          <w:bCs/>
        </w:rPr>
        <w:t>cowego odbioru Robót</w:t>
      </w:r>
    </w:p>
    <w:p>
      <w:pPr>
        <w:pStyle w:val="Normal"/>
        <w:ind w:firstLine="709"/>
        <w:rPr>
          <w:rFonts w:cs="Arial"/>
        </w:rPr>
      </w:pPr>
      <w:r>
        <w:rPr>
          <w:rFonts w:cs="Arial"/>
        </w:rPr>
        <w:t>Po skutecznym dokonaniu końcowego odbioru Robót oraz wykonaniu przez Wykonawcę ewentualnych zaleceń zawartych w protokole odbioru końcowego, Inspektor Nadzoru w terminie 7 dni wystawi Wykonawcy oświadczenie końcowego odbioru robót z kopią dla Strony Zamawiającej, zawierające datę wywiązania się Wykonawcy z obowiązków wynikających z Umowy, w sposób zadawalający Inspektora Nadzoru.</w:t>
      </w:r>
    </w:p>
    <w:p>
      <w:pPr>
        <w:pStyle w:val="Normal"/>
        <w:rPr>
          <w:rFonts w:cs="Arial"/>
          <w:b/>
          <w:b/>
          <w:bCs/>
        </w:rPr>
      </w:pPr>
      <w:r>
        <w:rPr>
          <w:rFonts w:cs="Arial"/>
          <w:b/>
          <w:bCs/>
        </w:rPr>
        <w:t>Rozliczenie Ko</w:t>
      </w:r>
      <w:r>
        <w:rPr>
          <w:rFonts w:eastAsia="Arial,Bold" w:cs="Arial"/>
          <w:b/>
          <w:bCs/>
        </w:rPr>
        <w:t>ń</w:t>
      </w:r>
      <w:r>
        <w:rPr>
          <w:rFonts w:cs="Arial"/>
          <w:b/>
          <w:bCs/>
        </w:rPr>
        <w:t>cowe</w:t>
      </w:r>
    </w:p>
    <w:p>
      <w:pPr>
        <w:pStyle w:val="Normal"/>
        <w:ind w:firstLine="709"/>
        <w:rPr>
          <w:rFonts w:cs="Arial"/>
        </w:rPr>
      </w:pPr>
      <w:r>
        <w:rPr>
          <w:rFonts w:cs="Arial"/>
        </w:rPr>
        <w:t>Nie później niż 30 dni po wystawieniu oświadczenia końcowego odbioru Robót Wykonawca przedstawi Inspektorowi Nadzoru projekt końcowego rozliczenia wraz z dokumentami wspomagającymi, ukazującymi w szczegółach wartość Robót wykonanych zgodnie z Umową, oraz wszelkie inne kwoty, które Wykonawca uważa za należne mu z tytułu Umowy. W ciągu 30 dni od otrzymania projektu rozliczenia końcowego i wszystkich informacji zasadnie wymaganych dla jego weryfikacji, Inspektor Nadzoru przygotuje końcowe rozliczenie.</w:t>
      </w:r>
    </w:p>
    <w:p>
      <w:pPr>
        <w:pStyle w:val="Normal"/>
        <w:rPr>
          <w:rFonts w:cs="Arial"/>
          <w:b/>
          <w:b/>
          <w:bCs/>
        </w:rPr>
      </w:pPr>
      <w:r>
        <w:rPr>
          <w:rFonts w:cs="Arial"/>
          <w:b/>
          <w:bCs/>
        </w:rPr>
        <w:t>Zwolnienie gwarancji nale</w:t>
      </w:r>
      <w:r>
        <w:rPr>
          <w:rFonts w:eastAsia="Arial,Bold" w:cs="Arial"/>
          <w:b/>
          <w:bCs/>
        </w:rPr>
        <w:t>ż</w:t>
      </w:r>
      <w:r>
        <w:rPr>
          <w:rFonts w:cs="Arial"/>
          <w:b/>
          <w:bCs/>
        </w:rPr>
        <w:t>ytego wykonania umowy</w:t>
      </w:r>
    </w:p>
    <w:p>
      <w:pPr>
        <w:pStyle w:val="Normal"/>
        <w:ind w:firstLine="709"/>
        <w:rPr>
          <w:rFonts w:cs="Arial"/>
        </w:rPr>
      </w:pPr>
      <w:r>
        <w:rPr>
          <w:rFonts w:cs="Arial"/>
        </w:rPr>
        <w:t>Gwarancja należytego wykonania umowy będzie zwolniona lub zwrócona w ciągu 14 dni od wydania podpisanego rozliczenia końcowego.</w:t>
      </w:r>
    </w:p>
    <w:p>
      <w:pPr>
        <w:pStyle w:val="Nagwek1"/>
        <w:rPr/>
      </w:pPr>
      <w:bookmarkStart w:id="23" w:name="_Toc335656023"/>
      <w:bookmarkStart w:id="24" w:name="_Toc335655258"/>
      <w:r>
        <w:rPr/>
        <w:t>9. PODSTAWA PŁATNO</w:t>
      </w:r>
      <w:r>
        <w:rPr>
          <w:rFonts w:eastAsia="Arial,Bold"/>
        </w:rPr>
        <w:t>Ś</w:t>
      </w:r>
      <w:bookmarkEnd w:id="23"/>
      <w:bookmarkEnd w:id="24"/>
      <w:r>
        <w:rPr/>
        <w:t>CI</w:t>
      </w:r>
    </w:p>
    <w:p>
      <w:pPr>
        <w:pStyle w:val="Nagwek2"/>
        <w:rPr/>
      </w:pPr>
      <w:r>
        <w:rPr/>
        <w:t>9.1. Ustalenia ogólne</w:t>
      </w:r>
    </w:p>
    <w:p>
      <w:pPr>
        <w:pStyle w:val="Normal"/>
        <w:ind w:firstLine="708"/>
        <w:rPr>
          <w:rFonts w:cs="Arial"/>
        </w:rPr>
      </w:pPr>
      <w:r>
        <w:rPr>
          <w:rFonts w:cs="Arial"/>
        </w:rPr>
        <w:t>Podstawą płatności jest cena skalkulowana przez Wykonawcę za jednostkę obmiarową ustaloną dla danej pozycji w Zestawieniu Rzeczowym. Cena jednostkowa pozycji będzie uwzględniać wszystkie czynności, wymagania i badania składające się na jej wykonanie, określone dla tej Roboty w ST i w Dokumentacji Projektowej.</w:t>
      </w:r>
    </w:p>
    <w:p>
      <w:pPr>
        <w:pStyle w:val="Normal"/>
        <w:rPr>
          <w:rFonts w:cs="Arial"/>
        </w:rPr>
      </w:pPr>
      <w:r>
        <w:rPr>
          <w:rFonts w:cs="Arial"/>
        </w:rPr>
        <w:t>Cena obejmuje:</w:t>
      </w:r>
    </w:p>
    <w:p>
      <w:pPr>
        <w:pStyle w:val="Normal"/>
        <w:rPr>
          <w:rFonts w:cs="Arial"/>
        </w:rPr>
      </w:pPr>
      <w:r>
        <w:rPr>
          <w:rFonts w:cs="Arial"/>
        </w:rPr>
        <w:t>- robociznę bezpośrednią wraz z towarzyszącymi kosztami,</w:t>
      </w:r>
    </w:p>
    <w:p>
      <w:pPr>
        <w:pStyle w:val="Normal"/>
        <w:rPr>
          <w:rFonts w:cs="Arial"/>
        </w:rPr>
      </w:pPr>
      <w:r>
        <w:rPr>
          <w:rFonts w:cs="Arial"/>
        </w:rPr>
        <w:t>- wartość zużytych materiałów wraz z kosztami zaopatrzenia, transportu   i magazynowania,</w:t>
      </w:r>
    </w:p>
    <w:p>
      <w:pPr>
        <w:pStyle w:val="Normal"/>
        <w:rPr>
          <w:rFonts w:cs="Arial"/>
        </w:rPr>
      </w:pPr>
      <w:r>
        <w:rPr>
          <w:rFonts w:cs="Arial"/>
        </w:rPr>
        <w:t>- wartość pracy sprzętu wraz z kosztami jednorazowymi, (sprowadzenie sprzętu na    Teren Budowy i z powrotem, montaż i demontaż na stanowisku pracy),</w:t>
      </w:r>
    </w:p>
    <w:p>
      <w:pPr>
        <w:pStyle w:val="Normal"/>
        <w:ind w:left="142" w:hanging="142"/>
        <w:rPr>
          <w:rFonts w:cs="Arial"/>
        </w:rPr>
      </w:pPr>
      <w:r>
        <w:rPr>
          <w:rFonts w:cs="Arial"/>
        </w:rPr>
        <w:t>- koszty pośrednie, w skład których wchodzą,: płace personelu i kierownictwa budowy, pracowników nadzoru i laboratorium, koszty urządzenia i eksploatacji zaplecza budowy (w tym energii i wody, budowy dróg dojazdowych itp.), koszty dotyczące oznakowania Robót, wydatki dotyczące BHP, usługi obce na rzecz budowy, opłaty za dzierżawę placów, ekspertyzy dotyczące wykonanych Robót, ubezpieczenia oraz koszty zarządu przedsiębiorstwa Wykonawcy; uzyskanie i pozyskanie terenu na zaplecze budowy leży w gestii Wykonawcy; uzyskanie opinii Inspektora Nadzoru o lokalizacji zaplecza jest wskazane; opłaty za zajęcie pasa drogowego, opłaty za wykonanie tablic informacyjnych; ubezpieczenia itp.,</w:t>
      </w:r>
    </w:p>
    <w:p>
      <w:pPr>
        <w:pStyle w:val="Normal"/>
        <w:rPr>
          <w:rFonts w:cs="Arial"/>
        </w:rPr>
      </w:pPr>
      <w:r>
        <w:rPr>
          <w:rFonts w:cs="Arial"/>
        </w:rPr>
        <w:t>- zysk kalkulacyjny zawierający ewentualne ryzyko Wykonawcy z tytułu innych   wydatków mogących wystąpić w czasie realizacji Robót i w okresie gwarancyjnym,</w:t>
      </w:r>
    </w:p>
    <w:p>
      <w:pPr>
        <w:pStyle w:val="Normal"/>
        <w:rPr>
          <w:rFonts w:cs="Arial"/>
        </w:rPr>
      </w:pPr>
      <w:r>
        <w:rPr>
          <w:rFonts w:cs="Arial"/>
        </w:rPr>
        <w:t>- podatki obliczane zgodnie z obowiązującymi przepisami,</w:t>
      </w:r>
    </w:p>
    <w:p>
      <w:pPr>
        <w:pStyle w:val="Nagwek2"/>
        <w:rPr/>
      </w:pPr>
      <w:r>
        <w:rPr/>
        <w:t>9.2. Tablice informacyjne.</w:t>
      </w:r>
    </w:p>
    <w:p>
      <w:pPr>
        <w:pStyle w:val="Normal"/>
        <w:ind w:firstLine="708"/>
        <w:rPr>
          <w:rFonts w:cs="Arial"/>
        </w:rPr>
      </w:pPr>
      <w:r>
        <w:rPr>
          <w:rFonts w:cs="Arial"/>
        </w:rPr>
        <w:t>Wymagania dotyczące tablic i tabliczek Wykonawca w ramach Kontraktu jest zobowiązany ustawić i utrzymać tablice informacyjne na czas wykonywania Robót Tablice informacyjne nie powinny znajdować się na placu budowy dłużej niż 6 miesięcy od momentu zakończenia inwestycji. Następnie, tablice informacyjne powinny być zastąpione.</w:t>
      </w:r>
    </w:p>
    <w:p>
      <w:pPr>
        <w:pStyle w:val="Nagwek2"/>
        <w:rPr/>
      </w:pPr>
      <w:r>
        <w:rPr/>
        <w:t>9.3. Koszty zawarcia ubezpieczeń na Roboty Kontraktowe</w:t>
      </w:r>
    </w:p>
    <w:p>
      <w:pPr>
        <w:pStyle w:val="Normal"/>
        <w:ind w:firstLine="708"/>
        <w:rPr>
          <w:rFonts w:cs="Arial"/>
        </w:rPr>
      </w:pPr>
      <w:r>
        <w:rPr>
          <w:rFonts w:cs="Arial"/>
        </w:rPr>
        <w:t>Koszty zawarcia ubezpieczeń wymienionych w Warunkach Ogólnych i Warunkach Specjalnych Umowy ponosi Wykonawca.</w:t>
      </w:r>
    </w:p>
    <w:p>
      <w:pPr>
        <w:pStyle w:val="Nagwek2"/>
        <w:rPr/>
      </w:pPr>
      <w:r>
        <w:rPr/>
        <w:t>9.4. Koszty pozyskania Zabezpieczenia wykonania</w:t>
      </w:r>
    </w:p>
    <w:p>
      <w:pPr>
        <w:pStyle w:val="Normal"/>
        <w:ind w:firstLine="708"/>
        <w:rPr>
          <w:rFonts w:cs="Arial"/>
        </w:rPr>
      </w:pPr>
      <w:r>
        <w:rPr>
          <w:rFonts w:cs="Arial"/>
        </w:rPr>
        <w:t>Koszty pozyskania Zabezpieczenia wykonania i wszystkich wymaganych Gwarancji ponosi Wykonawca.</w:t>
      </w:r>
    </w:p>
    <w:p>
      <w:pPr>
        <w:pStyle w:val="Nagwek1"/>
        <w:rPr/>
      </w:pPr>
      <w:bookmarkStart w:id="25" w:name="_Toc335656024"/>
      <w:bookmarkStart w:id="26" w:name="_Toc335655259"/>
      <w:r>
        <w:rPr/>
        <w:t>10. PRZEPISY ZWI</w:t>
      </w:r>
      <w:r>
        <w:rPr>
          <w:rFonts w:eastAsia="Arial,Bold"/>
        </w:rPr>
        <w:t>Ą</w:t>
      </w:r>
      <w:bookmarkEnd w:id="25"/>
      <w:bookmarkEnd w:id="26"/>
      <w:r>
        <w:rPr/>
        <w:t>ZANE</w:t>
      </w:r>
    </w:p>
    <w:p>
      <w:pPr>
        <w:pStyle w:val="Normal"/>
        <w:ind w:firstLine="708"/>
        <w:rPr>
          <w:rFonts w:cs="Arial"/>
        </w:rPr>
      </w:pPr>
      <w:r>
        <w:rPr>
          <w:rFonts w:cs="Arial"/>
        </w:rPr>
        <w:t>Specyfikacje Techniczne w różnych miejscach powołują się na Polskie Normy (PN), przepisy branżowe, instrukcje. Należy je traktować jako integralną część i należy je czytać łącznie z Rysunkami i Specyfikacjami, jak gdyby tam one występowały. Rozumie się, iż Wykonawca jest w pełni zaznajomiony z ich zawartością i wymaganiami. Zastosowanie będą miały ostatnie wydania Polskich Norm (datowane nie później niż 30 dni przed datą składania ofert), o ile nie postanowiono inaczej. Roboty będą wykonywane w bezpieczny sposób, ściśle w zgodzie z Polskimi Normami (PN). Wykonawca jest zobowiązany do przestrzegania wszystkich obowiązujących norm przy wykonywaniu Robót określonych w Kontrakcie oraz do stosowania ich postanowień na równi ze wszystkimi innymi wymaganiami zawartymi w Specyfikacjach Technicznych. Rozumie się, że Wykonawca jest w pełni zaznajomiony z zawartością i wymaganiami tych norm.</w:t>
      </w:r>
    </w:p>
    <w:p>
      <w:pPr>
        <w:pStyle w:val="Normal"/>
        <w:spacing w:before="0" w:after="200"/>
        <w:jc w:val="left"/>
        <w:rPr>
          <w:rFonts w:cs="Arial"/>
        </w:rPr>
      </w:pPr>
      <w:r>
        <w:rPr>
          <w:rFonts w:cs="Arial"/>
        </w:rPr>
      </w:r>
      <w:r>
        <w:br w:type="page"/>
      </w:r>
    </w:p>
    <w:p>
      <w:pPr>
        <w:pStyle w:val="Normal"/>
        <w:rPr>
          <w:rFonts w:cs="Arial"/>
          <w:b/>
          <w:b/>
          <w:bCs/>
          <w:sz w:val="40"/>
          <w:szCs w:val="40"/>
        </w:rPr>
      </w:pPr>
      <w:r>
        <w:rPr>
          <w:rFonts w:cs="Arial"/>
          <w:b/>
          <w:bCs/>
          <w:sz w:val="40"/>
          <w:szCs w:val="40"/>
        </w:rPr>
      </w:r>
    </w:p>
    <w:p>
      <w:pPr>
        <w:pStyle w:val="Normal"/>
        <w:rPr>
          <w:rFonts w:cs="Arial"/>
          <w:b/>
          <w:b/>
          <w:bCs/>
          <w:sz w:val="40"/>
          <w:szCs w:val="40"/>
        </w:rPr>
      </w:pPr>
      <w:r>
        <w:rPr>
          <w:rFonts w:cs="Arial"/>
          <w:b/>
          <w:bCs/>
          <w:sz w:val="40"/>
          <w:szCs w:val="40"/>
        </w:rPr>
      </w:r>
    </w:p>
    <w:p>
      <w:pPr>
        <w:pStyle w:val="Normal"/>
        <w:rPr>
          <w:rFonts w:cs="Arial"/>
          <w:b/>
          <w:b/>
          <w:bCs/>
          <w:sz w:val="40"/>
          <w:szCs w:val="40"/>
        </w:rPr>
      </w:pPr>
      <w:r>
        <w:rPr>
          <w:rFonts w:cs="Arial"/>
          <w:b/>
          <w:bCs/>
          <w:sz w:val="40"/>
          <w:szCs w:val="40"/>
        </w:rPr>
      </w:r>
    </w:p>
    <w:p>
      <w:pPr>
        <w:pStyle w:val="Normal"/>
        <w:rPr>
          <w:rFonts w:cs="Arial"/>
          <w:b/>
          <w:b/>
          <w:bCs/>
          <w:sz w:val="40"/>
          <w:szCs w:val="40"/>
        </w:rPr>
      </w:pPr>
      <w:r>
        <w:rPr>
          <w:rFonts w:cs="Arial"/>
          <w:b/>
          <w:bCs/>
          <w:sz w:val="40"/>
          <w:szCs w:val="40"/>
        </w:rPr>
      </w:r>
    </w:p>
    <w:p>
      <w:pPr>
        <w:pStyle w:val="Tytu"/>
        <w:rPr/>
      </w:pPr>
      <w:r>
        <w:rPr/>
        <w:t>SZCZEGÓŁOWA SPECYFIKACJA TECHNICZNA</w:t>
      </w:r>
    </w:p>
    <w:p>
      <w:pPr>
        <w:pStyle w:val="Normal"/>
        <w:jc w:val="center"/>
        <w:rPr>
          <w:rFonts w:cs="Arial"/>
          <w:b/>
          <w:b/>
          <w:bCs/>
          <w:sz w:val="40"/>
          <w:szCs w:val="40"/>
        </w:rPr>
      </w:pPr>
      <w:r>
        <w:rPr>
          <w:rFonts w:cs="Arial"/>
          <w:b/>
          <w:bCs/>
          <w:sz w:val="40"/>
          <w:szCs w:val="40"/>
        </w:rPr>
      </w:r>
    </w:p>
    <w:p>
      <w:pPr>
        <w:pStyle w:val="Nagwek5"/>
        <w:rPr/>
      </w:pPr>
      <w:bookmarkStart w:id="27" w:name="_Toc488142729"/>
      <w:bookmarkEnd w:id="27"/>
      <w:r>
        <w:rPr/>
        <w:t>ST-01.01 ROBOTY BUDOWLANE – WYTYCZENIE TRASY OBIEKTU</w:t>
      </w:r>
    </w:p>
    <w:p>
      <w:pPr>
        <w:pStyle w:val="Normal"/>
        <w:jc w:val="center"/>
        <w:rPr>
          <w:rFonts w:cs="Arial"/>
          <w:i/>
          <w:i/>
          <w:iCs/>
          <w:sz w:val="40"/>
          <w:szCs w:val="40"/>
        </w:rPr>
      </w:pPr>
      <w:r>
        <w:rPr>
          <w:rFonts w:cs="Arial"/>
          <w:i/>
          <w:iCs/>
          <w:sz w:val="40"/>
          <w:szCs w:val="40"/>
        </w:rPr>
      </w:r>
    </w:p>
    <w:p>
      <w:pPr>
        <w:pStyle w:val="Tytu"/>
        <w:rPr/>
      </w:pPr>
      <w:r>
        <w:rPr/>
        <w:t xml:space="preserve">Kod CPV </w:t>
      </w:r>
      <w:r>
        <w:rPr>
          <w:rFonts w:cs="Arial"/>
        </w:rPr>
        <w:t>71350000-6</w:t>
      </w:r>
    </w:p>
    <w:p>
      <w:pPr>
        <w:pStyle w:val="Normal"/>
        <w:spacing w:before="0" w:after="200"/>
        <w:jc w:val="left"/>
        <w:rPr>
          <w:rFonts w:ascii="Tahoma" w:hAnsi="Tahoma" w:cs="Tahoma"/>
          <w:b/>
          <w:b/>
          <w:bCs/>
        </w:rPr>
      </w:pPr>
      <w:r>
        <w:rPr>
          <w:rFonts w:cs="Tahoma" w:ascii="Tahoma" w:hAnsi="Tahoma"/>
          <w:b/>
          <w:bCs/>
        </w:rPr>
      </w:r>
      <w:r>
        <w:br w:type="page"/>
      </w:r>
    </w:p>
    <w:p>
      <w:pPr>
        <w:pStyle w:val="Nagwek1"/>
        <w:rPr/>
      </w:pPr>
      <w:r>
        <w:rPr/>
        <w:t>1.</w:t>
        <w:tab/>
        <w:t>WSTĘP</w:t>
      </w:r>
    </w:p>
    <w:p>
      <w:pPr>
        <w:pStyle w:val="Nagwek2"/>
        <w:rPr/>
      </w:pPr>
      <w:r>
        <w:rPr/>
        <w:t>1.1.</w:t>
        <w:tab/>
        <w:t>Przedmiot Specyfikacji Technicznej</w:t>
      </w:r>
    </w:p>
    <w:p>
      <w:pPr>
        <w:pStyle w:val="Normal"/>
        <w:ind w:firstLine="709"/>
        <w:rPr>
          <w:rFonts w:cs="Arial"/>
        </w:rPr>
      </w:pPr>
      <w:r>
        <w:rPr>
          <w:rFonts w:cs="Arial"/>
        </w:rPr>
        <w:t xml:space="preserve">Przedmiotem niniejszej Specyfikacji Technicznej jest wykonanie tyczenia geodezyjnego robót, które zostaną wykonane w I etapie: </w:t>
      </w:r>
      <w:r>
        <w:rPr>
          <w:rFonts w:cs="Arial"/>
          <w:b/>
          <w:bCs/>
        </w:rPr>
        <w:t xml:space="preserve">Budowa Nowej Przemysłowej na odcinku od węzła „Trzepowo” obwodnicy północno – zachodniej miasta Płocka do drogi powiatowej nr 5205W </w:t>
      </w:r>
      <w:r>
        <w:rPr>
          <w:rFonts w:cs="Arial"/>
          <w:bCs/>
        </w:rPr>
        <w:t xml:space="preserve"> w ramach projektu </w:t>
      </w:r>
      <w:r>
        <w:rPr>
          <w:rFonts w:cs="Arial"/>
        </w:rPr>
        <w:t xml:space="preserve">pt. </w:t>
      </w:r>
      <w:r>
        <w:rPr>
          <w:rFonts w:cs="Arial"/>
          <w:bCs/>
        </w:rPr>
        <w:t>„</w:t>
      </w:r>
      <w:r>
        <w:rPr>
          <w:rFonts w:eastAsia="Calibri" w:cs="Arial" w:eastAsiaTheme="minorHAnsi"/>
          <w:b/>
          <w:bCs/>
          <w:lang w:eastAsia="en-US"/>
        </w:rPr>
        <w:t>Budowa Nowej Przemysłowej na odcinku od węzła „Trzepowo” w Płocku do skrzyżowania z drogą powiatową 5205W wraz z uzbrojeniem terenów inwestycyjnych na terenie osiedla „Trzepowo” w Płocku</w:t>
      </w:r>
      <w:r>
        <w:rPr>
          <w:rFonts w:eastAsia="Calibri" w:cs="Arial" w:eastAsiaTheme="minorHAnsi"/>
          <w:lang w:eastAsia="en-US"/>
        </w:rPr>
        <w:t>”.</w:t>
      </w:r>
    </w:p>
    <w:p>
      <w:pPr>
        <w:pStyle w:val="Nagwek2"/>
        <w:rPr/>
      </w:pPr>
      <w:r>
        <w:rPr/>
        <w:t>1.2.</w:t>
        <w:tab/>
        <w:t>Zastosowanie ST</w:t>
      </w:r>
    </w:p>
    <w:p>
      <w:pPr>
        <w:pStyle w:val="Normal"/>
        <w:ind w:firstLine="708"/>
        <w:rPr>
          <w:rFonts w:cs="Arial"/>
        </w:rPr>
      </w:pPr>
      <w:r>
        <w:rPr>
          <w:rFonts w:cs="Arial"/>
        </w:rPr>
        <w:t>Jako część dokumentów przetargowych Specyfikacja Techniczna będzie brana pod uwagę i interpretowana między innymi przy zamawianiu i wykonywaniu robót opisanych w pkt. 1.1.</w:t>
      </w:r>
    </w:p>
    <w:p>
      <w:pPr>
        <w:pStyle w:val="Nagwek2"/>
        <w:rPr/>
      </w:pPr>
      <w:r>
        <w:rPr/>
        <w:t>1.3.</w:t>
        <w:tab/>
        <w:t>Zakres robót objętych ST</w:t>
      </w:r>
    </w:p>
    <w:p>
      <w:pPr>
        <w:pStyle w:val="Normal"/>
        <w:ind w:firstLine="708"/>
        <w:rPr>
          <w:rFonts w:cs="Arial"/>
        </w:rPr>
      </w:pPr>
      <w:r>
        <w:rPr>
          <w:rFonts w:cs="Arial"/>
        </w:rPr>
        <w:t xml:space="preserve">Ustalenia zawarte w niniejszej Specyfikacji dotyczą zasad prowadzenia robót pomiarowych związanych z budową sieci kanalizacji deszczowej, sieci kanalizacji sanitarnej tłocznej, sieci wodociągowej, sieci ciepłowniczej oraz sieci gazowej. </w:t>
      </w:r>
    </w:p>
    <w:p>
      <w:pPr>
        <w:pStyle w:val="Nagwek2"/>
        <w:rPr/>
      </w:pPr>
      <w:r>
        <w:rPr/>
        <w:t>1.4.</w:t>
        <w:tab/>
        <w:t>Określenia podstawowe</w:t>
      </w:r>
    </w:p>
    <w:p>
      <w:pPr>
        <w:pStyle w:val="Normal"/>
        <w:ind w:firstLine="708"/>
        <w:rPr>
          <w:rFonts w:cs="Arial"/>
        </w:rPr>
      </w:pPr>
      <w:r>
        <w:rPr>
          <w:rFonts w:cs="Arial"/>
        </w:rPr>
        <w:t>Określenia podane w niniejszej ST są zgodne z obowiązującymi odpowiednimi polskimi normami i z definicjami podanymi w ST.00.00 „Wymagania ogólne” pkt. 1.4.</w:t>
      </w:r>
    </w:p>
    <w:p>
      <w:pPr>
        <w:pStyle w:val="Nagwek2"/>
        <w:rPr/>
      </w:pPr>
      <w:r>
        <w:rPr/>
        <w:t>1.5.</w:t>
        <w:tab/>
        <w:t>Ogólne wymagania dotyczące robót</w:t>
      </w:r>
    </w:p>
    <w:p>
      <w:pPr>
        <w:pStyle w:val="Normal"/>
        <w:ind w:firstLine="708"/>
        <w:rPr>
          <w:rFonts w:cs="Arial"/>
        </w:rPr>
      </w:pPr>
      <w:r>
        <w:rPr>
          <w:rFonts w:cs="Arial"/>
        </w:rPr>
        <w:t>Ogólne wymagania dotyczące robót podano w ST.00.00 „Wymagania ogólne” pkt. 2.0.</w:t>
      </w:r>
    </w:p>
    <w:p>
      <w:pPr>
        <w:pStyle w:val="Nagwek1"/>
        <w:rPr/>
      </w:pPr>
      <w:r>
        <w:rPr/>
        <w:t>2.  MATERIAŁY</w:t>
      </w:r>
    </w:p>
    <w:p>
      <w:pPr>
        <w:pStyle w:val="Nagwek2"/>
        <w:rPr/>
      </w:pPr>
      <w:r>
        <w:rPr/>
        <w:t>2.1.</w:t>
        <w:tab/>
        <w:t>Ogólne wymagania dotyczące materiałów</w:t>
      </w:r>
    </w:p>
    <w:p>
      <w:pPr>
        <w:pStyle w:val="Normal"/>
        <w:ind w:firstLine="708"/>
        <w:rPr>
          <w:rFonts w:cs="Arial"/>
        </w:rPr>
      </w:pPr>
      <w:r>
        <w:rPr>
          <w:rFonts w:cs="Arial"/>
        </w:rPr>
        <w:t>Ogólne wymagania dotyczące materiałów podano w ST.00.00 „Wymagania ogólne” pkt. 2.0.</w:t>
      </w:r>
    </w:p>
    <w:p>
      <w:pPr>
        <w:pStyle w:val="Nagwek2"/>
        <w:rPr/>
      </w:pPr>
      <w:r>
        <w:rPr/>
        <w:t>2.2.</w:t>
        <w:tab/>
        <w:t>Materiały do wykonania</w:t>
      </w:r>
    </w:p>
    <w:p>
      <w:pPr>
        <w:pStyle w:val="Normal"/>
        <w:ind w:firstLine="708"/>
        <w:rPr>
          <w:rFonts w:cs="Arial"/>
        </w:rPr>
      </w:pPr>
      <w:r>
        <w:rPr>
          <w:rFonts w:cs="Arial"/>
        </w:rPr>
        <w:t>Materiałami stosowanymi przy wykonaniu wyznaczenia osi trasy i punktów wysokościowych według zasad niniejszej ST są:</w:t>
      </w:r>
    </w:p>
    <w:p>
      <w:pPr>
        <w:pStyle w:val="Listawypunktowana"/>
        <w:numPr>
          <w:ilvl w:val="0"/>
          <w:numId w:val="16"/>
        </w:numPr>
        <w:spacing w:lineRule="auto" w:line="276"/>
        <w:ind w:left="426" w:hanging="426"/>
        <w:rPr>
          <w:rFonts w:ascii="Arial" w:hAnsi="Arial" w:cs="Arial"/>
        </w:rPr>
      </w:pPr>
      <w:r>
        <w:rPr>
          <w:rFonts w:cs="Arial" w:ascii="Arial" w:hAnsi="Arial"/>
        </w:rPr>
        <w:t>słupki betonowe,</w:t>
      </w:r>
    </w:p>
    <w:p>
      <w:pPr>
        <w:pStyle w:val="Listawypunktowana"/>
        <w:numPr>
          <w:ilvl w:val="0"/>
          <w:numId w:val="16"/>
        </w:numPr>
        <w:spacing w:lineRule="auto" w:line="276"/>
        <w:ind w:left="426" w:hanging="426"/>
        <w:rPr>
          <w:rFonts w:ascii="Arial" w:hAnsi="Arial" w:cs="Arial"/>
        </w:rPr>
      </w:pPr>
      <w:r>
        <w:rPr>
          <w:rFonts w:cs="Arial" w:ascii="Arial" w:hAnsi="Arial"/>
        </w:rPr>
        <w:t>pale i paliki drewniane,</w:t>
      </w:r>
    </w:p>
    <w:p>
      <w:pPr>
        <w:pStyle w:val="Listawypunktowana"/>
        <w:numPr>
          <w:ilvl w:val="0"/>
          <w:numId w:val="16"/>
        </w:numPr>
        <w:spacing w:lineRule="auto" w:line="276"/>
        <w:ind w:left="426" w:hanging="426"/>
        <w:rPr>
          <w:rFonts w:ascii="Arial" w:hAnsi="Arial" w:cs="Arial"/>
        </w:rPr>
      </w:pPr>
      <w:r>
        <w:rPr>
          <w:rFonts w:cs="Arial" w:ascii="Arial" w:hAnsi="Arial"/>
        </w:rPr>
        <w:t>rury metalowe,</w:t>
      </w:r>
    </w:p>
    <w:p>
      <w:pPr>
        <w:pStyle w:val="Normal"/>
        <w:rPr>
          <w:rFonts w:cs="Arial"/>
        </w:rPr>
      </w:pPr>
      <w:r>
        <w:rPr>
          <w:rFonts w:cs="Arial"/>
        </w:rPr>
        <w:t>bądź inne materiały akceptowane przez Inspektora Nadzoru.</w:t>
      </w:r>
    </w:p>
    <w:p>
      <w:pPr>
        <w:pStyle w:val="Tekstpodstawowy21"/>
        <w:spacing w:lineRule="auto" w:line="276"/>
        <w:ind w:right="0" w:firstLine="709"/>
        <w:rPr>
          <w:sz w:val="24"/>
        </w:rPr>
      </w:pPr>
      <w:r>
        <w:rPr>
          <w:sz w:val="24"/>
        </w:rPr>
        <w:t>Do utrwalenia punktów głównych trasy i punktów głównych osi obiektów należy stosować pale drewniane z gwoździem lub prętem stalowym, słupki betonowe albo rury metalowe o długości około 0,50 m. Pale drewniane umieszczone w sąsiedztwie punktów załamania trasy w czasie ich stabilizacji powinny mieć średnicę 0,15 do 0,20 m i długość 1,5 do 1,7 m. Do stabilizacji pozostałych punktów należy stosować paliki drewniane o długości około 0,30 m i średnicy 0,05 do 0,08 m. Świadki wbijane obok palików osiowych powinny mieć długość około 0,50 m i przekrój prostokątny.</w:t>
      </w:r>
    </w:p>
    <w:p>
      <w:pPr>
        <w:pStyle w:val="Nagwek1"/>
        <w:rPr/>
      </w:pPr>
      <w:r>
        <w:rPr/>
        <w:t>3.   SPRZĘT</w:t>
      </w:r>
    </w:p>
    <w:p>
      <w:pPr>
        <w:pStyle w:val="Nagwek2"/>
        <w:rPr/>
      </w:pPr>
      <w:r>
        <w:rPr/>
        <w:t>3.1.</w:t>
        <w:tab/>
        <w:t>Ogólne wymagania dotyczące sprzętu</w:t>
      </w:r>
    </w:p>
    <w:p>
      <w:pPr>
        <w:pStyle w:val="Normal"/>
        <w:rPr>
          <w:rFonts w:cs="Arial"/>
        </w:rPr>
      </w:pPr>
      <w:r>
        <w:rPr>
          <w:rFonts w:cs="Arial"/>
        </w:rPr>
        <w:t>Ogólne wymagania dotyczące sprzętu podano w ST.00.00 „Wymagania ogólne” pkt. 3.</w:t>
      </w:r>
    </w:p>
    <w:p>
      <w:pPr>
        <w:pStyle w:val="Nagwek2"/>
        <w:rPr/>
      </w:pPr>
      <w:r>
        <w:rPr/>
        <w:t>3.2.</w:t>
        <w:tab/>
        <w:t>Sprzęt stosowany do wyznaczenia trasy i punktów wysokościowych</w:t>
      </w:r>
    </w:p>
    <w:p>
      <w:pPr>
        <w:pStyle w:val="Normal"/>
        <w:rPr>
          <w:rFonts w:cs="Arial"/>
        </w:rPr>
      </w:pPr>
      <w:r>
        <w:rPr>
          <w:rFonts w:cs="Arial"/>
        </w:rPr>
        <w:t>Do wyznaczania trasy i punktów wysokościowych należy stosować sprzęt:</w:t>
      </w:r>
    </w:p>
    <w:p>
      <w:pPr>
        <w:pStyle w:val="Listawypunktowana"/>
        <w:numPr>
          <w:ilvl w:val="0"/>
          <w:numId w:val="16"/>
        </w:numPr>
        <w:spacing w:lineRule="auto" w:line="276"/>
        <w:ind w:left="0" w:hanging="0"/>
        <w:rPr>
          <w:rFonts w:ascii="Arial" w:hAnsi="Arial" w:cs="Arial"/>
        </w:rPr>
      </w:pPr>
      <w:r>
        <w:rPr>
          <w:rFonts w:cs="Arial" w:ascii="Arial" w:hAnsi="Arial"/>
        </w:rPr>
        <w:t>teodolity,</w:t>
      </w:r>
    </w:p>
    <w:p>
      <w:pPr>
        <w:pStyle w:val="Listawypunktowana"/>
        <w:numPr>
          <w:ilvl w:val="0"/>
          <w:numId w:val="16"/>
        </w:numPr>
        <w:spacing w:lineRule="auto" w:line="276"/>
        <w:ind w:left="0" w:hanging="0"/>
        <w:rPr>
          <w:rFonts w:ascii="Arial" w:hAnsi="Arial" w:cs="Arial"/>
        </w:rPr>
      </w:pPr>
      <w:r>
        <w:rPr>
          <w:rFonts w:cs="Arial" w:ascii="Arial" w:hAnsi="Arial"/>
        </w:rPr>
        <w:t>niwelatory,</w:t>
      </w:r>
    </w:p>
    <w:p>
      <w:pPr>
        <w:pStyle w:val="Listawypunktowana"/>
        <w:numPr>
          <w:ilvl w:val="0"/>
          <w:numId w:val="16"/>
        </w:numPr>
        <w:spacing w:lineRule="auto" w:line="276"/>
        <w:ind w:left="0" w:hanging="0"/>
        <w:rPr>
          <w:rFonts w:ascii="Arial" w:hAnsi="Arial" w:cs="Arial"/>
        </w:rPr>
      </w:pPr>
      <w:r>
        <w:rPr>
          <w:rFonts w:cs="Arial" w:ascii="Arial" w:hAnsi="Arial"/>
        </w:rPr>
        <w:t>tyczki,</w:t>
      </w:r>
    </w:p>
    <w:p>
      <w:pPr>
        <w:pStyle w:val="Listawypunktowana"/>
        <w:numPr>
          <w:ilvl w:val="0"/>
          <w:numId w:val="16"/>
        </w:numPr>
        <w:spacing w:lineRule="auto" w:line="276"/>
        <w:ind w:left="0" w:hanging="0"/>
        <w:rPr>
          <w:rFonts w:ascii="Arial" w:hAnsi="Arial" w:cs="Arial"/>
        </w:rPr>
      </w:pPr>
      <w:r>
        <w:rPr>
          <w:rFonts w:cs="Arial" w:ascii="Arial" w:hAnsi="Arial"/>
        </w:rPr>
        <w:t>łaty,</w:t>
      </w:r>
    </w:p>
    <w:p>
      <w:pPr>
        <w:pStyle w:val="Listawypunktowana"/>
        <w:numPr>
          <w:ilvl w:val="0"/>
          <w:numId w:val="16"/>
        </w:numPr>
        <w:spacing w:lineRule="auto" w:line="276"/>
        <w:ind w:left="0" w:hanging="0"/>
        <w:rPr>
          <w:rFonts w:ascii="Arial" w:hAnsi="Arial" w:cs="Arial"/>
        </w:rPr>
      </w:pPr>
      <w:r>
        <w:rPr>
          <w:rFonts w:cs="Arial" w:ascii="Arial" w:hAnsi="Arial"/>
        </w:rPr>
        <w:t>taśmy</w:t>
      </w:r>
    </w:p>
    <w:p>
      <w:pPr>
        <w:pStyle w:val="Normal"/>
        <w:rPr>
          <w:rFonts w:cs="Arial"/>
        </w:rPr>
      </w:pPr>
      <w:r>
        <w:rPr>
          <w:rFonts w:cs="Arial"/>
        </w:rPr>
        <w:t>lub inny sprzęt akceptowany przez Inspektora Nadzoru.</w:t>
      </w:r>
    </w:p>
    <w:p>
      <w:pPr>
        <w:pStyle w:val="Nagwek1"/>
        <w:rPr/>
      </w:pPr>
      <w:r>
        <w:rPr/>
        <w:t>4.  TRANSPORT</w:t>
      </w:r>
    </w:p>
    <w:p>
      <w:pPr>
        <w:pStyle w:val="Nagwek2"/>
        <w:rPr/>
      </w:pPr>
      <w:r>
        <w:rPr/>
        <w:t>4.1.</w:t>
        <w:tab/>
        <w:t>Ogólne wymagania dotyczące transportu</w:t>
      </w:r>
    </w:p>
    <w:p>
      <w:pPr>
        <w:pStyle w:val="Normal"/>
        <w:ind w:firstLine="709"/>
        <w:rPr>
          <w:rFonts w:cs="Arial"/>
        </w:rPr>
      </w:pPr>
      <w:r>
        <w:rPr>
          <w:rFonts w:cs="Arial"/>
        </w:rPr>
        <w:t>Ogólne wymagania dotyczące  transportu podano w ST.00.00 „Wymagania ogólne” pkt. 4</w:t>
      </w:r>
    </w:p>
    <w:p>
      <w:pPr>
        <w:pStyle w:val="Nagwek2"/>
        <w:rPr/>
      </w:pPr>
      <w:r>
        <w:rPr/>
        <w:t>4.2.</w:t>
        <w:tab/>
        <w:t>Transport materiałów</w:t>
      </w:r>
    </w:p>
    <w:p>
      <w:pPr>
        <w:pStyle w:val="Normal"/>
        <w:ind w:firstLine="708"/>
        <w:rPr>
          <w:rFonts w:cs="Arial"/>
        </w:rPr>
      </w:pPr>
      <w:r>
        <w:rPr>
          <w:rFonts w:cs="Arial"/>
        </w:rPr>
        <w:t>Materiały mogą być przewożone dowolnymi środkami transportu. Należy je ustawiać równomiernie na całej powierzchni ładunkowej, obok siebie i zabezpieczać przed możliwością przesuwania się podczas transportu.</w:t>
      </w:r>
    </w:p>
    <w:p>
      <w:pPr>
        <w:pStyle w:val="Nagwek1"/>
        <w:rPr/>
      </w:pPr>
      <w:r>
        <w:rPr/>
        <w:t>5. WYKONANIE ROBÓT</w:t>
      </w:r>
    </w:p>
    <w:p>
      <w:pPr>
        <w:pStyle w:val="Nagwek2"/>
        <w:rPr/>
      </w:pPr>
      <w:r>
        <w:rPr/>
        <w:t>5.1.</w:t>
        <w:tab/>
        <w:t>Ogólne zasady wykonania robót</w:t>
      </w:r>
    </w:p>
    <w:p>
      <w:pPr>
        <w:pStyle w:val="Tretekstu"/>
        <w:ind w:firstLine="709"/>
        <w:rPr>
          <w:rFonts w:cs="Arial"/>
        </w:rPr>
      </w:pPr>
      <w:r>
        <w:rPr>
          <w:rFonts w:cs="Arial"/>
        </w:rPr>
        <w:t>Ogólne zasady wykonania robót podano w ST.00.00 „Wymagania ogólne” pkt. 5. Prace pomiarowe powinny być wykonane zgodnie z obowiązującymi instrukcjami Głównego Urzędu Geodezji i Kartografii (GUGiK).</w:t>
      </w:r>
    </w:p>
    <w:p>
      <w:pPr>
        <w:pStyle w:val="Nagwek3"/>
        <w:rPr>
          <w:color w:val="00000A"/>
        </w:rPr>
      </w:pPr>
      <w:r>
        <w:rPr>
          <w:color w:val="00000A"/>
        </w:rPr>
        <w:t>5.1.1. Osnowa podstawowa (stałe punkty kontroli)</w:t>
      </w:r>
    </w:p>
    <w:p>
      <w:pPr>
        <w:pStyle w:val="Normal"/>
        <w:ind w:firstLine="708"/>
        <w:rPr>
          <w:rFonts w:cs="Arial"/>
        </w:rPr>
      </w:pPr>
      <w:r>
        <w:rPr>
          <w:rFonts w:cs="Arial"/>
        </w:rPr>
        <w:t>Zgodnie z Warunkami Kontraktu, Inspektor Nadzoru przekaże Wykonawcy odpowiednią liczbę stałych punktów geodezyjnych osnowy poziomej i wysokościowej, aby umożliwić mu wykonanie prac związanych z wytyczaniem.</w:t>
      </w:r>
    </w:p>
    <w:p>
      <w:pPr>
        <w:pStyle w:val="Nagwek3"/>
        <w:rPr>
          <w:rFonts w:ascii="Tahoma" w:hAnsi="Tahoma" w:cs="Tahoma"/>
          <w:b/>
          <w:b/>
          <w:color w:val="00000A"/>
        </w:rPr>
      </w:pPr>
      <w:r>
        <w:rPr>
          <w:color w:val="00000A"/>
        </w:rPr>
        <w:t>5.1.2. Osnowa robocza (okresowe punkty kontroli)</w:t>
      </w:r>
    </w:p>
    <w:p>
      <w:pPr>
        <w:pStyle w:val="Normal"/>
        <w:ind w:firstLine="708"/>
        <w:rPr>
          <w:rFonts w:cs="Arial"/>
        </w:rPr>
      </w:pPr>
      <w:r>
        <w:rPr>
          <w:rFonts w:cs="Arial"/>
        </w:rPr>
        <w:t>W oparciu o sieć stałych punktów geodezyjnych osnowy poziomej i wysokościowej przekazanej przez Inspektora Nadzoru, Wykonawca zobowiązany jest do założenia, utrzymania i uzupełniania osnowy roboczej o współrzędnych poziomych i  wysokościowych dla lokalnego wytyczania robót.</w:t>
      </w:r>
    </w:p>
    <w:p>
      <w:pPr>
        <w:pStyle w:val="Normal"/>
        <w:ind w:firstLine="708"/>
        <w:rPr>
          <w:rFonts w:cs="Arial"/>
        </w:rPr>
      </w:pPr>
      <w:r>
        <w:rPr>
          <w:rFonts w:cs="Arial"/>
        </w:rPr>
        <w:t>Opracowany przez Wykonawcę i zatwierdzony przez Inspektora Nadzoru projekt osnowy roboczej poziomej i wysokościowej oraz system przeprowadzania kontroli okresowej punktów tej osnowy, powinny spełniać następujące warunki:</w:t>
      </w:r>
    </w:p>
    <w:p>
      <w:pPr>
        <w:pStyle w:val="Normal"/>
        <w:rPr>
          <w:rFonts w:cs="Arial"/>
        </w:rPr>
      </w:pPr>
      <w:r>
        <w:rPr>
          <w:rFonts w:cs="Arial"/>
        </w:rPr>
        <w:t>a) punkty osnowy roboczej należy wyznaczyć i utrwalić poza terenem wykonywania robót oraz odpowiednio zabezpieczyć przed naruszeniem lub uszkodzeniem,</w:t>
      </w:r>
    </w:p>
    <w:p>
      <w:pPr>
        <w:pStyle w:val="Normal"/>
        <w:rPr>
          <w:rFonts w:cs="Arial"/>
        </w:rPr>
      </w:pPr>
      <w:r>
        <w:rPr>
          <w:rFonts w:cs="Arial"/>
        </w:rPr>
        <w:t>b) każdy punkt powinien być oznaczony w sposób zatwierdzony przez Inspektora Nadzoru tak, aby był widoczny i łatwy do zidentyfikowania,</w:t>
      </w:r>
    </w:p>
    <w:p>
      <w:pPr>
        <w:pStyle w:val="Tekstpodstawowy31"/>
        <w:spacing w:lineRule="auto" w:line="276"/>
        <w:rPr>
          <w:rFonts w:cs="Arial"/>
          <w:color w:val="00000A"/>
        </w:rPr>
      </w:pPr>
      <w:r>
        <w:rPr>
          <w:rFonts w:cs="Arial"/>
          <w:color w:val="00000A"/>
        </w:rPr>
        <w:t>c) sposób stabilizacji punktów geodezyjnych osnowy roboczej oraz kryteria jej dokładności winny być zgodne z polskimi przepisami zawartymi w Instrukcjach Technicznych G-3.1 (Osnowy realizacyjne GUGiK) i G-3.2 (Pomiary realizacyjne GUGiK).</w:t>
      </w:r>
    </w:p>
    <w:p>
      <w:pPr>
        <w:pStyle w:val="Nagwek3"/>
        <w:rPr>
          <w:color w:val="00000A"/>
        </w:rPr>
      </w:pPr>
      <w:r>
        <w:rPr>
          <w:color w:val="00000A"/>
        </w:rPr>
        <w:t>5.1.3. Tymczasowe punkty pomiarowe</w:t>
      </w:r>
    </w:p>
    <w:p>
      <w:pPr>
        <w:pStyle w:val="Normal"/>
        <w:ind w:firstLine="708"/>
        <w:rPr>
          <w:rFonts w:cs="Arial"/>
        </w:rPr>
      </w:pPr>
      <w:r>
        <w:rPr>
          <w:rFonts w:cs="Arial"/>
        </w:rPr>
        <w:t>Wykonawca może wyznaczyć jakiekolwiek inne tymczasowe punkty pomiarowe zgodnie z zatwierdzonymi przez Inspektora Nadzoru zasadami wykonania niezbędnych robót i wytyczeń oraz zgodnie z generalnymi zasadami wyszczególnionymi w instrukcjach i wskazaniach GUGiK.</w:t>
      </w:r>
    </w:p>
    <w:p>
      <w:pPr>
        <w:pStyle w:val="Nagwek3"/>
        <w:rPr>
          <w:color w:val="00000A"/>
        </w:rPr>
      </w:pPr>
      <w:r>
        <w:rPr>
          <w:color w:val="00000A"/>
        </w:rPr>
        <w:t>5.1.4. Wyznaczenie punktów na osiach</w:t>
      </w:r>
    </w:p>
    <w:p>
      <w:pPr>
        <w:pStyle w:val="Normal"/>
        <w:ind w:firstLine="708"/>
        <w:rPr>
          <w:rFonts w:cs="Arial"/>
        </w:rPr>
      </w:pPr>
      <w:r>
        <w:rPr>
          <w:rFonts w:cs="Arial"/>
        </w:rPr>
        <w:t>Wykonawca przeprowadzi tyczenie osi trasy regulacyjnej w zgodności z Dokumentacją Projektową w oparciu o osnowy wymienione w pkt. 5.1.1. i 5.1.2.</w:t>
      </w:r>
    </w:p>
    <w:p>
      <w:pPr>
        <w:pStyle w:val="Normal"/>
        <w:rPr>
          <w:rFonts w:cs="Arial"/>
        </w:rPr>
      </w:pPr>
      <w:r>
        <w:rPr>
          <w:rFonts w:cs="Arial"/>
        </w:rPr>
        <w:t>Wyznaczone punkty na osiach trasy regulacyjnej i ubezpieczeń nie powinny być przesunięte więcej niż o 10 cm w stosunku do projektowanych, a rzędne punktów na osi należy wyznaczyć z dokładnością do 1 cm w stosunku do rzędnych projektu.</w:t>
      </w:r>
    </w:p>
    <w:p>
      <w:pPr>
        <w:pStyle w:val="Normal"/>
        <w:rPr>
          <w:rFonts w:cs="Arial"/>
        </w:rPr>
      </w:pPr>
      <w:r>
        <w:rPr>
          <w:rFonts w:cs="Arial"/>
        </w:rPr>
        <w:t>W przypadku, kiedy dopuszczalne odchyłki są przekroczone Wykonawca jest zobowiązany do korekty osi trasy odnosząc się do istniejących budowli inżynierskich, po uzyskaniu zgody Inspektora Nadzoru.</w:t>
      </w:r>
    </w:p>
    <w:p>
      <w:pPr>
        <w:pStyle w:val="Tekstpodstawowy21"/>
        <w:spacing w:lineRule="auto" w:line="276"/>
        <w:ind w:right="0" w:firstLine="709"/>
        <w:rPr>
          <w:sz w:val="24"/>
        </w:rPr>
      </w:pPr>
      <w:r>
        <w:rPr>
          <w:sz w:val="24"/>
        </w:rPr>
        <w:t>Oś trasy powinna być wyznaczona w punktach głównych i w punktach pośrednich, w odległościach zależnych od charakterystyki terenu i ukształtowania trasy. Wytyczenie osi trasy powinno być zaakceptowane przez Inspektora Nadzoru.</w:t>
      </w:r>
    </w:p>
    <w:p>
      <w:pPr>
        <w:pStyle w:val="Tekstpodstawowy31"/>
        <w:spacing w:lineRule="auto" w:line="276"/>
        <w:rPr>
          <w:rFonts w:cs="Arial"/>
          <w:color w:val="00000A"/>
        </w:rPr>
      </w:pPr>
      <w:r>
        <w:rPr>
          <w:rFonts w:cs="Arial"/>
          <w:color w:val="00000A"/>
        </w:rPr>
        <w:t>Punkty na osiach stałych obiektów piętrzących i murów oporowych nie powinny być przesunięte więcej niż o 1 cm w stosunku do projektowanych, a rzędne punktów na osi należy wyznaczyć z dokładnością do 1 cm w stosunku do rzędnych projektu.</w:t>
      </w:r>
    </w:p>
    <w:p>
      <w:pPr>
        <w:pStyle w:val="Nagwek3"/>
        <w:rPr>
          <w:color w:val="00000A"/>
        </w:rPr>
      </w:pPr>
      <w:r>
        <w:rPr>
          <w:color w:val="00000A"/>
        </w:rPr>
        <w:t>5.1.5. Wyznaczanie nasypów i wykopów (przekrojów poprzecznych)</w:t>
      </w:r>
    </w:p>
    <w:p>
      <w:pPr>
        <w:pStyle w:val="Normal"/>
        <w:ind w:firstLine="708"/>
        <w:rPr>
          <w:rFonts w:cs="Arial"/>
        </w:rPr>
      </w:pPr>
      <w:r>
        <w:rPr>
          <w:rFonts w:cs="Arial"/>
        </w:rPr>
        <w:t>Wyznaczanie nasypów i wykopów polega na oznaczeniu położenia w terenie krawędzi podstawy nasypu oraz krawędzi przecięcia powierzchni zewnętrznych skarp wykopu z terenem.</w:t>
      </w:r>
    </w:p>
    <w:p>
      <w:pPr>
        <w:pStyle w:val="Normal"/>
        <w:ind w:firstLine="708"/>
        <w:rPr>
          <w:rFonts w:cs="Arial"/>
        </w:rPr>
      </w:pPr>
      <w:r>
        <w:rPr>
          <w:rFonts w:cs="Arial"/>
        </w:rPr>
        <w:t>Do wyznaczania nasypów i wykopów należy stosować dobrze widoczne paliki.</w:t>
      </w:r>
    </w:p>
    <w:p>
      <w:pPr>
        <w:pStyle w:val="Normal"/>
        <w:rPr>
          <w:rFonts w:cs="Arial"/>
        </w:rPr>
      </w:pPr>
      <w:r>
        <w:rPr>
          <w:rFonts w:cs="Arial"/>
        </w:rPr>
        <w:t>Odległości między palikami należy dostosować do ukształtowania terenu oraz geometrii trasy regulacyjnej. Odległość ta powinna odpowiadać odstępowi kolejnych przekrojów poprzecznych podanych w Dokumentacji Projektowej.</w:t>
      </w:r>
    </w:p>
    <w:p>
      <w:pPr>
        <w:pStyle w:val="Normal"/>
        <w:ind w:firstLine="709"/>
        <w:rPr>
          <w:rFonts w:cs="Arial"/>
        </w:rPr>
      </w:pPr>
      <w:r>
        <w:rPr>
          <w:rFonts w:cs="Arial"/>
        </w:rPr>
        <w:t>Wyznaczenie w czasie trwania robót ziemnych zarysu (konturów) nasypów i wykopów w przekrojach poprzecznych (t.zw. profilowanie przekrojów poprzecznych) powinno być wykonane w zgodności z Dokumentacją Projektową oraz w innych dodatkowych punktach akceptowanych przez Inspektora Nadzoru, lecz nie rzadziej niż co 25 m.</w:t>
      </w:r>
    </w:p>
    <w:p>
      <w:pPr>
        <w:pStyle w:val="Nagwek3"/>
        <w:rPr>
          <w:rFonts w:ascii="Tahoma" w:hAnsi="Tahoma" w:cs="Tahoma"/>
          <w:b/>
          <w:b/>
          <w:color w:val="00000A"/>
        </w:rPr>
      </w:pPr>
      <w:r>
        <w:rPr>
          <w:color w:val="00000A"/>
        </w:rPr>
        <w:t>5.1.6. Wyznaczanie położenia obiektów</w:t>
      </w:r>
    </w:p>
    <w:p>
      <w:pPr>
        <w:pStyle w:val="Normal"/>
        <w:ind w:firstLine="708"/>
        <w:rPr>
          <w:rFonts w:cs="Arial"/>
        </w:rPr>
      </w:pPr>
      <w:r>
        <w:rPr>
          <w:rFonts w:cs="Arial"/>
        </w:rPr>
        <w:t>Dla każdego obiektu należy wyznaczyć jego położenie w terenie - zgodnie z dokumentacją projektową, poprzez:</w:t>
      </w:r>
    </w:p>
    <w:p>
      <w:pPr>
        <w:pStyle w:val="Listawypunktowana"/>
        <w:numPr>
          <w:ilvl w:val="0"/>
          <w:numId w:val="16"/>
        </w:numPr>
        <w:spacing w:lineRule="auto" w:line="276"/>
        <w:ind w:left="0" w:hanging="0"/>
        <w:jc w:val="both"/>
        <w:rPr>
          <w:rFonts w:ascii="Arial" w:hAnsi="Arial" w:cs="Arial"/>
        </w:rPr>
      </w:pPr>
      <w:r>
        <w:rPr>
          <w:rFonts w:cs="Arial" w:ascii="Arial" w:hAnsi="Arial"/>
        </w:rPr>
        <w:t>wytyczenie osi obiektu,</w:t>
      </w:r>
    </w:p>
    <w:p>
      <w:pPr>
        <w:pStyle w:val="Listawypunktowana"/>
        <w:numPr>
          <w:ilvl w:val="0"/>
          <w:numId w:val="16"/>
        </w:numPr>
        <w:spacing w:lineRule="auto" w:line="276"/>
        <w:ind w:left="0" w:hanging="0"/>
        <w:jc w:val="both"/>
        <w:rPr>
          <w:rFonts w:ascii="Arial" w:hAnsi="Arial" w:cs="Arial"/>
        </w:rPr>
      </w:pPr>
      <w:r>
        <w:rPr>
          <w:rFonts w:cs="Arial" w:ascii="Arial" w:hAnsi="Arial"/>
        </w:rPr>
        <w:t>wytyczenie punktów określających kontur obiektu.</w:t>
      </w:r>
    </w:p>
    <w:p>
      <w:pPr>
        <w:pStyle w:val="Nagwek3"/>
        <w:rPr>
          <w:color w:val="00000A"/>
        </w:rPr>
      </w:pPr>
      <w:r>
        <w:rPr>
          <w:color w:val="00000A"/>
        </w:rPr>
        <w:t>5.1.7. Zakończenie robót</w:t>
      </w:r>
    </w:p>
    <w:p>
      <w:pPr>
        <w:pStyle w:val="Normal"/>
        <w:ind w:firstLine="708"/>
        <w:rPr>
          <w:rFonts w:cs="Arial"/>
        </w:rPr>
      </w:pPr>
      <w:r>
        <w:rPr>
          <w:rFonts w:cs="Arial"/>
        </w:rPr>
        <w:t>Wykonawca zobowiązany jest po zakończeniu robót do oddania Inspektorowi Nadzoru dokumentacji dotyczącej osnów geodezyjnych i przekazania punktów w terenie na takich zasadach jak je przejmował.</w:t>
      </w:r>
    </w:p>
    <w:p>
      <w:pPr>
        <w:pStyle w:val="Nagwek1"/>
        <w:rPr/>
      </w:pPr>
      <w:r>
        <w:rPr/>
        <w:t>6. KONTROLA JAKOŚCI ROBÓT</w:t>
      </w:r>
    </w:p>
    <w:p>
      <w:pPr>
        <w:pStyle w:val="Nagwek2"/>
        <w:rPr/>
      </w:pPr>
      <w:r>
        <w:rPr/>
        <w:t>6.1.</w:t>
        <w:tab/>
        <w:t>Ogólne zasady kontroli jakości robót</w:t>
      </w:r>
    </w:p>
    <w:p>
      <w:pPr>
        <w:pStyle w:val="Normal"/>
        <w:ind w:firstLine="709"/>
        <w:rPr>
          <w:rFonts w:cs="Arial"/>
        </w:rPr>
      </w:pPr>
      <w:r>
        <w:rPr>
          <w:rFonts w:cs="Arial"/>
        </w:rPr>
        <w:t>Ogólne zasady kontroli jakości robót podano w ST.00.00 „Wymagania ogólne” pkt. 6</w:t>
      </w:r>
    </w:p>
    <w:p>
      <w:pPr>
        <w:pStyle w:val="Nagwek2"/>
        <w:rPr/>
      </w:pPr>
      <w:r>
        <w:rPr/>
        <w:t>6.2. Kontrola osnowy roboczej</w:t>
      </w:r>
    </w:p>
    <w:p>
      <w:pPr>
        <w:pStyle w:val="Normal"/>
        <w:ind w:firstLine="709"/>
        <w:rPr>
          <w:rFonts w:cs="Arial"/>
        </w:rPr>
      </w:pPr>
      <w:r>
        <w:rPr>
          <w:rFonts w:cs="Arial"/>
        </w:rPr>
        <w:t>Kontrolę osnowy roboczej oraz prac pomiarowych należy prowadzić wg zasad określonych w instrukcjach i wytycznych GUGiK.</w:t>
      </w:r>
    </w:p>
    <w:p>
      <w:pPr>
        <w:pStyle w:val="Normal"/>
        <w:ind w:firstLine="709"/>
        <w:rPr>
          <w:rFonts w:cs="Arial"/>
        </w:rPr>
      </w:pPr>
      <w:r>
        <w:rPr>
          <w:rFonts w:cs="Arial"/>
        </w:rPr>
        <w:t>Wykonawca dostarczy Inspektorowi Nadzoru harmonogram pomiarów kontrolnych osnowy roboczej przeprowadzanych w oparciu o stałe punkty geodezyjne przekazane przez Inspektora Nadzoru.</w:t>
      </w:r>
    </w:p>
    <w:p>
      <w:pPr>
        <w:pStyle w:val="Normal"/>
        <w:ind w:firstLine="709"/>
        <w:rPr>
          <w:rFonts w:cs="Arial"/>
        </w:rPr>
      </w:pPr>
      <w:r>
        <w:rPr>
          <w:rFonts w:cs="Arial"/>
        </w:rPr>
        <w:t>Pomiary kontrolne odpowiednich fragmentów osnowy roboczej należy wykonywać przed rozpoczęciem większych robót, a także co miesiąc w trakcie prowadzenia robót.</w:t>
      </w:r>
    </w:p>
    <w:p>
      <w:pPr>
        <w:pStyle w:val="Nagwek2"/>
        <w:rPr/>
      </w:pPr>
      <w:r>
        <w:rPr/>
        <w:t>6.3. Kontrola wytyczenia</w:t>
      </w:r>
    </w:p>
    <w:p>
      <w:pPr>
        <w:pStyle w:val="Normal"/>
        <w:ind w:firstLine="709"/>
        <w:rPr>
          <w:rFonts w:cs="Arial"/>
        </w:rPr>
      </w:pPr>
      <w:r>
        <w:rPr>
          <w:rFonts w:cs="Arial"/>
        </w:rPr>
        <w:t>Kontrole wytyczenia osi trasy regulacyjnej, wyznaczenia nasypów, wykopów i obiektów należy przeprowadzić w odniesieniu do wymagań punktów 5.1.4; 5.1.5 i 5.1.6.</w:t>
      </w:r>
    </w:p>
    <w:p>
      <w:pPr>
        <w:pStyle w:val="Nagwek1"/>
        <w:rPr/>
      </w:pPr>
      <w:r>
        <w:rPr/>
        <w:t>7. OBMIAR ROBÓT</w:t>
      </w:r>
    </w:p>
    <w:p>
      <w:pPr>
        <w:pStyle w:val="Nagwek2"/>
        <w:rPr/>
      </w:pPr>
      <w:r>
        <w:rPr/>
        <w:t>7.1.</w:t>
        <w:tab/>
        <w:t>Ogólne zasady obmiaru robót</w:t>
      </w:r>
    </w:p>
    <w:p>
      <w:pPr>
        <w:pStyle w:val="Normal"/>
        <w:rPr>
          <w:rFonts w:cs="Arial"/>
        </w:rPr>
      </w:pPr>
      <w:r>
        <w:rPr>
          <w:rFonts w:cs="Arial"/>
        </w:rPr>
        <w:t>Ogólne zasady obmiaru robót podano w ST.00.00 „Wymagania ogólne” pkt. 7.</w:t>
      </w:r>
    </w:p>
    <w:p>
      <w:pPr>
        <w:pStyle w:val="Nagwek2"/>
        <w:rPr/>
      </w:pPr>
      <w:r>
        <w:rPr/>
        <w:t>7.2.</w:t>
        <w:tab/>
        <w:t>Jednostka obmiarowa</w:t>
      </w:r>
    </w:p>
    <w:p>
      <w:pPr>
        <w:pStyle w:val="Normal"/>
        <w:rPr>
          <w:rFonts w:cs="Arial"/>
        </w:rPr>
      </w:pPr>
      <w:r>
        <w:rPr>
          <w:rFonts w:cs="Arial"/>
        </w:rPr>
        <w:t>Jednostką obmiarową jest 1 m (metr) trasy regulacyjnej.</w:t>
      </w:r>
    </w:p>
    <w:p>
      <w:pPr>
        <w:pStyle w:val="Nagwek1"/>
        <w:rPr/>
      </w:pPr>
      <w:r>
        <w:rPr/>
        <w:t>8. ODBIÓR ROBÓT</w:t>
      </w:r>
    </w:p>
    <w:p>
      <w:pPr>
        <w:pStyle w:val="Nagwek2"/>
        <w:rPr>
          <w:rFonts w:ascii="Tahoma" w:hAnsi="Tahoma" w:cs="Tahoma"/>
          <w:b w:val="false"/>
          <w:b w:val="false"/>
        </w:rPr>
      </w:pPr>
      <w:r>
        <w:rPr/>
        <w:t>8.1.</w:t>
        <w:tab/>
        <w:t>Ogólne zasady odbioru robót</w:t>
      </w:r>
    </w:p>
    <w:p>
      <w:pPr>
        <w:pStyle w:val="Normal"/>
        <w:rPr>
          <w:rFonts w:cs="Arial"/>
        </w:rPr>
      </w:pPr>
      <w:r>
        <w:rPr>
          <w:rFonts w:cs="Arial"/>
        </w:rPr>
        <w:t>Ogólne zasady odbioru robót podano w ST.00.00 „Wymagania ogólne” pkt. 8.</w:t>
      </w:r>
    </w:p>
    <w:p>
      <w:pPr>
        <w:pStyle w:val="Nagwek2"/>
        <w:rPr/>
      </w:pPr>
      <w:r>
        <w:rPr/>
        <w:t>8.2.</w:t>
        <w:tab/>
        <w:t>Sposób odbioru robót</w:t>
      </w:r>
    </w:p>
    <w:p>
      <w:pPr>
        <w:pStyle w:val="Normal"/>
        <w:ind w:firstLine="709"/>
        <w:rPr>
          <w:rFonts w:cs="Arial"/>
        </w:rPr>
      </w:pPr>
      <w:r>
        <w:rPr>
          <w:rFonts w:cs="Arial"/>
        </w:rPr>
        <w:t>Wniosek Wykonawcy o odbiór wykonanych robót, przekazywany Inspektorowi Nadzoru powinien zawierać niezbędne szkice wytyczenia, wykazy współrzędnych i wysokości wykazujące zgodność pomiarów kontrolnych z danymi podanymi w dokumentacji projektowej.</w:t>
      </w:r>
    </w:p>
    <w:p>
      <w:pPr>
        <w:pStyle w:val="Nagwek1"/>
        <w:rPr/>
      </w:pPr>
      <w:r>
        <w:rPr/>
        <w:t>9. PODSTAWY PŁATNOŚCI</w:t>
      </w:r>
    </w:p>
    <w:p>
      <w:pPr>
        <w:pStyle w:val="Nagwek2"/>
        <w:rPr/>
      </w:pPr>
      <w:r>
        <w:rPr/>
        <w:t>9.1.</w:t>
        <w:tab/>
        <w:t>Ogólne ustalenia  dotyczące podstawy płatności</w:t>
      </w:r>
    </w:p>
    <w:p>
      <w:pPr>
        <w:pStyle w:val="Normal"/>
        <w:ind w:firstLine="709"/>
        <w:rPr>
          <w:rFonts w:cs="Arial"/>
        </w:rPr>
      </w:pPr>
      <w:r>
        <w:rPr>
          <w:rFonts w:cs="Arial"/>
        </w:rPr>
        <w:t>Ogólne  ustalenia  dotyczące podstawy płatności podano w  ST.00.00 „Wymagania ogólne” pkt. 9.</w:t>
      </w:r>
    </w:p>
    <w:p>
      <w:pPr>
        <w:pStyle w:val="Nagwek2"/>
        <w:rPr/>
      </w:pPr>
      <w:r>
        <w:rPr/>
        <w:t>9.2.</w:t>
        <w:tab/>
        <w:t xml:space="preserve">Płatność. </w:t>
      </w:r>
    </w:p>
    <w:p>
      <w:pPr>
        <w:pStyle w:val="Tretekstu"/>
        <w:rPr>
          <w:rFonts w:cs="Arial"/>
        </w:rPr>
      </w:pPr>
      <w:r>
        <w:rPr>
          <w:rFonts w:cs="Arial"/>
        </w:rPr>
        <w:t>Płaci się za rzeczywiście wykonaną i odebraną ilość metrów wytyczonej trasy.</w:t>
      </w:r>
    </w:p>
    <w:p>
      <w:pPr>
        <w:pStyle w:val="Normal"/>
        <w:rPr>
          <w:rFonts w:cs="Arial"/>
        </w:rPr>
      </w:pPr>
      <w:r>
        <w:rPr>
          <w:rFonts w:cs="Arial"/>
        </w:rPr>
        <w:t>Cena  wytyczenia 1 m (metra) trasy regulacyjnej obejmuje:</w:t>
      </w:r>
    </w:p>
    <w:p>
      <w:pPr>
        <w:pStyle w:val="Listawypunktowana2"/>
        <w:numPr>
          <w:ilvl w:val="0"/>
          <w:numId w:val="16"/>
        </w:numPr>
        <w:tabs>
          <w:tab w:val="left" w:pos="709" w:leader="none"/>
        </w:tabs>
        <w:spacing w:lineRule="auto" w:line="276"/>
        <w:ind w:left="709" w:right="0" w:hanging="709"/>
        <w:jc w:val="both"/>
        <w:rPr>
          <w:rFonts w:ascii="Arial" w:hAnsi="Arial" w:cs="Arial"/>
        </w:rPr>
      </w:pPr>
      <w:r>
        <w:rPr>
          <w:rFonts w:cs="Arial" w:ascii="Arial" w:hAnsi="Arial"/>
        </w:rPr>
        <w:t>wyznaczenie punktów głównych osi trasy, granic robót i punktów wysokościowych,</w:t>
      </w:r>
    </w:p>
    <w:p>
      <w:pPr>
        <w:pStyle w:val="Listawypunktowana2"/>
        <w:numPr>
          <w:ilvl w:val="0"/>
          <w:numId w:val="16"/>
        </w:numPr>
        <w:spacing w:lineRule="auto" w:line="276"/>
        <w:ind w:left="0" w:right="0" w:hanging="0"/>
        <w:jc w:val="both"/>
        <w:rPr>
          <w:rFonts w:ascii="Arial" w:hAnsi="Arial" w:cs="Arial"/>
        </w:rPr>
      </w:pPr>
      <w:r>
        <w:rPr>
          <w:rFonts w:cs="Arial" w:ascii="Arial" w:hAnsi="Arial"/>
        </w:rPr>
        <w:t>uzupełnienie osi trasy dodatkowymi punktami,</w:t>
      </w:r>
    </w:p>
    <w:p>
      <w:pPr>
        <w:pStyle w:val="Listawypunktowana2"/>
        <w:numPr>
          <w:ilvl w:val="0"/>
          <w:numId w:val="16"/>
        </w:numPr>
        <w:spacing w:lineRule="auto" w:line="276"/>
        <w:ind w:left="0" w:right="0" w:hanging="0"/>
        <w:jc w:val="both"/>
        <w:rPr>
          <w:rFonts w:ascii="Arial" w:hAnsi="Arial" w:cs="Arial"/>
        </w:rPr>
      </w:pPr>
      <w:r>
        <w:rPr>
          <w:rFonts w:cs="Arial" w:ascii="Arial" w:hAnsi="Arial"/>
        </w:rPr>
        <w:t>wykonanie roboczej osnowy geodezyjnej poza granicami robót,</w:t>
      </w:r>
    </w:p>
    <w:p>
      <w:pPr>
        <w:pStyle w:val="Listawypunktowana2"/>
        <w:numPr>
          <w:ilvl w:val="0"/>
          <w:numId w:val="16"/>
        </w:numPr>
        <w:tabs>
          <w:tab w:val="left" w:pos="709" w:leader="none"/>
        </w:tabs>
        <w:spacing w:lineRule="auto" w:line="276"/>
        <w:ind w:left="709" w:right="0" w:hanging="709"/>
        <w:jc w:val="both"/>
        <w:rPr>
          <w:rFonts w:ascii="Arial" w:hAnsi="Arial" w:cs="Arial"/>
        </w:rPr>
      </w:pPr>
      <w:r>
        <w:rPr>
          <w:rFonts w:cs="Arial" w:ascii="Arial" w:hAnsi="Arial"/>
        </w:rPr>
        <w:t>wyznaczenie przekrojów poprzecznych z ewentualnym wytyczeniem dodatkowych przekrojów, zgodnie z pkt. 5.1.5,</w:t>
      </w:r>
    </w:p>
    <w:p>
      <w:pPr>
        <w:pStyle w:val="Listawypunktowana2"/>
        <w:numPr>
          <w:ilvl w:val="0"/>
          <w:numId w:val="16"/>
        </w:numPr>
        <w:tabs>
          <w:tab w:val="left" w:pos="709" w:leader="none"/>
        </w:tabs>
        <w:spacing w:lineRule="auto" w:line="276"/>
        <w:ind w:left="709" w:right="0" w:hanging="709"/>
        <w:jc w:val="both"/>
        <w:rPr>
          <w:rFonts w:ascii="Arial" w:hAnsi="Arial" w:cs="Arial"/>
        </w:rPr>
      </w:pPr>
      <w:r>
        <w:rPr>
          <w:rFonts w:cs="Arial" w:ascii="Arial" w:hAnsi="Arial"/>
        </w:rPr>
        <w:t>wykonanie pomiarów bieżących w miarę postępu robót, zgodnie z dokumentacją projektową,</w:t>
      </w:r>
    </w:p>
    <w:p>
      <w:pPr>
        <w:pStyle w:val="Listawypunktowana2"/>
        <w:numPr>
          <w:ilvl w:val="0"/>
          <w:numId w:val="16"/>
        </w:numPr>
        <w:tabs>
          <w:tab w:val="left" w:pos="709" w:leader="none"/>
        </w:tabs>
        <w:spacing w:lineRule="auto" w:line="276"/>
        <w:ind w:left="709" w:right="0" w:hanging="709"/>
        <w:jc w:val="both"/>
        <w:rPr>
          <w:rFonts w:ascii="Arial" w:hAnsi="Arial" w:cs="Arial"/>
        </w:rPr>
      </w:pPr>
      <w:r>
        <w:rPr>
          <w:rFonts w:cs="Arial" w:ascii="Arial" w:hAnsi="Arial"/>
        </w:rPr>
        <w:t>zastabilizowanie punktów w sposób trwały, ochronę ich przed zniszczeniem i oznakowanie ułatwiające odszukanie i ewentualne odtworzenie</w:t>
      </w:r>
    </w:p>
    <w:p>
      <w:pPr>
        <w:pStyle w:val="Listawypunktowana2"/>
        <w:numPr>
          <w:ilvl w:val="0"/>
          <w:numId w:val="16"/>
        </w:numPr>
        <w:tabs>
          <w:tab w:val="left" w:pos="709" w:leader="none"/>
        </w:tabs>
        <w:spacing w:lineRule="auto" w:line="276"/>
        <w:ind w:left="709" w:right="0" w:hanging="709"/>
        <w:jc w:val="both"/>
        <w:rPr>
          <w:rFonts w:ascii="Arial" w:hAnsi="Arial" w:cs="Arial"/>
        </w:rPr>
      </w:pPr>
      <w:r>
        <w:rPr>
          <w:rFonts w:cs="Arial" w:ascii="Arial" w:hAnsi="Arial"/>
        </w:rPr>
        <w:t>utrzymywanie i ewentualne uzupełnienie w trakcie robót roboczych punktów sytuacyjno-wysokościowych.</w:t>
      </w:r>
    </w:p>
    <w:p>
      <w:pPr>
        <w:pStyle w:val="Listawypunktowana2"/>
        <w:numPr>
          <w:ilvl w:val="0"/>
          <w:numId w:val="16"/>
        </w:numPr>
        <w:tabs>
          <w:tab w:val="left" w:pos="709" w:leader="none"/>
        </w:tabs>
        <w:spacing w:lineRule="auto" w:line="276"/>
        <w:ind w:left="709" w:right="0" w:hanging="709"/>
        <w:jc w:val="both"/>
        <w:rPr>
          <w:rFonts w:ascii="Arial" w:hAnsi="Arial" w:cs="Arial"/>
        </w:rPr>
      </w:pPr>
      <w:r>
        <w:rPr>
          <w:rFonts w:cs="Arial" w:ascii="Arial" w:hAnsi="Arial"/>
        </w:rPr>
        <w:t>wyznaczenie innych punktów pomiarowych, które Wykonawca uzna za potrzebne.</w:t>
      </w:r>
    </w:p>
    <w:p>
      <w:pPr>
        <w:pStyle w:val="Listawypunktowana2"/>
        <w:numPr>
          <w:ilvl w:val="0"/>
          <w:numId w:val="16"/>
        </w:numPr>
        <w:tabs>
          <w:tab w:val="left" w:pos="709" w:leader="none"/>
        </w:tabs>
        <w:spacing w:lineRule="auto" w:line="276"/>
        <w:ind w:left="709" w:right="0" w:hanging="709"/>
        <w:jc w:val="both"/>
        <w:rPr>
          <w:rFonts w:ascii="Arial" w:hAnsi="Arial" w:cs="Arial"/>
        </w:rPr>
      </w:pPr>
      <w:r>
        <w:rPr>
          <w:rFonts w:cs="Arial" w:ascii="Arial" w:hAnsi="Arial"/>
        </w:rPr>
        <w:t>transport i koszty materiałów (znaków geodezyjnych, pali drewnianych, rur metalowych, prętów stalowych, farby itp.)</w:t>
      </w:r>
    </w:p>
    <w:p>
      <w:pPr>
        <w:pStyle w:val="Nagwek1"/>
        <w:rPr/>
      </w:pPr>
      <w:r>
        <w:rPr/>
        <w:t>10. PRZEPISY ZWIĄZANE</w:t>
      </w:r>
    </w:p>
    <w:p>
      <w:pPr>
        <w:pStyle w:val="Nagwek2"/>
        <w:rPr/>
      </w:pPr>
      <w:r>
        <w:rPr/>
        <w:t>10.1.</w:t>
        <w:tab/>
        <w:t>Normy</w:t>
      </w:r>
    </w:p>
    <w:p>
      <w:pPr>
        <w:pStyle w:val="Normal"/>
        <w:rPr>
          <w:rFonts w:cs="Arial"/>
        </w:rPr>
      </w:pPr>
      <w:r>
        <w:rPr>
          <w:rFonts w:cs="Arial"/>
        </w:rPr>
        <w:t>1.  PN-S-02205</w:t>
        <w:tab/>
        <w:t>Drogi samochodowe. Roboty ziemne. Wymagania i badania</w:t>
      </w:r>
    </w:p>
    <w:p>
      <w:pPr>
        <w:pStyle w:val="Nagwek2"/>
        <w:rPr/>
      </w:pPr>
      <w:r>
        <w:rPr/>
        <w:t>10.2.</w:t>
        <w:tab/>
        <w:t>Inne dokumenty</w:t>
      </w:r>
    </w:p>
    <w:p>
      <w:pPr>
        <w:pStyle w:val="Normal"/>
        <w:rPr>
          <w:rFonts w:cs="Arial"/>
        </w:rPr>
      </w:pPr>
      <w:r>
        <w:rPr>
          <w:rFonts w:cs="Arial"/>
        </w:rPr>
        <w:t>1. Instrukcja techniczna 0-1. Ogólne zasady wykonywania prac geodezyjnych.</w:t>
      </w:r>
    </w:p>
    <w:p>
      <w:pPr>
        <w:pStyle w:val="Tekstblokowy1"/>
        <w:spacing w:lineRule="auto" w:line="276"/>
        <w:ind w:left="284" w:right="0" w:hanging="284"/>
        <w:rPr>
          <w:rFonts w:ascii="Arial" w:hAnsi="Arial" w:cs="Arial"/>
        </w:rPr>
      </w:pPr>
      <w:r>
        <w:rPr>
          <w:rFonts w:cs="Arial" w:ascii="Arial" w:hAnsi="Arial"/>
        </w:rPr>
        <w:t>2. Instrukcja techniczna G-3. Geodezyjna obsługa inwestycji. Główny Urząd Geodezji i Kartografii, Warszawa, 1979</w:t>
      </w:r>
    </w:p>
    <w:p>
      <w:pPr>
        <w:pStyle w:val="Normal"/>
        <w:rPr>
          <w:rFonts w:cs="Arial"/>
        </w:rPr>
      </w:pPr>
      <w:r>
        <w:rPr>
          <w:rFonts w:cs="Arial"/>
        </w:rPr>
        <w:t>4. Instrukcja techniczna G-1. Geodezyjna osnowa pozioma, GUGiK, 1989</w:t>
      </w:r>
    </w:p>
    <w:p>
      <w:pPr>
        <w:pStyle w:val="Tekstpodstawowy31"/>
        <w:spacing w:lineRule="auto" w:line="276"/>
        <w:rPr>
          <w:rFonts w:cs="Arial"/>
          <w:color w:val="00000A"/>
        </w:rPr>
      </w:pPr>
      <w:r>
        <w:rPr>
          <w:rFonts w:cs="Arial"/>
          <w:color w:val="00000A"/>
        </w:rPr>
        <w:t>5. Instrukcja techniczna G-2. Wysokościowa osnowa geodezyjna, GUGiK, 1983</w:t>
      </w:r>
    </w:p>
    <w:p>
      <w:pPr>
        <w:pStyle w:val="Normal"/>
        <w:rPr>
          <w:rFonts w:cs="Arial"/>
        </w:rPr>
      </w:pPr>
      <w:r>
        <w:rPr>
          <w:rFonts w:cs="Arial"/>
        </w:rPr>
        <w:t>6. Instrukcja techniczna G-4. Pomiary sytuacyjne i wysokościowe, GUGiK, 1979</w:t>
      </w:r>
    </w:p>
    <w:p>
      <w:pPr>
        <w:pStyle w:val="Normal"/>
        <w:rPr>
          <w:rFonts w:cs="Arial"/>
        </w:rPr>
      </w:pPr>
      <w:r>
        <w:rPr>
          <w:rFonts w:cs="Arial"/>
        </w:rPr>
        <w:t>7. Wytyczne techniczne G-3.2 Pomiary realizacyjne, GUGiK, 1983</w:t>
      </w:r>
    </w:p>
    <w:p>
      <w:pPr>
        <w:pStyle w:val="Normal"/>
        <w:rPr>
          <w:rFonts w:cs="Arial"/>
        </w:rPr>
      </w:pPr>
      <w:r>
        <w:rPr>
          <w:rFonts w:cs="Arial"/>
        </w:rPr>
        <w:t>8. Wytyczne techniczne G-3.1 Osnowy realizacyjne, GUGiK, 1983</w:t>
      </w:r>
    </w:p>
    <w:p>
      <w:pPr>
        <w:pStyle w:val="Normal"/>
        <w:ind w:left="3545" w:hanging="3545"/>
        <w:rPr>
          <w:rFonts w:cs="Arial"/>
          <w:b/>
          <w:b/>
          <w:bCs/>
          <w:sz w:val="40"/>
          <w:szCs w:val="40"/>
        </w:rPr>
      </w:pPr>
      <w:r>
        <w:rPr>
          <w:rFonts w:cs="Arial"/>
        </w:rPr>
        <w:t>9. Roboty ziemne - Warunki techniczne wykonania i odbioru, MOŚZNiL 1996.</w:t>
      </w:r>
      <w:r>
        <w:br w:type="page"/>
      </w:r>
    </w:p>
    <w:p>
      <w:pPr>
        <w:pStyle w:val="Normal"/>
        <w:rPr>
          <w:rFonts w:cs="Arial"/>
          <w:b/>
          <w:b/>
          <w:bCs/>
          <w:sz w:val="40"/>
          <w:szCs w:val="40"/>
        </w:rPr>
      </w:pPr>
      <w:r>
        <w:rPr>
          <w:rFonts w:cs="Arial"/>
          <w:b/>
          <w:bCs/>
          <w:sz w:val="40"/>
          <w:szCs w:val="40"/>
        </w:rPr>
      </w:r>
    </w:p>
    <w:p>
      <w:pPr>
        <w:pStyle w:val="Normal"/>
        <w:rPr>
          <w:rFonts w:cs="Arial"/>
          <w:b/>
          <w:b/>
          <w:bCs/>
          <w:sz w:val="40"/>
          <w:szCs w:val="40"/>
        </w:rPr>
      </w:pPr>
      <w:r>
        <w:rPr>
          <w:rFonts w:cs="Arial"/>
          <w:b/>
          <w:bCs/>
          <w:sz w:val="40"/>
          <w:szCs w:val="40"/>
        </w:rPr>
      </w:r>
    </w:p>
    <w:p>
      <w:pPr>
        <w:pStyle w:val="Normal"/>
        <w:rPr>
          <w:rFonts w:cs="Arial"/>
          <w:b/>
          <w:b/>
          <w:bCs/>
          <w:sz w:val="40"/>
          <w:szCs w:val="40"/>
        </w:rPr>
      </w:pPr>
      <w:r>
        <w:rPr>
          <w:rFonts w:cs="Arial"/>
          <w:b/>
          <w:bCs/>
          <w:sz w:val="40"/>
          <w:szCs w:val="40"/>
        </w:rPr>
      </w:r>
    </w:p>
    <w:p>
      <w:pPr>
        <w:pStyle w:val="Normal"/>
        <w:rPr>
          <w:rFonts w:cs="Arial"/>
          <w:b/>
          <w:b/>
          <w:bCs/>
          <w:sz w:val="40"/>
          <w:szCs w:val="40"/>
        </w:rPr>
      </w:pPr>
      <w:r>
        <w:rPr>
          <w:rFonts w:cs="Arial"/>
          <w:b/>
          <w:bCs/>
          <w:sz w:val="40"/>
          <w:szCs w:val="40"/>
        </w:rPr>
      </w:r>
    </w:p>
    <w:p>
      <w:pPr>
        <w:pStyle w:val="Tytu"/>
        <w:rPr/>
      </w:pPr>
      <w:r>
        <w:rPr/>
        <w:t>SZCZEGÓŁOWA SPECYFIKACJA TECHNICZNA</w:t>
      </w:r>
    </w:p>
    <w:p>
      <w:pPr>
        <w:pStyle w:val="Normal"/>
        <w:jc w:val="center"/>
        <w:rPr>
          <w:rFonts w:cs="Arial"/>
          <w:b/>
          <w:b/>
          <w:bCs/>
          <w:sz w:val="40"/>
          <w:szCs w:val="40"/>
        </w:rPr>
      </w:pPr>
      <w:r>
        <w:rPr>
          <w:rFonts w:cs="Arial"/>
          <w:b/>
          <w:bCs/>
          <w:sz w:val="40"/>
          <w:szCs w:val="40"/>
        </w:rPr>
      </w:r>
    </w:p>
    <w:p>
      <w:pPr>
        <w:pStyle w:val="Nagwek5"/>
        <w:rPr/>
      </w:pPr>
      <w:bookmarkStart w:id="28" w:name="_Toc488142730"/>
      <w:bookmarkStart w:id="29" w:name="_Toc370817675"/>
      <w:bookmarkEnd w:id="28"/>
      <w:bookmarkEnd w:id="29"/>
      <w:r>
        <w:rPr/>
        <w:t>ST-01.02 ROBOTY BUDOWLANE – PRZYGOTOWANIE TERENU POD BUDOWĘ</w:t>
      </w:r>
    </w:p>
    <w:p>
      <w:pPr>
        <w:pStyle w:val="Normal"/>
        <w:jc w:val="center"/>
        <w:rPr>
          <w:rFonts w:cs="Arial"/>
          <w:b/>
          <w:b/>
          <w:i/>
          <w:i/>
          <w:iCs/>
          <w:sz w:val="40"/>
          <w:szCs w:val="40"/>
        </w:rPr>
      </w:pPr>
      <w:r>
        <w:rPr>
          <w:rFonts w:cs="Arial"/>
          <w:b/>
          <w:i/>
          <w:iCs/>
          <w:sz w:val="40"/>
          <w:szCs w:val="40"/>
        </w:rPr>
      </w:r>
    </w:p>
    <w:p>
      <w:pPr>
        <w:pStyle w:val="Tytu"/>
        <w:rPr/>
      </w:pPr>
      <w:r>
        <w:rPr/>
        <w:t>Kod CPV 45100000-8</w:t>
      </w:r>
    </w:p>
    <w:p>
      <w:pPr>
        <w:pStyle w:val="Normal"/>
        <w:spacing w:before="0" w:after="200"/>
        <w:jc w:val="left"/>
        <w:rPr>
          <w:rFonts w:cs="Arial"/>
          <w:b/>
          <w:b/>
          <w:bCs/>
          <w:sz w:val="40"/>
          <w:szCs w:val="40"/>
        </w:rPr>
      </w:pPr>
      <w:r>
        <w:rPr>
          <w:rFonts w:cs="Arial"/>
          <w:b/>
          <w:bCs/>
          <w:sz w:val="40"/>
          <w:szCs w:val="40"/>
        </w:rPr>
      </w:r>
      <w:r>
        <w:br w:type="page"/>
      </w:r>
    </w:p>
    <w:p>
      <w:pPr>
        <w:pStyle w:val="Nagwek1"/>
        <w:rPr/>
      </w:pPr>
      <w:r>
        <w:rPr/>
        <w:t>1. WSTĘP</w:t>
      </w:r>
    </w:p>
    <w:p>
      <w:pPr>
        <w:pStyle w:val="Nagwek2"/>
        <w:rPr/>
      </w:pPr>
      <w:r>
        <w:rPr/>
        <w:t>1.1. Przedmiot SST</w:t>
      </w:r>
    </w:p>
    <w:p>
      <w:pPr>
        <w:pStyle w:val="Normal"/>
        <w:ind w:firstLine="708"/>
        <w:rPr>
          <w:rFonts w:cs="Arial"/>
        </w:rPr>
      </w:pPr>
      <w:r>
        <w:rPr>
          <w:rFonts w:cs="Arial"/>
        </w:rPr>
        <w:t xml:space="preserve">Przedmiotem niniejszej szczegółowej specyfikacji technicznej są wymagania dotyczące wykonania i odbioru robót przygotowawczych terenu pod budowę, które zostaną wykonane w I etapie: </w:t>
      </w:r>
      <w:r>
        <w:rPr>
          <w:rFonts w:cs="Arial"/>
          <w:b/>
          <w:bCs/>
        </w:rPr>
        <w:t xml:space="preserve">Budowa Nowej Przemysłowej na odcinku od węzła „Trzepowo” obwodnicy północno – zachodniej miasta Płocka do drogi powiatowej nr 5205W </w:t>
      </w:r>
      <w:r>
        <w:rPr>
          <w:rFonts w:cs="Arial"/>
          <w:bCs/>
        </w:rPr>
        <w:t xml:space="preserve"> w ramach projektu </w:t>
      </w:r>
      <w:r>
        <w:rPr>
          <w:rFonts w:cs="Arial"/>
        </w:rPr>
        <w:t xml:space="preserve">pt. </w:t>
      </w:r>
      <w:r>
        <w:rPr>
          <w:rFonts w:cs="Arial"/>
          <w:b/>
          <w:bCs/>
        </w:rPr>
        <w:t>„</w:t>
      </w:r>
      <w:r>
        <w:rPr>
          <w:rFonts w:eastAsia="Calibri" w:cs="Arial" w:eastAsiaTheme="minorHAnsi"/>
          <w:b/>
          <w:bCs/>
          <w:lang w:eastAsia="en-US"/>
        </w:rPr>
        <w:t>Budowa Nowej Przemysłowej na odcinku od węzła „Trzepowo” w Płocku do skrzyżowania z drogą powiatową 5205W wraz z uzbrojeniem terenów inwestycyjnych na terenie osiedla „Trzepowo” w Płocku</w:t>
      </w:r>
      <w:r>
        <w:rPr>
          <w:rFonts w:eastAsia="Calibri" w:cs="Arial" w:eastAsiaTheme="minorHAnsi"/>
          <w:b/>
          <w:lang w:eastAsia="en-US"/>
        </w:rPr>
        <w:t>”.</w:t>
      </w:r>
    </w:p>
    <w:p>
      <w:pPr>
        <w:pStyle w:val="Nagwek2"/>
        <w:rPr/>
      </w:pPr>
      <w:r>
        <w:rPr/>
        <w:t>1.2. Zakres stosowania SST</w:t>
      </w:r>
    </w:p>
    <w:p>
      <w:pPr>
        <w:pStyle w:val="Normal"/>
        <w:ind w:firstLine="708"/>
        <w:rPr>
          <w:rFonts w:cs="Arial"/>
        </w:rPr>
      </w:pPr>
      <w:r>
        <w:rPr>
          <w:rFonts w:cs="Arial"/>
        </w:rPr>
        <w:t>Szczegółowa specyfikacja techniczna jest stosowana, jako dokument przetargowy i kontraktowy przy zlecaniu i realizacji robót wymienionych, w pkt. 1.1.</w:t>
      </w:r>
    </w:p>
    <w:p>
      <w:pPr>
        <w:pStyle w:val="Nagwek2"/>
        <w:rPr/>
      </w:pPr>
      <w:r>
        <w:rPr/>
        <w:t>1.3. Zakres robót objętych SST</w:t>
      </w:r>
    </w:p>
    <w:p>
      <w:pPr>
        <w:pStyle w:val="Normal"/>
        <w:ind w:firstLine="708"/>
        <w:rPr>
          <w:rFonts w:cs="Arial"/>
        </w:rPr>
      </w:pPr>
      <w:r>
        <w:rPr>
          <w:rFonts w:cs="Arial"/>
        </w:rPr>
        <w:t>Roboty, których dotyczy specyfikacja obejmują wszystkie czynności umożliwiające i mające na celu przygotowanie terenu pod budowę i zorganizowanie placu budowy.</w:t>
      </w:r>
    </w:p>
    <w:p>
      <w:pPr>
        <w:pStyle w:val="Normal"/>
        <w:rPr>
          <w:rFonts w:cs="Arial"/>
        </w:rPr>
      </w:pPr>
      <w:r>
        <w:rPr>
          <w:rFonts w:cs="Arial"/>
        </w:rPr>
        <w:t>W zakres tych robót wchodzą:</w:t>
      </w:r>
    </w:p>
    <w:p>
      <w:pPr>
        <w:pStyle w:val="Normal"/>
        <w:rPr>
          <w:rFonts w:cs="Arial"/>
        </w:rPr>
      </w:pPr>
      <w:r>
        <w:rPr>
          <w:rFonts w:cs="Arial"/>
        </w:rPr>
        <w:t>- oznakowanie stosownymi tablicami informacyjnymi,</w:t>
      </w:r>
    </w:p>
    <w:p>
      <w:pPr>
        <w:pStyle w:val="Normal"/>
        <w:rPr>
          <w:rFonts w:cs="Arial"/>
        </w:rPr>
      </w:pPr>
      <w:r>
        <w:rPr>
          <w:rFonts w:cs="Arial"/>
        </w:rPr>
        <w:t>- wytyczenie, utwardzenie i oznakowanie dróg dojazdowych do budowy.</w:t>
      </w:r>
    </w:p>
    <w:p>
      <w:pPr>
        <w:pStyle w:val="Nagwek2"/>
        <w:rPr/>
      </w:pPr>
      <w:r>
        <w:rPr/>
        <w:t>1.4.  Określenia podstawowe</w:t>
      </w:r>
    </w:p>
    <w:p>
      <w:pPr>
        <w:pStyle w:val="Normal"/>
        <w:ind w:firstLine="708"/>
        <w:rPr>
          <w:rFonts w:cs="Arial"/>
        </w:rPr>
      </w:pPr>
      <w:r>
        <w:rPr>
          <w:rFonts w:cs="Arial"/>
        </w:rPr>
        <w:t>Określenia podane w niniejszej SST są zgodne z obowiązującymi odpowiednimi normami i wytycznymi.</w:t>
      </w:r>
    </w:p>
    <w:p>
      <w:pPr>
        <w:pStyle w:val="Nagwek2"/>
        <w:rPr/>
      </w:pPr>
      <w:r>
        <w:rPr/>
        <w:t>1.5.  Ogólne wymagania dotyczące robót</w:t>
      </w:r>
    </w:p>
    <w:p>
      <w:pPr>
        <w:pStyle w:val="Normal"/>
        <w:ind w:firstLine="708"/>
        <w:rPr>
          <w:rFonts w:cs="Arial"/>
        </w:rPr>
      </w:pPr>
      <w:r>
        <w:rPr>
          <w:rFonts w:cs="Arial"/>
        </w:rPr>
        <w:t>Wykonawca robót jest odpowiedzialny, za jakość wykonania robót, ich zgodność z dokumentacją projektową, SST.</w:t>
      </w:r>
    </w:p>
    <w:p>
      <w:pPr>
        <w:pStyle w:val="Nagwek1"/>
        <w:rPr/>
      </w:pPr>
      <w:r>
        <w:rPr/>
        <w:t>2. MATERIAŁY</w:t>
      </w:r>
    </w:p>
    <w:p>
      <w:pPr>
        <w:pStyle w:val="Nagwek2"/>
        <w:rPr/>
      </w:pPr>
      <w:r>
        <w:rPr/>
        <w:t>2.1. Ogrodzenie placu budowy</w:t>
      </w:r>
    </w:p>
    <w:p>
      <w:pPr>
        <w:pStyle w:val="Normal"/>
        <w:rPr>
          <w:rFonts w:cs="Arial"/>
        </w:rPr>
      </w:pPr>
      <w:r>
        <w:rPr>
          <w:rFonts w:cs="Arial"/>
        </w:rPr>
        <w:t>- pełne przęsła ogrodzeniowe ( blacha trapezowa, deski drewniane, płyta OSB itp.)</w:t>
      </w:r>
    </w:p>
    <w:p>
      <w:pPr>
        <w:pStyle w:val="Normal"/>
        <w:rPr>
          <w:rFonts w:cs="Arial"/>
        </w:rPr>
      </w:pPr>
      <w:r>
        <w:rPr>
          <w:rFonts w:cs="Arial"/>
        </w:rPr>
        <w:t>- słupki ogrodzeniowe drewniane lub stalowe</w:t>
      </w:r>
    </w:p>
    <w:p>
      <w:pPr>
        <w:pStyle w:val="Nagwek1"/>
        <w:rPr/>
      </w:pPr>
      <w:r>
        <w:rPr/>
        <w:t>3. SPRZĘT</w:t>
      </w:r>
    </w:p>
    <w:p>
      <w:pPr>
        <w:pStyle w:val="Normal"/>
        <w:ind w:firstLine="708"/>
        <w:rPr>
          <w:rFonts w:cs="Arial"/>
        </w:rPr>
      </w:pPr>
      <w:r>
        <w:rPr>
          <w:rFonts w:cs="Arial"/>
        </w:rPr>
        <w:t>Do wykonania robót wyszczególnionych w niniejszej SST może być użyty dowolny sprzęt spełniający wymagania określone w ST- 00.00 Wymagania ogólne.</w:t>
      </w:r>
    </w:p>
    <w:p>
      <w:pPr>
        <w:pStyle w:val="Nagwek1"/>
        <w:rPr/>
      </w:pPr>
      <w:r>
        <w:rPr/>
        <w:t>4. TRANSPORT</w:t>
      </w:r>
    </w:p>
    <w:p>
      <w:pPr>
        <w:pStyle w:val="Normal"/>
        <w:ind w:firstLine="708"/>
        <w:rPr>
          <w:rFonts w:cs="Arial"/>
        </w:rPr>
      </w:pPr>
      <w:r>
        <w:rPr>
          <w:rFonts w:cs="Arial"/>
        </w:rPr>
        <w:t>Transport materiałów dowolnym środkiem transportu zgodnie z wymogami zawartymi w ST-00.00 Wymagania ogólne. Wykonawca będzie usuwać na bieżąco, na własny koszt, wszelkie zanieczyszczenia spowodowane jego pojazdami na drogach publicznych oraz dojazdach do terenu budowy.</w:t>
      </w:r>
    </w:p>
    <w:p>
      <w:pPr>
        <w:pStyle w:val="Nagwek1"/>
        <w:rPr/>
      </w:pPr>
      <w:r>
        <w:rPr/>
        <w:t>5. WYKONANIE ROBÓT</w:t>
      </w:r>
    </w:p>
    <w:p>
      <w:pPr>
        <w:pStyle w:val="Nagwek2"/>
        <w:rPr/>
      </w:pPr>
      <w:r>
        <w:rPr/>
        <w:t>5.1.  Roboty przygotowawcze</w:t>
      </w:r>
    </w:p>
    <w:p>
      <w:pPr>
        <w:pStyle w:val="Normal"/>
        <w:rPr>
          <w:rFonts w:cs="Arial"/>
        </w:rPr>
      </w:pPr>
      <w:r>
        <w:rPr>
          <w:rFonts w:cs="Arial"/>
        </w:rPr>
        <w:t>Przed przystąpieniem do robót należy:</w:t>
      </w:r>
    </w:p>
    <w:p>
      <w:pPr>
        <w:pStyle w:val="Normal"/>
        <w:rPr>
          <w:rFonts w:cs="Arial"/>
        </w:rPr>
      </w:pPr>
      <w:r>
        <w:rPr>
          <w:rFonts w:cs="Arial"/>
        </w:rPr>
        <w:t>- teren ogrodzić i oznakować zgodnie z wymogami BHP,</w:t>
      </w:r>
    </w:p>
    <w:p>
      <w:pPr>
        <w:pStyle w:val="Normal"/>
        <w:rPr>
          <w:rFonts w:cs="Arial"/>
        </w:rPr>
      </w:pPr>
      <w:r>
        <w:rPr>
          <w:rFonts w:cs="Arial"/>
        </w:rPr>
        <w:t>- geodezyjnie wyznaczyć obiekty tymczasowe w terenie.</w:t>
      </w:r>
    </w:p>
    <w:p>
      <w:pPr>
        <w:pStyle w:val="Nagwek1"/>
        <w:rPr/>
      </w:pPr>
      <w:r>
        <w:rPr/>
        <w:t>6. KONTROLA JAKOŚCI ROBÓT</w:t>
      </w:r>
    </w:p>
    <w:p>
      <w:pPr>
        <w:pStyle w:val="Normal"/>
        <w:ind w:firstLine="708"/>
        <w:rPr>
          <w:rFonts w:cs="Arial"/>
        </w:rPr>
      </w:pPr>
      <w:r>
        <w:rPr>
          <w:rFonts w:cs="Arial"/>
        </w:rPr>
        <w:t>Wymagania dla robót przygotowawczych podano w punkcie 5.1 niniejszej SST. Kontrola, jakości przeprowadzonych robót będzie polegać na sprawdzeniu czy Roboty spełniają standardy określone w niniejszej SST, ST-00.00 Wymagania ogólne, oraz w projekcie budowlanym.</w:t>
      </w:r>
    </w:p>
    <w:p>
      <w:pPr>
        <w:pStyle w:val="Nagwek1"/>
        <w:rPr/>
      </w:pPr>
      <w:r>
        <w:rPr/>
        <w:t>7. OBMIAR ROBÓT</w:t>
      </w:r>
    </w:p>
    <w:p>
      <w:pPr>
        <w:pStyle w:val="Normal"/>
        <w:rPr>
          <w:rFonts w:cs="Arial"/>
        </w:rPr>
      </w:pPr>
      <w:r>
        <w:rPr>
          <w:rFonts w:cs="Arial"/>
        </w:rPr>
        <w:t>Jednostkami obmiarowymi są:</w:t>
      </w:r>
    </w:p>
    <w:p>
      <w:pPr>
        <w:pStyle w:val="Normal"/>
        <w:rPr>
          <w:rFonts w:cs="Arial"/>
        </w:rPr>
      </w:pPr>
      <w:r>
        <w:rPr>
          <w:rFonts w:cs="Arial"/>
        </w:rPr>
        <w:t>- roboty przygotowawcze - [mb, m</w:t>
      </w:r>
      <w:r>
        <w:rPr>
          <w:rFonts w:cs="Arial"/>
          <w:vertAlign w:val="superscript"/>
        </w:rPr>
        <w:t>2</w:t>
      </w:r>
      <w:r>
        <w:rPr>
          <w:rFonts w:cs="Arial"/>
        </w:rPr>
        <w:t>],</w:t>
      </w:r>
    </w:p>
    <w:p>
      <w:pPr>
        <w:pStyle w:val="Normal"/>
        <w:rPr>
          <w:rFonts w:cs="Arial"/>
        </w:rPr>
      </w:pPr>
      <w:r>
        <w:rPr>
          <w:rFonts w:cs="Arial"/>
        </w:rPr>
        <w:t>- prace geodezyjne - [r-g].</w:t>
      </w:r>
    </w:p>
    <w:p>
      <w:pPr>
        <w:pStyle w:val="Nagwek1"/>
        <w:rPr/>
      </w:pPr>
      <w:r>
        <w:rPr/>
        <w:t>8. ODBIÓR ROBÓT</w:t>
      </w:r>
    </w:p>
    <w:p>
      <w:pPr>
        <w:pStyle w:val="Normal"/>
        <w:ind w:firstLine="709"/>
        <w:rPr>
          <w:rFonts w:cs="Arial"/>
        </w:rPr>
      </w:pPr>
      <w:r>
        <w:rPr>
          <w:rFonts w:cs="Arial"/>
        </w:rPr>
        <w:t xml:space="preserve">Wszystkie roboty przygotowawcze podlegają zasadom odbioru robót określonym w ST- 00.00 Wymagania ogólne. </w:t>
      </w:r>
    </w:p>
    <w:p>
      <w:pPr>
        <w:pStyle w:val="Nagwek1"/>
        <w:rPr/>
      </w:pPr>
      <w:r>
        <w:rPr/>
        <w:t>9. PODSTAWA PŁATNOŚCI</w:t>
      </w:r>
    </w:p>
    <w:p>
      <w:pPr>
        <w:pStyle w:val="Normal"/>
        <w:ind w:firstLine="709"/>
        <w:rPr>
          <w:rFonts w:ascii="Tahoma" w:hAnsi="Tahoma" w:cs="Tahoma"/>
        </w:rPr>
      </w:pPr>
      <w:r>
        <w:rPr>
          <w:rFonts w:cs="Tahoma" w:ascii="Tahoma" w:hAnsi="Tahoma"/>
        </w:rPr>
        <w:t>Ogólne wymagania dotyczące płatności podano w ST.00.00 „Wymagania ogólne” pkt. 9.</w:t>
      </w:r>
    </w:p>
    <w:p>
      <w:pPr>
        <w:pStyle w:val="Normal"/>
        <w:rPr>
          <w:rFonts w:cs="Arial"/>
        </w:rPr>
      </w:pPr>
      <w:r>
        <w:rPr>
          <w:rFonts w:cs="Arial"/>
        </w:rPr>
      </w:r>
      <w:r>
        <w:br w:type="page"/>
      </w:r>
    </w:p>
    <w:p>
      <w:pPr>
        <w:pStyle w:val="Normal"/>
        <w:rPr>
          <w:rFonts w:cs="Arial"/>
          <w:b/>
          <w:b/>
          <w:bCs/>
          <w:sz w:val="40"/>
          <w:szCs w:val="40"/>
        </w:rPr>
      </w:pPr>
      <w:r>
        <w:rPr>
          <w:rFonts w:cs="Arial"/>
          <w:b/>
          <w:bCs/>
          <w:sz w:val="40"/>
          <w:szCs w:val="40"/>
        </w:rPr>
      </w:r>
    </w:p>
    <w:p>
      <w:pPr>
        <w:pStyle w:val="Normal"/>
        <w:rPr>
          <w:rFonts w:cs="Arial"/>
          <w:b/>
          <w:b/>
          <w:bCs/>
          <w:sz w:val="40"/>
          <w:szCs w:val="40"/>
        </w:rPr>
      </w:pPr>
      <w:r>
        <w:rPr>
          <w:rFonts w:cs="Arial"/>
          <w:b/>
          <w:bCs/>
          <w:sz w:val="40"/>
          <w:szCs w:val="40"/>
        </w:rPr>
      </w:r>
    </w:p>
    <w:p>
      <w:pPr>
        <w:pStyle w:val="Normal"/>
        <w:rPr>
          <w:rFonts w:cs="Arial"/>
          <w:b/>
          <w:b/>
          <w:bCs/>
          <w:sz w:val="40"/>
          <w:szCs w:val="40"/>
        </w:rPr>
      </w:pPr>
      <w:r>
        <w:rPr>
          <w:rFonts w:cs="Arial"/>
          <w:b/>
          <w:bCs/>
          <w:sz w:val="40"/>
          <w:szCs w:val="40"/>
        </w:rPr>
      </w:r>
    </w:p>
    <w:p>
      <w:pPr>
        <w:pStyle w:val="Normal"/>
        <w:rPr>
          <w:rFonts w:cs="Arial"/>
          <w:b/>
          <w:b/>
          <w:bCs/>
          <w:sz w:val="40"/>
          <w:szCs w:val="40"/>
        </w:rPr>
      </w:pPr>
      <w:r>
        <w:rPr>
          <w:rFonts w:cs="Arial"/>
          <w:b/>
          <w:bCs/>
          <w:sz w:val="40"/>
          <w:szCs w:val="40"/>
        </w:rPr>
      </w:r>
    </w:p>
    <w:p>
      <w:pPr>
        <w:pStyle w:val="Tytu"/>
        <w:rPr/>
      </w:pPr>
      <w:r>
        <w:rPr/>
        <w:t>SZCZEGÓŁOWA SPECYFIKACJA TECHNICZNA</w:t>
      </w:r>
    </w:p>
    <w:p>
      <w:pPr>
        <w:pStyle w:val="Normal"/>
        <w:jc w:val="center"/>
        <w:rPr>
          <w:rFonts w:cs="Arial"/>
          <w:b/>
          <w:b/>
          <w:bCs/>
          <w:sz w:val="40"/>
          <w:szCs w:val="40"/>
        </w:rPr>
      </w:pPr>
      <w:r>
        <w:rPr>
          <w:rFonts w:cs="Arial"/>
          <w:b/>
          <w:bCs/>
          <w:sz w:val="40"/>
          <w:szCs w:val="40"/>
        </w:rPr>
      </w:r>
    </w:p>
    <w:p>
      <w:pPr>
        <w:pStyle w:val="Nagwek5"/>
        <w:rPr/>
      </w:pPr>
      <w:bookmarkStart w:id="30" w:name="_Toc488142731"/>
      <w:bookmarkStart w:id="31" w:name="_Toc335657513"/>
      <w:bookmarkStart w:id="32" w:name="_Toc335656025"/>
      <w:bookmarkStart w:id="33" w:name="_Toc335655260"/>
      <w:r>
        <w:rPr/>
        <w:t xml:space="preserve">ST-01.03 ROBOTY BUDOWLANE – </w:t>
      </w:r>
      <w:bookmarkEnd w:id="31"/>
      <w:bookmarkEnd w:id="32"/>
      <w:bookmarkEnd w:id="33"/>
      <w:bookmarkEnd w:id="30"/>
      <w:r>
        <w:rPr/>
        <w:t>WYKONANIE WYKOPÓW W GRUNTACH I – V KATEGORII</w:t>
      </w:r>
    </w:p>
    <w:p>
      <w:pPr>
        <w:pStyle w:val="Normal"/>
        <w:jc w:val="center"/>
        <w:rPr>
          <w:rFonts w:cs="Arial"/>
          <w:iCs/>
          <w:sz w:val="40"/>
          <w:szCs w:val="40"/>
        </w:rPr>
      </w:pPr>
      <w:r>
        <w:rPr>
          <w:rFonts w:cs="Arial"/>
          <w:iCs/>
          <w:sz w:val="40"/>
          <w:szCs w:val="40"/>
        </w:rPr>
      </w:r>
    </w:p>
    <w:p>
      <w:pPr>
        <w:pStyle w:val="Tytu"/>
        <w:rPr/>
      </w:pPr>
      <w:r>
        <w:rPr/>
        <w:t>Kod CPV 45111200-0</w:t>
      </w:r>
      <w:r>
        <w:br w:type="page"/>
      </w:r>
    </w:p>
    <w:p>
      <w:pPr>
        <w:pStyle w:val="Nagwek1"/>
        <w:rPr/>
      </w:pPr>
      <w:r>
        <w:rPr/>
        <w:t>1. WSTĘP</w:t>
      </w:r>
    </w:p>
    <w:p>
      <w:pPr>
        <w:pStyle w:val="Nagwek2"/>
        <w:rPr/>
      </w:pPr>
      <w:r>
        <w:rPr/>
        <w:t>1.1. Przedmiot Specyfikacji Technicznej (ST)</w:t>
      </w:r>
    </w:p>
    <w:p>
      <w:pPr>
        <w:pStyle w:val="Tretekstu"/>
        <w:spacing w:lineRule="auto" w:line="240"/>
        <w:ind w:firstLine="708"/>
        <w:rPr>
          <w:rFonts w:cs="Arial"/>
          <w:b/>
          <w:b/>
          <w:bCs/>
        </w:rPr>
      </w:pPr>
      <w:r>
        <w:rPr>
          <w:rFonts w:cs="Arial"/>
        </w:rPr>
        <w:t xml:space="preserve">Przedmiotem niniejszej Specyfikacji Technicznej są wymagania dotyczące wykonania i odbioru robót związanych z wykonaniem wykopów w gruntach I-V kategorii na budowie pt. </w:t>
      </w:r>
      <w:r>
        <w:rPr>
          <w:rFonts w:cs="Arial"/>
          <w:b/>
          <w:bCs/>
        </w:rPr>
        <w:t xml:space="preserve">Budowa Nowej Przemysłowej na odcinku od węzła „Trzepowo” obwodnicy północno – zachodniej miasta Płocka do drogi powiatowej nr 5205W </w:t>
      </w:r>
      <w:r>
        <w:rPr>
          <w:rFonts w:cs="Arial"/>
          <w:bCs/>
        </w:rPr>
        <w:t xml:space="preserve"> w ramach projektu </w:t>
      </w:r>
      <w:r>
        <w:rPr>
          <w:rFonts w:cs="Arial"/>
        </w:rPr>
        <w:t xml:space="preserve">pt. </w:t>
      </w:r>
      <w:r>
        <w:rPr>
          <w:rFonts w:cs="Arial"/>
          <w:bCs/>
        </w:rPr>
        <w:t>„</w:t>
      </w:r>
      <w:r>
        <w:rPr>
          <w:rFonts w:eastAsia="Calibri" w:cs="Arial" w:eastAsiaTheme="minorHAnsi"/>
          <w:b/>
          <w:bCs/>
          <w:lang w:eastAsia="en-US"/>
        </w:rPr>
        <w:t>Budowa Nowej Przemysłowej na odcinku od węzła „Trzepowo” w Płocku do skrzyżowania z drogą powiatową 5205W wraz z uzbrojeniem terenów inwestycyjnych na terenie osiedla „Trzepowo” w Płocku</w:t>
      </w:r>
      <w:r>
        <w:rPr>
          <w:rFonts w:eastAsia="Calibri" w:cs="Arial" w:eastAsiaTheme="minorHAnsi"/>
          <w:lang w:eastAsia="en-US"/>
        </w:rPr>
        <w:t>”.</w:t>
      </w:r>
    </w:p>
    <w:p>
      <w:pPr>
        <w:pStyle w:val="Nagwek2"/>
        <w:rPr/>
      </w:pPr>
      <w:r>
        <w:rPr/>
        <w:t>1.2., Zakres stosowania ST</w:t>
      </w:r>
    </w:p>
    <w:p>
      <w:pPr>
        <w:pStyle w:val="Tekstpodstawowy31"/>
        <w:spacing w:lineRule="auto" w:line="360"/>
        <w:ind w:firstLine="708"/>
        <w:rPr>
          <w:color w:val="00000A"/>
          <w:szCs w:val="24"/>
        </w:rPr>
      </w:pPr>
      <w:r>
        <w:rPr>
          <w:color w:val="00000A"/>
          <w:szCs w:val="24"/>
        </w:rPr>
        <w:t>Specyfikacja Techniczna jest stosowana jako dokument przetargowy i kontraktowy przy zlecaniu i realizacji robót wymienionych w punkcie 1.1</w:t>
      </w:r>
    </w:p>
    <w:p>
      <w:pPr>
        <w:pStyle w:val="Nagwek2"/>
        <w:rPr/>
      </w:pPr>
      <w:r>
        <w:rPr/>
        <w:t>1.3. Zakres robót objętych ST</w:t>
      </w:r>
    </w:p>
    <w:p>
      <w:pPr>
        <w:pStyle w:val="Normal"/>
        <w:spacing w:lineRule="auto" w:line="360"/>
        <w:ind w:firstLine="708"/>
        <w:rPr>
          <w:rFonts w:cs="Arial"/>
        </w:rPr>
      </w:pPr>
      <w:r>
        <w:rPr>
          <w:rFonts w:cs="Arial"/>
        </w:rPr>
        <w:t xml:space="preserve">Ustalenia zawarte w niniejszej Specyfikacji dotyczą zasad prowadzenia robót związanych z wykonaniem wykopów w gruntach I-V kategorii </w:t>
      </w:r>
    </w:p>
    <w:p>
      <w:pPr>
        <w:pStyle w:val="Nagwek2"/>
        <w:rPr/>
      </w:pPr>
      <w:r>
        <w:rPr/>
        <w:t>1.4. Określenia podstawowe</w:t>
      </w:r>
    </w:p>
    <w:p>
      <w:pPr>
        <w:pStyle w:val="Normal"/>
        <w:spacing w:lineRule="auto" w:line="360"/>
        <w:rPr>
          <w:rFonts w:ascii="Tahoma" w:hAnsi="Tahoma" w:cs="Tahoma"/>
          <w:sz w:val="22"/>
          <w:szCs w:val="22"/>
        </w:rPr>
      </w:pPr>
      <w:r>
        <w:rPr>
          <w:rFonts w:cs="Tahoma" w:ascii="Tahoma" w:hAnsi="Tahoma"/>
          <w:b/>
        </w:rPr>
        <w:t>1.4.1. Wykop</w:t>
      </w:r>
      <w:r>
        <w:rPr>
          <w:rFonts w:cs="Tahoma" w:ascii="Tahoma" w:hAnsi="Tahoma"/>
        </w:rPr>
        <w:t xml:space="preserve"> </w:t>
      </w:r>
      <w:r>
        <w:rPr>
          <w:rFonts w:cs="Arial"/>
        </w:rPr>
        <w:t>- budowla ziemna wykonana w obrębie robót w postaci odpowiednio ukształtowanej przestrzeni powstałej w wyniku usunięcia z niej gruntu.</w:t>
      </w:r>
    </w:p>
    <w:p>
      <w:pPr>
        <w:pStyle w:val="Normal"/>
        <w:spacing w:lineRule="auto" w:line="360"/>
        <w:rPr>
          <w:rFonts w:ascii="Tahoma" w:hAnsi="Tahoma" w:cs="Tahoma"/>
          <w:sz w:val="22"/>
          <w:szCs w:val="22"/>
        </w:rPr>
      </w:pPr>
      <w:r>
        <w:rPr>
          <w:rFonts w:cs="Tahoma" w:ascii="Tahoma" w:hAnsi="Tahoma"/>
          <w:b/>
        </w:rPr>
        <w:t xml:space="preserve">1.4.2. Odkład </w:t>
      </w:r>
      <w:r>
        <w:rPr>
          <w:rFonts w:cs="Arial"/>
        </w:rPr>
        <w:t>- miejsce odwiezienia gruntów pozyskanych z wykopów, a nie wykorzystanych do budowy nasypów oraz innych prac związanych.</w:t>
      </w:r>
    </w:p>
    <w:p>
      <w:pPr>
        <w:pStyle w:val="Normal"/>
        <w:spacing w:lineRule="auto" w:line="360"/>
        <w:rPr>
          <w:rFonts w:ascii="Tahoma" w:hAnsi="Tahoma" w:cs="Tahoma"/>
        </w:rPr>
      </w:pPr>
      <w:r>
        <w:rPr>
          <w:rFonts w:cs="Tahoma" w:ascii="Tahoma" w:hAnsi="Tahoma"/>
          <w:b/>
        </w:rPr>
        <w:t>1.4.3. Pozostałe</w:t>
      </w:r>
      <w:r>
        <w:rPr>
          <w:rFonts w:cs="Tahoma" w:ascii="Tahoma" w:hAnsi="Tahoma"/>
        </w:rPr>
        <w:t xml:space="preserve"> </w:t>
      </w:r>
      <w:r>
        <w:rPr>
          <w:rFonts w:cs="Arial"/>
        </w:rPr>
        <w:t>określenia podane w niniejszej ST są zgodne z obowiązującymi odpowiednimi polskimi normami i z definicjami podanymi w ST.00.00 „Wymagania ogólne”.</w:t>
      </w:r>
    </w:p>
    <w:p>
      <w:pPr>
        <w:pStyle w:val="Normal"/>
        <w:spacing w:lineRule="auto" w:line="360"/>
        <w:ind w:left="567" w:hanging="567"/>
        <w:rPr>
          <w:rFonts w:ascii="Tahoma" w:hAnsi="Tahoma" w:cs="Tahoma"/>
          <w:b/>
          <w:b/>
        </w:rPr>
      </w:pPr>
      <w:r>
        <w:rPr>
          <w:rFonts w:cs="Tahoma" w:ascii="Tahoma" w:hAnsi="Tahoma"/>
          <w:b/>
        </w:rPr>
        <w:t>1.5.</w:t>
        <w:tab/>
        <w:t>Ogólne wymagania dotyczące robót</w:t>
      </w:r>
    </w:p>
    <w:p>
      <w:pPr>
        <w:pStyle w:val="Normal"/>
        <w:spacing w:lineRule="auto" w:line="360"/>
        <w:ind w:firstLine="708"/>
        <w:rPr>
          <w:rFonts w:cs="Arial"/>
        </w:rPr>
      </w:pPr>
      <w:r>
        <w:rPr>
          <w:rFonts w:cs="Arial"/>
        </w:rPr>
        <w:t>Ogólne wymagania dotyczące robót podano w ST.00.00 „Wymagania ogólne” pkt. 1.5.</w:t>
      </w:r>
    </w:p>
    <w:p>
      <w:pPr>
        <w:pStyle w:val="Nagwek1"/>
        <w:rPr/>
      </w:pPr>
      <w:r>
        <w:rPr/>
        <w:t>2. MATERIAŁY (GRUNTY)</w:t>
      </w:r>
    </w:p>
    <w:p>
      <w:pPr>
        <w:pStyle w:val="Normal"/>
        <w:numPr>
          <w:ilvl w:val="1"/>
          <w:numId w:val="16"/>
        </w:numPr>
        <w:tabs>
          <w:tab w:val="left" w:pos="720" w:leader="none"/>
        </w:tabs>
        <w:suppressAutoHyphens w:val="true"/>
        <w:spacing w:lineRule="auto" w:line="360"/>
        <w:ind w:left="720" w:hanging="720"/>
        <w:rPr>
          <w:rFonts w:ascii="Tahoma" w:hAnsi="Tahoma" w:cs="Tahoma"/>
          <w:b/>
          <w:b/>
        </w:rPr>
      </w:pPr>
      <w:r>
        <w:rPr>
          <w:rFonts w:cs="Tahoma" w:ascii="Tahoma" w:hAnsi="Tahoma"/>
          <w:b/>
        </w:rPr>
        <w:t>Ogólne wymagania dotyczące materiałów</w:t>
      </w:r>
    </w:p>
    <w:p>
      <w:pPr>
        <w:pStyle w:val="Tekstpodstawowy31"/>
        <w:spacing w:lineRule="auto" w:line="360"/>
        <w:ind w:firstLine="708"/>
        <w:rPr>
          <w:rFonts w:cs="Arial"/>
          <w:color w:val="00000A"/>
          <w:szCs w:val="24"/>
          <w:lang w:eastAsia="pl-PL"/>
        </w:rPr>
      </w:pPr>
      <w:r>
        <w:rPr>
          <w:rFonts w:cs="Arial"/>
          <w:color w:val="00000A"/>
          <w:szCs w:val="24"/>
          <w:lang w:eastAsia="pl-PL"/>
        </w:rPr>
        <w:t>Ogólne wymagania dotyczące materiałów podano w ST.00.00 „Wymagania ogólne” pkt. 2.</w:t>
      </w:r>
    </w:p>
    <w:p>
      <w:pPr>
        <w:pStyle w:val="Normal"/>
        <w:spacing w:lineRule="auto" w:line="360"/>
        <w:ind w:firstLine="708"/>
        <w:rPr>
          <w:rFonts w:cs="Arial"/>
        </w:rPr>
      </w:pPr>
      <w:r>
        <w:rPr>
          <w:rFonts w:cs="Arial"/>
        </w:rPr>
        <w:t>Wykonawca ma obowiązek bieżącej kontroli i oceny warunków gruntowych w trakcie wykonywania wykopów.</w:t>
      </w:r>
    </w:p>
    <w:p>
      <w:pPr>
        <w:pStyle w:val="Nagwek1"/>
        <w:rPr/>
      </w:pPr>
      <w:r>
        <w:rPr/>
        <w:t>3. SPRZĘT</w:t>
      </w:r>
    </w:p>
    <w:p>
      <w:pPr>
        <w:pStyle w:val="Nagwek2"/>
        <w:rPr/>
      </w:pPr>
      <w:r>
        <w:rPr/>
        <w:t>3.1. Ogólne wymagania dotyczące sprzętu</w:t>
      </w:r>
    </w:p>
    <w:p>
      <w:pPr>
        <w:pStyle w:val="Normal"/>
        <w:spacing w:lineRule="auto" w:line="360"/>
        <w:ind w:firstLine="708"/>
        <w:rPr>
          <w:rFonts w:cs="Arial"/>
        </w:rPr>
      </w:pPr>
      <w:r>
        <w:rPr>
          <w:rFonts w:cs="Arial"/>
        </w:rPr>
        <w:t>Ogólne wymagania dotyczące sprzętu podano w ST.00.00 „Wymagania ogólne” pkt. 3.</w:t>
      </w:r>
    </w:p>
    <w:p>
      <w:pPr>
        <w:pStyle w:val="Nagwek2"/>
        <w:rPr/>
      </w:pPr>
      <w:r>
        <w:rPr/>
        <w:t xml:space="preserve">3.2. Sprzęt stosowany do wykonania wykopów </w:t>
      </w:r>
    </w:p>
    <w:p>
      <w:pPr>
        <w:pStyle w:val="Tretekstu"/>
        <w:rPr>
          <w:rFonts w:cs="Arial"/>
        </w:rPr>
      </w:pPr>
      <w:r>
        <w:rPr>
          <w:rFonts w:cs="Arial"/>
        </w:rPr>
        <w:t>Do wykonania wykopów i przemieszczania gruntu może być stosowany sprzęt:</w:t>
      </w:r>
    </w:p>
    <w:p>
      <w:pPr>
        <w:pStyle w:val="Listawypunktowana"/>
        <w:numPr>
          <w:ilvl w:val="0"/>
          <w:numId w:val="13"/>
        </w:numPr>
        <w:tabs>
          <w:tab w:val="left" w:pos="0" w:leader="none"/>
        </w:tabs>
        <w:ind w:left="397" w:hanging="397"/>
        <w:jc w:val="both"/>
        <w:rPr>
          <w:rFonts w:ascii="Arial" w:hAnsi="Arial" w:cs="Arial"/>
          <w:szCs w:val="24"/>
          <w:lang w:eastAsia="pl-PL"/>
        </w:rPr>
      </w:pPr>
      <w:r>
        <w:rPr>
          <w:rFonts w:cs="Arial" w:ascii="Arial" w:hAnsi="Arial"/>
          <w:szCs w:val="24"/>
          <w:lang w:eastAsia="pl-PL"/>
        </w:rPr>
        <w:t>koparki jednonaczyniowe kołowe, samochodowe lub gąsienicowe,</w:t>
      </w:r>
    </w:p>
    <w:p>
      <w:pPr>
        <w:pStyle w:val="Listawypunktowana"/>
        <w:numPr>
          <w:ilvl w:val="0"/>
          <w:numId w:val="13"/>
        </w:numPr>
        <w:tabs>
          <w:tab w:val="left" w:pos="0" w:leader="none"/>
        </w:tabs>
        <w:ind w:left="397" w:hanging="397"/>
        <w:jc w:val="both"/>
        <w:rPr>
          <w:rFonts w:ascii="Arial" w:hAnsi="Arial" w:cs="Arial"/>
          <w:szCs w:val="24"/>
          <w:lang w:eastAsia="pl-PL"/>
        </w:rPr>
      </w:pPr>
      <w:r>
        <w:rPr>
          <w:rFonts w:cs="Arial" w:ascii="Arial" w:hAnsi="Arial"/>
          <w:szCs w:val="24"/>
          <w:lang w:eastAsia="pl-PL"/>
        </w:rPr>
        <w:t>koparko-spycharki,</w:t>
      </w:r>
    </w:p>
    <w:p>
      <w:pPr>
        <w:pStyle w:val="Listawypunktowana"/>
        <w:numPr>
          <w:ilvl w:val="0"/>
          <w:numId w:val="13"/>
        </w:numPr>
        <w:tabs>
          <w:tab w:val="left" w:pos="0" w:leader="none"/>
        </w:tabs>
        <w:ind w:left="397" w:hanging="397"/>
        <w:jc w:val="both"/>
        <w:rPr>
          <w:rFonts w:ascii="Arial" w:hAnsi="Arial" w:cs="Arial"/>
          <w:szCs w:val="24"/>
          <w:lang w:eastAsia="pl-PL"/>
        </w:rPr>
      </w:pPr>
      <w:r>
        <w:rPr>
          <w:rFonts w:cs="Arial" w:ascii="Arial" w:hAnsi="Arial"/>
          <w:szCs w:val="24"/>
          <w:lang w:eastAsia="pl-PL"/>
        </w:rPr>
        <w:t>koparko-ładowarki,</w:t>
      </w:r>
    </w:p>
    <w:p>
      <w:pPr>
        <w:pStyle w:val="Listawypunktowana"/>
        <w:numPr>
          <w:ilvl w:val="0"/>
          <w:numId w:val="13"/>
        </w:numPr>
        <w:tabs>
          <w:tab w:val="left" w:pos="0" w:leader="none"/>
        </w:tabs>
        <w:ind w:left="397" w:hanging="397"/>
        <w:jc w:val="both"/>
        <w:rPr>
          <w:rFonts w:ascii="Arial" w:hAnsi="Arial" w:cs="Arial"/>
          <w:szCs w:val="24"/>
          <w:lang w:eastAsia="pl-PL"/>
        </w:rPr>
      </w:pPr>
      <w:r>
        <w:rPr>
          <w:rFonts w:cs="Arial" w:ascii="Arial" w:hAnsi="Arial"/>
          <w:szCs w:val="24"/>
          <w:lang w:eastAsia="pl-PL"/>
        </w:rPr>
        <w:t>spycharki gąsienicowe,</w:t>
      </w:r>
    </w:p>
    <w:p>
      <w:pPr>
        <w:pStyle w:val="Listawypunktowana"/>
        <w:numPr>
          <w:ilvl w:val="0"/>
          <w:numId w:val="13"/>
        </w:numPr>
        <w:tabs>
          <w:tab w:val="left" w:pos="0" w:leader="none"/>
        </w:tabs>
        <w:ind w:left="397" w:hanging="397"/>
        <w:jc w:val="both"/>
        <w:rPr>
          <w:rFonts w:ascii="Arial" w:hAnsi="Arial" w:cs="Arial"/>
          <w:szCs w:val="24"/>
          <w:lang w:eastAsia="pl-PL"/>
        </w:rPr>
      </w:pPr>
      <w:r>
        <w:rPr>
          <w:rFonts w:cs="Arial" w:ascii="Arial" w:hAnsi="Arial"/>
          <w:szCs w:val="24"/>
          <w:lang w:eastAsia="pl-PL"/>
        </w:rPr>
        <w:t>ładowarki,</w:t>
      </w:r>
    </w:p>
    <w:p>
      <w:pPr>
        <w:pStyle w:val="Listawypunktowana"/>
        <w:numPr>
          <w:ilvl w:val="0"/>
          <w:numId w:val="13"/>
        </w:numPr>
        <w:tabs>
          <w:tab w:val="left" w:pos="0" w:leader="none"/>
        </w:tabs>
        <w:ind w:left="397" w:hanging="397"/>
        <w:jc w:val="both"/>
        <w:rPr>
          <w:rFonts w:ascii="Arial" w:hAnsi="Arial" w:cs="Arial"/>
          <w:szCs w:val="24"/>
          <w:lang w:eastAsia="pl-PL"/>
        </w:rPr>
      </w:pPr>
      <w:r>
        <w:rPr>
          <w:rFonts w:cs="Arial" w:ascii="Arial" w:hAnsi="Arial"/>
          <w:szCs w:val="24"/>
          <w:lang w:eastAsia="pl-PL"/>
        </w:rPr>
        <w:t>równiarki samojezdne</w:t>
      </w:r>
    </w:p>
    <w:p>
      <w:pPr>
        <w:pStyle w:val="Normal"/>
        <w:spacing w:lineRule="auto" w:line="360"/>
        <w:rPr>
          <w:rFonts w:cs="Arial"/>
        </w:rPr>
      </w:pPr>
      <w:r>
        <w:rPr>
          <w:rFonts w:cs="Arial"/>
        </w:rPr>
        <w:t>lub inny sprzęt akceptowany przez Inspektora Nadzoru.</w:t>
      </w:r>
    </w:p>
    <w:p>
      <w:pPr>
        <w:pStyle w:val="Nagwek1"/>
        <w:rPr/>
      </w:pPr>
      <w:r>
        <w:rPr/>
        <w:t>4. TRANSPORT</w:t>
      </w:r>
    </w:p>
    <w:p>
      <w:pPr>
        <w:pStyle w:val="Nagwek2"/>
        <w:rPr/>
      </w:pPr>
      <w:r>
        <w:rPr/>
        <w:t>4.1. Ogólne wymagania dotyczące transportu</w:t>
      </w:r>
    </w:p>
    <w:p>
      <w:pPr>
        <w:pStyle w:val="Normal"/>
        <w:spacing w:lineRule="auto" w:line="360"/>
        <w:ind w:firstLine="708"/>
        <w:rPr>
          <w:rFonts w:cs="Arial"/>
        </w:rPr>
      </w:pPr>
      <w:r>
        <w:rPr>
          <w:rFonts w:cs="Arial"/>
        </w:rPr>
        <w:t>Ogólne wymagania dotyczące transportu podano w ST.00.00 „Wymagania ogólne” pkt. 4.</w:t>
      </w:r>
    </w:p>
    <w:p>
      <w:pPr>
        <w:pStyle w:val="Nagwek2"/>
        <w:rPr/>
      </w:pPr>
      <w:r>
        <w:rPr/>
        <w:t>4.2. Transport gruntu</w:t>
      </w:r>
    </w:p>
    <w:p>
      <w:pPr>
        <w:pStyle w:val="Normal"/>
        <w:spacing w:lineRule="auto" w:line="360"/>
        <w:ind w:firstLine="708"/>
        <w:rPr>
          <w:rFonts w:cs="Arial"/>
        </w:rPr>
      </w:pPr>
      <w:r>
        <w:rPr>
          <w:rFonts w:cs="Arial"/>
        </w:rPr>
        <w:t xml:space="preserve">Do transportu gruntu uzyskanego z wykopu mogą być stosowane następujące środki transportu: </w:t>
      </w:r>
    </w:p>
    <w:p>
      <w:pPr>
        <w:pStyle w:val="Listawypunktowana"/>
        <w:numPr>
          <w:ilvl w:val="0"/>
          <w:numId w:val="13"/>
        </w:numPr>
        <w:tabs>
          <w:tab w:val="left" w:pos="0" w:leader="none"/>
        </w:tabs>
        <w:ind w:left="397" w:hanging="397"/>
        <w:jc w:val="both"/>
        <w:rPr>
          <w:rFonts w:ascii="Arial" w:hAnsi="Arial" w:cs="Arial"/>
          <w:szCs w:val="24"/>
          <w:lang w:eastAsia="pl-PL"/>
        </w:rPr>
      </w:pPr>
      <w:r>
        <w:rPr>
          <w:rFonts w:cs="Arial" w:ascii="Arial" w:hAnsi="Arial"/>
          <w:szCs w:val="24"/>
          <w:lang w:eastAsia="pl-PL"/>
        </w:rPr>
        <w:t>samochody skrzyniowe,</w:t>
      </w:r>
    </w:p>
    <w:p>
      <w:pPr>
        <w:pStyle w:val="Listawypunktowana"/>
        <w:numPr>
          <w:ilvl w:val="0"/>
          <w:numId w:val="13"/>
        </w:numPr>
        <w:tabs>
          <w:tab w:val="left" w:pos="0" w:leader="none"/>
        </w:tabs>
        <w:ind w:left="397" w:hanging="397"/>
        <w:jc w:val="both"/>
        <w:rPr>
          <w:rFonts w:ascii="Arial" w:hAnsi="Arial" w:cs="Arial"/>
          <w:szCs w:val="24"/>
          <w:lang w:eastAsia="pl-PL"/>
        </w:rPr>
      </w:pPr>
      <w:r>
        <w:rPr>
          <w:rFonts w:cs="Arial" w:ascii="Arial" w:hAnsi="Arial"/>
          <w:szCs w:val="24"/>
          <w:lang w:eastAsia="pl-PL"/>
        </w:rPr>
        <w:t>samochody samowyładowcze,</w:t>
      </w:r>
    </w:p>
    <w:p>
      <w:pPr>
        <w:pStyle w:val="Normal"/>
        <w:spacing w:lineRule="auto" w:line="360"/>
        <w:rPr>
          <w:rFonts w:cs="Arial"/>
        </w:rPr>
      </w:pPr>
      <w:r>
        <w:rPr>
          <w:rFonts w:cs="Arial"/>
        </w:rPr>
        <w:t>lub inne środki transportu zaakceptowane przez Inspektora Nadzoru.</w:t>
      </w:r>
    </w:p>
    <w:p>
      <w:pPr>
        <w:pStyle w:val="Normal"/>
        <w:spacing w:lineRule="auto" w:line="360"/>
        <w:ind w:firstLine="708"/>
        <w:rPr>
          <w:rFonts w:cs="Arial"/>
        </w:rPr>
      </w:pPr>
      <w:r>
        <w:rPr>
          <w:rFonts w:cs="Arial"/>
        </w:rPr>
        <w:t>Wydajność środków transportu powinna być dostosowana do wydajności sprzętu stosowanego do wykonywania wykopów. Przy ruchu po drogach publicznych środki transportu powinny spełniać wymagania podane w ST.00.00 „Wymagania ogólne”.</w:t>
      </w:r>
    </w:p>
    <w:p>
      <w:pPr>
        <w:pStyle w:val="Nagwek1"/>
        <w:rPr/>
      </w:pPr>
      <w:r>
        <w:rPr/>
        <w:t>5. WYKONANIE ROBÓT</w:t>
      </w:r>
    </w:p>
    <w:p>
      <w:pPr>
        <w:pStyle w:val="Nagwek2"/>
        <w:rPr/>
      </w:pPr>
      <w:r>
        <w:rPr/>
        <w:t>5.1. Ogólne zasady wykonania robót</w:t>
      </w:r>
    </w:p>
    <w:p>
      <w:pPr>
        <w:pStyle w:val="Normal"/>
        <w:spacing w:lineRule="auto" w:line="360"/>
        <w:ind w:firstLine="708"/>
        <w:rPr>
          <w:rFonts w:cs="Arial"/>
        </w:rPr>
      </w:pPr>
      <w:r>
        <w:rPr>
          <w:rFonts w:cs="Arial"/>
        </w:rPr>
        <w:t>Ogólne zasady wykonania robót podano w ST.00.00 „Wymagania ogólne” pkt. 5.</w:t>
      </w:r>
    </w:p>
    <w:p>
      <w:pPr>
        <w:pStyle w:val="Nagwek2"/>
        <w:rPr/>
      </w:pPr>
      <w:r>
        <w:rPr/>
        <w:t>5.2. Roboty przygotowawcze</w:t>
      </w:r>
    </w:p>
    <w:p>
      <w:pPr>
        <w:pStyle w:val="Normal"/>
        <w:spacing w:lineRule="auto" w:line="360"/>
        <w:ind w:firstLine="708"/>
        <w:rPr>
          <w:rFonts w:cs="Arial"/>
        </w:rPr>
      </w:pPr>
      <w:r>
        <w:rPr>
          <w:rFonts w:cs="Arial"/>
        </w:rPr>
        <w:t>Roboty przygotowawcze odtworzenie osi trasy i punktów wysokościowych, należy wykonać zgodnie z Dokumentacją Projektową oraz poleceniami Inspektora Nadzoru. Przed rozpoczęciem robót, wyznaczona zostanie trasa i punkty wysokościowe wraz ze wszystkimi zmianami, zatwierdzonymi przez Inspektora Nadzoru. Przed rozpoczęciem robót Wykonawca dokona obmiaru terenu.</w:t>
      </w:r>
    </w:p>
    <w:p>
      <w:pPr>
        <w:pStyle w:val="Nagwek2"/>
        <w:rPr/>
      </w:pPr>
      <w:r>
        <w:rPr/>
        <w:t>5.3. Odwodnienie pasa robót ziemnych</w:t>
      </w:r>
    </w:p>
    <w:p>
      <w:pPr>
        <w:pStyle w:val="Normal"/>
        <w:spacing w:lineRule="auto" w:line="360"/>
        <w:ind w:firstLine="708"/>
        <w:rPr>
          <w:rFonts w:cs="Arial"/>
        </w:rPr>
      </w:pPr>
      <w:r>
        <w:rPr>
          <w:rFonts w:cs="Arial"/>
        </w:rPr>
        <w:t xml:space="preserve">Niezależnie od budowy urządzeń, stanowiących elementy systemów odwadniających ujętych w dokumentacji projektowej, Wykonawca powinien wykonywać roboty, w sposób zapewniający odprowadzenie wód opadowych poza obszar robót ziemnych tak, aby zabezpieczyć grunty przed przewilgoceniem i nawodnieniem. </w:t>
      </w:r>
    </w:p>
    <w:p>
      <w:pPr>
        <w:pStyle w:val="Normal"/>
        <w:spacing w:lineRule="auto" w:line="360"/>
        <w:ind w:firstLine="708"/>
        <w:rPr>
          <w:rFonts w:cs="Arial"/>
        </w:rPr>
      </w:pPr>
      <w:r>
        <w:rPr>
          <w:rFonts w:cs="Arial"/>
        </w:rPr>
        <w:t>Podczas wykonywania wykopów, poleca się Wykonawcy takie kształtowanie dna wykopu oraz pryzmy odspojonego gruntu, aby nie uległ on nadmiernemu zawilgoceniu.</w:t>
      </w:r>
    </w:p>
    <w:p>
      <w:pPr>
        <w:pStyle w:val="Normal"/>
        <w:spacing w:lineRule="auto" w:line="360"/>
        <w:ind w:firstLine="708"/>
        <w:rPr>
          <w:rFonts w:cs="Arial"/>
        </w:rPr>
      </w:pPr>
      <w:r>
        <w:rPr>
          <w:rFonts w:cs="Arial"/>
        </w:rPr>
        <w:t>Jeżeli w opinii Inspektora Nadzoru, grunt przeznaczony do odspojenia uległ zbytniemu zawilgoceniu, co uniemożliwia jego użycie w odpowiednim terminie, grunt taki powinien zostać odspojony i przewieziony na odkład.</w:t>
      </w:r>
    </w:p>
    <w:p>
      <w:pPr>
        <w:pStyle w:val="Nagwek2"/>
        <w:rPr/>
      </w:pPr>
      <w:r>
        <w:rPr/>
        <w:t>5.4 Wykonywanie wykopów</w:t>
      </w:r>
    </w:p>
    <w:p>
      <w:pPr>
        <w:pStyle w:val="Normal"/>
        <w:spacing w:lineRule="auto" w:line="360"/>
        <w:ind w:firstLine="708"/>
        <w:rPr>
          <w:rFonts w:cs="Arial"/>
        </w:rPr>
      </w:pPr>
      <w:r>
        <w:rPr>
          <w:rFonts w:cs="Arial"/>
        </w:rPr>
        <w:t>Przed rozpoczęciem wykonywania wykopów należy wykonać przekopy próbne w celu zlokalizowania istniejącego uzbrojenia. Istniejące uzbrojenie należy zabezpieczyć i podwiesić na szerokości wykopu.</w:t>
      </w:r>
    </w:p>
    <w:p>
      <w:pPr>
        <w:pStyle w:val="Normal"/>
        <w:spacing w:lineRule="auto" w:line="360"/>
        <w:ind w:firstLine="708"/>
        <w:rPr>
          <w:rFonts w:cs="Arial"/>
        </w:rPr>
      </w:pPr>
      <w:r>
        <w:rPr>
          <w:rFonts w:cs="Arial"/>
        </w:rPr>
        <w:t xml:space="preserve">Jeżeli w trakcie wykonywania robót ziemnych zostaną stwierdzone urządzenia podziemne nie wykazane w dokumentacji projektowej (kable, przewody itp.), wówczas roboty należy przerwać i powiadomić o tym fakcie Inspektora Nadzoru, który podejmie decyzję odnośnie kontynuowania robót. Metody wykonania wykopu (ręcznie lub mechanicznie) powinny być dostosowane do głębokości wykopu, danych geotechnicznych oraz posiadanego sprzętu mechanicznego. Szerokość wykopu uwarunkowana jest zewnętrznymi wymiarami kanału, do których dodaje się obustronnie 0,4 m jako zapas potrzebny na zabezpieczenie ścian i uszczelnienie styków. Zabezpieczenie ścian należy prowadzić w miarę jego głębienia. Wydobyty grunt z wykopu powinien być wywieziony przez Wykonawcę na odkład lub złożony wzdłuż wykopu zgodnie z dokumentacją projektową. </w:t>
      </w:r>
    </w:p>
    <w:p>
      <w:pPr>
        <w:pStyle w:val="Normal"/>
        <w:spacing w:lineRule="auto" w:line="360"/>
        <w:ind w:firstLine="708"/>
        <w:rPr>
          <w:rFonts w:cs="Arial"/>
        </w:rPr>
      </w:pPr>
      <w:r>
        <w:rPr>
          <w:rFonts w:cs="Arial"/>
        </w:rPr>
        <w:t xml:space="preserve">Szalowanie wykopów powinno być wykonane zgodnie z wymaganiami „Warunków technicznych wykonania i odbioru robót budowlano-montażowych” tom I rozdz. IV–1989 r. Roboty ziemne. Szalowanie powinno zapewniać sztywność i niezmienność układu oraz bezpieczeństwo konstrukcji. Szalowanie powinno być skonstruowane w sposób umożliwiający jego montaż i demontaż, odpowiednie rozparcie oraz montaż i posadowienie sieci ciepłowniczej wg dokumentacji projektowej. </w:t>
      </w:r>
    </w:p>
    <w:p>
      <w:pPr>
        <w:pStyle w:val="Normal"/>
        <w:spacing w:lineRule="auto" w:line="360"/>
        <w:ind w:firstLine="708"/>
        <w:rPr>
          <w:rFonts w:cs="Arial"/>
        </w:rPr>
      </w:pPr>
      <w:r>
        <w:rPr>
          <w:rFonts w:cs="Arial"/>
        </w:rPr>
        <w:t>Dno wykopu powinno być równe i wykonane ze spadkiem ustalonym w dokumentacji projektowej, przy czym dno wykopu Wykonawca wykona na poziomie wyższym od rzędnej projektowanej o 0,20 m. Zdjęcie pozostałej warstwy 0,20 m gruntu powinno być wykonane bezpośrednio przed wykonaniem podsypki i ułożeniem przewodów rurowych. Zdjęcie tej warstwy Wykonawca wykona ręcznie. Odwodnienie wykopu musi zabezpieczyć go przed zalaniem wodą i rozluźnieniem struktury gruntu.</w:t>
      </w:r>
    </w:p>
    <w:p>
      <w:pPr>
        <w:pStyle w:val="Normal"/>
        <w:spacing w:lineRule="auto" w:line="360"/>
        <w:ind w:firstLine="708"/>
        <w:rPr>
          <w:rFonts w:cs="Arial"/>
        </w:rPr>
      </w:pPr>
      <w:r>
        <w:rPr>
          <w:rFonts w:cs="Arial"/>
        </w:rPr>
        <w:t xml:space="preserve">Wykopy powinny być wykonywane w okresie stanów wód umożliwiających kontynuację prac, nie należy rozpoczynać robót przed prognozowanymi opadami atmosferycznymi lub odwilżą. Roboty winny być dzielone na zadania dzienne przewidziane do wykonania w czasie jednej dniówki roboczej. </w:t>
      </w:r>
    </w:p>
    <w:p>
      <w:pPr>
        <w:pStyle w:val="Normal"/>
        <w:spacing w:lineRule="auto" w:line="360"/>
        <w:ind w:firstLine="708"/>
        <w:jc w:val="left"/>
        <w:rPr>
          <w:rFonts w:cs="Arial"/>
        </w:rPr>
      </w:pPr>
      <w:r>
        <w:rPr>
          <w:rFonts w:cs="Arial"/>
        </w:rPr>
        <w:t>Teren zielony należy przywrócić do stanu pierwotnego. Przy rozpoczęciu robót warstwy ziemi uprawnej należy składować oddzielnie, z założeniem odbudowy tej warstwy do grubości min. 10cm. Po wykonaniu teren obsiać trawą. Jeśli ciepłociąg będzie kolidował z istniejącymi krzewami, należy je wykopać, zabezpieczyć na czas robót ziemnych, a następnie posadzić w pierwotnym miejscu.</w:t>
      </w:r>
    </w:p>
    <w:p>
      <w:pPr>
        <w:pStyle w:val="Nagwek2"/>
        <w:rPr>
          <w:rFonts w:eastAsia="TimesNewRoman"/>
        </w:rPr>
      </w:pPr>
      <w:r>
        <w:rPr>
          <w:rFonts w:eastAsia="TimesNewRoman"/>
        </w:rPr>
        <w:t>5.5 Skrzyżowania projektowanych przewodów z istniejącym uzbrojeniem</w:t>
      </w:r>
    </w:p>
    <w:p>
      <w:pPr>
        <w:pStyle w:val="Normal"/>
        <w:spacing w:lineRule="auto" w:line="360"/>
        <w:ind w:firstLine="708"/>
        <w:rPr>
          <w:rFonts w:cs="Arial"/>
        </w:rPr>
      </w:pPr>
      <w:r>
        <w:rPr>
          <w:rFonts w:cs="Arial"/>
        </w:rPr>
        <w:t>Skrzyżowania projektowanych przewodów z istniejącym uzbrojeniem Wszystkie napotkane przewody podziemne na trasie wykonywanego wykopu krzyżujące się lub biegnące równolegle z wykopem, powinny być zabezpieczone przed uszkodzeniem, a w razie potrzeby podwieszone w sposób zapewniający ich eksploatację. Dotyczy to wszystkich kolizji z przewodami telekomunikacyjnymi, przewodami eNN oraz wodociągami. Należy przewidzieć dodatkowe kolizje, które nie zostały wykazane na mapach zasadniczych, które mogą wystąpić w trakcie prowadzenia robót lub które zostaną stwierdzone próbnymi wykopami.</w:t>
      </w:r>
    </w:p>
    <w:p>
      <w:pPr>
        <w:pStyle w:val="Nagwek2"/>
        <w:rPr>
          <w:rFonts w:eastAsia="Arial-BoldMT"/>
        </w:rPr>
      </w:pPr>
      <w:r>
        <w:rPr>
          <w:rFonts w:eastAsia="Arial-BoldMT"/>
        </w:rPr>
        <w:t>5.6. Zabezpieczenie istniejących sieci</w:t>
      </w:r>
    </w:p>
    <w:p>
      <w:pPr>
        <w:pStyle w:val="Normal"/>
        <w:spacing w:lineRule="auto" w:line="360"/>
        <w:ind w:firstLine="708"/>
        <w:rPr>
          <w:rFonts w:cs="Arial"/>
        </w:rPr>
      </w:pPr>
      <w:r>
        <w:rPr>
          <w:rFonts w:cs="Arial"/>
        </w:rPr>
        <w:t>Wykonawca powinien zapewnić ochronę innych sieci. Wykonawca jest zobowiązany do oznaczenia i odpowiada za ochronę instalacji, urządzeń itp. zlokalizowanych w miejscu prowadzenia robót budowlanych. Wykonawca zapewni właściwe oznaczenie i zabezpieczenie przed uszkodzeniem instalacji, urządzeń itp. W czasie trwania robót budowlanych. O fakcie przypadkowego uszkodzenia, Wykonawca bezzwłocznie powiadomi Inspektora Nadzoru oraz właścicieli instalacji i zainteresowanych użytkowników oraz będzie z nimi współpracował, dostarczając wszelkiej pomocy potrzebnej przy dokonaniu napraw. Wykonawca będzie odpowiadać za wszelkie spowodowane przez jego działanie uszkodzenia.</w:t>
      </w:r>
    </w:p>
    <w:p>
      <w:pPr>
        <w:pStyle w:val="Nagwek1"/>
        <w:rPr/>
      </w:pPr>
      <w:r>
        <w:rPr/>
        <w:t>6. KONTROLA JAKOŚCI ROBÓT</w:t>
      </w:r>
    </w:p>
    <w:p>
      <w:pPr>
        <w:pStyle w:val="Nagwek2"/>
        <w:rPr/>
      </w:pPr>
      <w:r>
        <w:rPr/>
        <w:t>6.1. Ogólne zasady kontroli jakości robót</w:t>
      </w:r>
    </w:p>
    <w:p>
      <w:pPr>
        <w:pStyle w:val="Normal"/>
        <w:spacing w:lineRule="auto" w:line="360"/>
        <w:ind w:firstLine="709"/>
        <w:rPr>
          <w:rFonts w:cs="Arial"/>
        </w:rPr>
      </w:pPr>
      <w:r>
        <w:rPr>
          <w:rFonts w:cs="Arial"/>
        </w:rPr>
        <w:t>Ogólne zasady kontroli jakości robót podano w ST.00.00 „Wymagania ogólne” pkt. 6.</w:t>
      </w:r>
    </w:p>
    <w:p>
      <w:pPr>
        <w:pStyle w:val="Nagwek2"/>
        <w:rPr/>
      </w:pPr>
      <w:r>
        <w:rPr/>
        <w:t xml:space="preserve">6.2. Kontrola wykonania wykopów </w:t>
      </w:r>
    </w:p>
    <w:p>
      <w:pPr>
        <w:pStyle w:val="Normal"/>
        <w:spacing w:lineRule="auto" w:line="360"/>
        <w:ind w:firstLine="709"/>
        <w:rPr>
          <w:rFonts w:cs="Arial"/>
        </w:rPr>
      </w:pPr>
      <w:r>
        <w:rPr>
          <w:rFonts w:cs="Arial"/>
        </w:rPr>
        <w:t>Sprawdzenie wykonania wykopów polega na kontrolowaniu zgodności z wymaganiami określonymi w niniejszej specyfikacji oraz w Dokumentacji Projektowej. W czasie kontroli szczególną uwagę należy zwrócić na:</w:t>
      </w:r>
    </w:p>
    <w:p>
      <w:pPr>
        <w:pStyle w:val="Normal"/>
        <w:spacing w:lineRule="auto" w:line="360"/>
        <w:ind w:firstLine="567"/>
        <w:rPr>
          <w:rFonts w:cs="Arial"/>
        </w:rPr>
      </w:pPr>
      <w:r>
        <w:rPr>
          <w:rFonts w:cs="Arial"/>
        </w:rPr>
        <w:t>a)</w:t>
        <w:tab/>
        <w:t>odspajanie gruntów w sposób nie pogarszający ich właściwości,</w:t>
      </w:r>
    </w:p>
    <w:p>
      <w:pPr>
        <w:pStyle w:val="Normal"/>
        <w:spacing w:lineRule="auto" w:line="360"/>
        <w:ind w:firstLine="567"/>
        <w:rPr>
          <w:rFonts w:cs="Arial"/>
        </w:rPr>
      </w:pPr>
      <w:r>
        <w:rPr>
          <w:rFonts w:cs="Arial"/>
        </w:rPr>
        <w:t>b)</w:t>
        <w:tab/>
        <w:t xml:space="preserve">zapewnienie stateczności skarp, </w:t>
      </w:r>
    </w:p>
    <w:p>
      <w:pPr>
        <w:pStyle w:val="Normal"/>
        <w:spacing w:lineRule="auto" w:line="360"/>
        <w:ind w:firstLine="567"/>
        <w:rPr>
          <w:rFonts w:cs="Arial"/>
        </w:rPr>
      </w:pPr>
      <w:r>
        <w:rPr>
          <w:rFonts w:cs="Arial"/>
        </w:rPr>
        <w:t>c)</w:t>
        <w:tab/>
        <w:t>odwodnienie wykopów w czasie wykonywania robót i po ich zakończeniu pkt 5.3.,</w:t>
      </w:r>
    </w:p>
    <w:p>
      <w:pPr>
        <w:pStyle w:val="Normal"/>
        <w:spacing w:lineRule="auto" w:line="360"/>
        <w:ind w:firstLine="567"/>
        <w:rPr>
          <w:rFonts w:cs="Arial"/>
        </w:rPr>
      </w:pPr>
      <w:r>
        <w:rPr>
          <w:rFonts w:cs="Arial"/>
        </w:rPr>
        <w:t>d)</w:t>
        <w:tab/>
        <w:t>dokładność wykonania wykopów pkt 5.4.,</w:t>
      </w:r>
    </w:p>
    <w:p>
      <w:pPr>
        <w:pStyle w:val="Nagwek1"/>
        <w:rPr/>
      </w:pPr>
      <w:r>
        <w:rPr/>
        <w:t>7. OBMIAR ROBÓT</w:t>
      </w:r>
    </w:p>
    <w:p>
      <w:pPr>
        <w:pStyle w:val="Nagwek2"/>
        <w:rPr/>
      </w:pPr>
      <w:r>
        <w:rPr/>
        <w:t>7.1. Ogólne zasady obmiaru robót</w:t>
      </w:r>
    </w:p>
    <w:p>
      <w:pPr>
        <w:pStyle w:val="Normal"/>
        <w:spacing w:lineRule="auto" w:line="360"/>
        <w:ind w:firstLine="567"/>
        <w:rPr>
          <w:rFonts w:cs="Arial"/>
        </w:rPr>
      </w:pPr>
      <w:r>
        <w:rPr>
          <w:rFonts w:cs="Arial"/>
        </w:rPr>
        <w:t>Ogólne zasady obmiaru robót podano w ST.00.00 „Wymagania ogólne” pkt. 7</w:t>
      </w:r>
    </w:p>
    <w:p>
      <w:pPr>
        <w:pStyle w:val="Nagwek2"/>
        <w:rPr/>
      </w:pPr>
      <w:r>
        <w:rPr/>
        <w:t>7.2. Jednostka obmiarowa</w:t>
      </w:r>
    </w:p>
    <w:p>
      <w:pPr>
        <w:pStyle w:val="Normal"/>
        <w:spacing w:lineRule="auto" w:line="360"/>
        <w:ind w:firstLine="567"/>
        <w:rPr>
          <w:rFonts w:cs="Arial"/>
        </w:rPr>
      </w:pPr>
      <w:r>
        <w:rPr>
          <w:rFonts w:cs="Arial"/>
        </w:rPr>
        <w:t>Jednostką obmiarową jest:</w:t>
      </w:r>
    </w:p>
    <w:p>
      <w:pPr>
        <w:pStyle w:val="Normal"/>
        <w:spacing w:lineRule="auto" w:line="360"/>
        <w:ind w:firstLine="567"/>
        <w:rPr>
          <w:rFonts w:cs="Arial"/>
        </w:rPr>
      </w:pPr>
      <w:r>
        <w:rPr>
          <w:rFonts w:cs="Arial"/>
        </w:rPr>
        <w:t xml:space="preserve">1 m3 (metr sześcienny) wykonania robót w wykopach </w:t>
      </w:r>
    </w:p>
    <w:p>
      <w:pPr>
        <w:pStyle w:val="Normal"/>
        <w:spacing w:lineRule="auto" w:line="360"/>
        <w:ind w:firstLine="567"/>
        <w:rPr>
          <w:rFonts w:cs="Arial"/>
        </w:rPr>
      </w:pPr>
      <w:r>
        <w:rPr>
          <w:rFonts w:cs="Arial"/>
        </w:rPr>
        <w:t xml:space="preserve">1 m3 (metr sześcienny) transport nadmiaru gruntu </w:t>
      </w:r>
    </w:p>
    <w:p>
      <w:pPr>
        <w:pStyle w:val="Normal"/>
        <w:spacing w:lineRule="auto" w:line="360"/>
        <w:ind w:firstLine="567"/>
        <w:rPr>
          <w:rFonts w:cs="Arial"/>
        </w:rPr>
      </w:pPr>
      <w:r>
        <w:rPr>
          <w:rFonts w:cs="Arial"/>
        </w:rPr>
        <w:t xml:space="preserve">1 m2 (metr kwadratowy) zabezpieczenie wykopu </w:t>
      </w:r>
    </w:p>
    <w:p>
      <w:pPr>
        <w:pStyle w:val="Normal"/>
        <w:spacing w:lineRule="auto" w:line="360"/>
        <w:ind w:firstLine="567"/>
        <w:rPr>
          <w:rFonts w:cs="Arial"/>
        </w:rPr>
      </w:pPr>
      <w:r>
        <w:rPr>
          <w:rFonts w:cs="Arial"/>
        </w:rPr>
        <w:t>1 mg (maszyno-godzina) praca pompy odwadniającej</w:t>
      </w:r>
    </w:p>
    <w:p>
      <w:pPr>
        <w:pStyle w:val="Nagwek1"/>
        <w:rPr/>
      </w:pPr>
      <w:r>
        <w:rPr/>
        <w:t>8. ODBIÓR ROBÓT</w:t>
      </w:r>
    </w:p>
    <w:p>
      <w:pPr>
        <w:pStyle w:val="Nagwek2"/>
        <w:rPr/>
      </w:pPr>
      <w:r>
        <w:rPr/>
        <w:t>8.1.</w:t>
        <w:tab/>
        <w:t>Ogólne zasady odbioru robót</w:t>
      </w:r>
    </w:p>
    <w:p>
      <w:pPr>
        <w:pStyle w:val="Normal"/>
        <w:spacing w:lineRule="auto" w:line="360"/>
        <w:ind w:firstLine="709"/>
        <w:rPr>
          <w:rFonts w:cs="Arial"/>
        </w:rPr>
      </w:pPr>
      <w:r>
        <w:rPr>
          <w:rFonts w:cs="Arial"/>
        </w:rPr>
        <w:t>Ogólne zasady odbioru robót podano w ST.00.00 „Wymagania ogólne” pkt. 8</w:t>
      </w:r>
    </w:p>
    <w:p>
      <w:pPr>
        <w:pStyle w:val="Nagwek1"/>
        <w:rPr/>
      </w:pPr>
      <w:r>
        <w:rPr/>
        <w:t>9. PODSTAWA PŁATNOŚCI</w:t>
      </w:r>
    </w:p>
    <w:p>
      <w:pPr>
        <w:pStyle w:val="Nagwek2"/>
        <w:rPr/>
      </w:pPr>
      <w:r>
        <w:rPr/>
        <w:t>9.1. Ogólne ustalenia  dotyczące podstawy płatności</w:t>
      </w:r>
    </w:p>
    <w:p>
      <w:pPr>
        <w:pStyle w:val="Normal"/>
        <w:spacing w:lineRule="auto" w:line="360"/>
        <w:ind w:firstLine="709"/>
        <w:rPr>
          <w:rFonts w:cs="Arial"/>
        </w:rPr>
      </w:pPr>
      <w:r>
        <w:rPr>
          <w:rFonts w:cs="Arial"/>
        </w:rPr>
        <w:t>Ogólne  ustalenia  dotyczące podstawy płatności podano w ST.00.00 „Wymagania ogólne” pkt. 9</w:t>
        <w:tab/>
      </w:r>
    </w:p>
    <w:p>
      <w:pPr>
        <w:pStyle w:val="Nagwek2"/>
        <w:rPr/>
      </w:pPr>
      <w:r>
        <w:rPr/>
        <w:t xml:space="preserve">9.2. Płatność. </w:t>
      </w:r>
    </w:p>
    <w:p>
      <w:pPr>
        <w:pStyle w:val="Normal"/>
        <w:spacing w:lineRule="auto" w:line="360"/>
        <w:ind w:firstLine="709"/>
        <w:rPr>
          <w:rFonts w:cs="Arial"/>
        </w:rPr>
      </w:pPr>
      <w:r>
        <w:rPr>
          <w:rFonts w:cs="Arial"/>
        </w:rPr>
        <w:t>Płaci się za rzeczywiście wykonaną i odebraną ilość robót.</w:t>
      </w:r>
    </w:p>
    <w:p>
      <w:pPr>
        <w:pStyle w:val="Normal"/>
        <w:spacing w:lineRule="auto" w:line="360"/>
        <w:rPr>
          <w:rFonts w:cs="Arial"/>
        </w:rPr>
      </w:pPr>
      <w:r>
        <w:rPr>
          <w:rFonts w:cs="Arial"/>
        </w:rPr>
        <w:t xml:space="preserve">Cena 1 m3 wykonania wykopów – wykopy pod rurociągi obejmuje: </w:t>
      </w:r>
    </w:p>
    <w:p>
      <w:pPr>
        <w:pStyle w:val="Normal"/>
        <w:spacing w:lineRule="auto" w:line="360"/>
        <w:ind w:firstLine="567"/>
        <w:rPr>
          <w:rFonts w:cs="Arial"/>
        </w:rPr>
      </w:pPr>
      <w:r>
        <w:rPr>
          <w:rFonts w:cs="Arial"/>
        </w:rPr>
        <w:t>- oznakowanie robót,</w:t>
      </w:r>
    </w:p>
    <w:p>
      <w:pPr>
        <w:pStyle w:val="Normal"/>
        <w:spacing w:lineRule="auto" w:line="360"/>
        <w:ind w:firstLine="567"/>
        <w:rPr>
          <w:rFonts w:cs="Arial"/>
        </w:rPr>
      </w:pPr>
      <w:r>
        <w:rPr>
          <w:rFonts w:cs="Arial"/>
        </w:rPr>
        <w:t>- przeprowadzenie pomiarów,</w:t>
      </w:r>
    </w:p>
    <w:p>
      <w:pPr>
        <w:pStyle w:val="Normal"/>
        <w:spacing w:lineRule="auto" w:line="360"/>
        <w:ind w:firstLine="567"/>
        <w:rPr>
          <w:rFonts w:cs="Arial"/>
        </w:rPr>
      </w:pPr>
      <w:r>
        <w:rPr>
          <w:rFonts w:cs="Arial"/>
        </w:rPr>
        <w:t>- przemieszczenie urobku z odkładu z rozplantowaniem na powierzchni terenu.</w:t>
      </w:r>
    </w:p>
    <w:p>
      <w:pPr>
        <w:pStyle w:val="Normal"/>
        <w:spacing w:lineRule="auto" w:line="360"/>
        <w:ind w:firstLine="567"/>
        <w:rPr>
          <w:rFonts w:cs="Arial"/>
        </w:rPr>
      </w:pPr>
      <w:r>
        <w:rPr>
          <w:rFonts w:cs="Arial"/>
        </w:rPr>
        <w:t xml:space="preserve">- profilowanie dna wykopu i skarp zgodnie z dokumentacją projektową i niniejszą specyfikacją, </w:t>
      </w:r>
    </w:p>
    <w:p>
      <w:pPr>
        <w:pStyle w:val="Normal"/>
        <w:spacing w:lineRule="auto" w:line="360"/>
        <w:ind w:firstLine="567"/>
        <w:rPr>
          <w:rFonts w:cs="Arial"/>
        </w:rPr>
      </w:pPr>
      <w:r>
        <w:rPr>
          <w:rFonts w:cs="Arial"/>
        </w:rPr>
        <w:t>- zagęszczenie podłoża gruntu w wykopie wg metod i do wielkości podanej w ST,</w:t>
      </w:r>
    </w:p>
    <w:p>
      <w:pPr>
        <w:pStyle w:val="Normal"/>
        <w:spacing w:lineRule="auto" w:line="360"/>
        <w:ind w:firstLine="567"/>
        <w:rPr>
          <w:rFonts w:cs="Arial"/>
        </w:rPr>
      </w:pPr>
      <w:r>
        <w:rPr>
          <w:rFonts w:cs="Arial"/>
        </w:rPr>
        <w:t>- wykonanie niezbędnego odwodnienia w trakcie robót,</w:t>
      </w:r>
    </w:p>
    <w:p>
      <w:pPr>
        <w:pStyle w:val="Normal"/>
        <w:spacing w:lineRule="auto" w:line="360"/>
        <w:ind w:firstLine="567"/>
        <w:rPr>
          <w:rFonts w:cs="Arial"/>
        </w:rPr>
      </w:pPr>
      <w:r>
        <w:rPr>
          <w:rFonts w:cs="Arial"/>
        </w:rPr>
        <w:t xml:space="preserve">Cena 1 m3 wykonania wykopów transport nadmiarów gruntu obejmuje: </w:t>
      </w:r>
    </w:p>
    <w:p>
      <w:pPr>
        <w:pStyle w:val="Normal"/>
        <w:spacing w:lineRule="auto" w:line="360"/>
        <w:ind w:firstLine="567"/>
        <w:rPr>
          <w:rFonts w:cs="Arial"/>
        </w:rPr>
      </w:pPr>
      <w:r>
        <w:rPr>
          <w:rFonts w:cs="Arial"/>
        </w:rPr>
        <w:t>- oznakowanie robót,</w:t>
      </w:r>
    </w:p>
    <w:p>
      <w:pPr>
        <w:pStyle w:val="Normal"/>
        <w:spacing w:lineRule="auto" w:line="360"/>
        <w:ind w:firstLine="567"/>
        <w:rPr>
          <w:rFonts w:cs="Arial"/>
        </w:rPr>
      </w:pPr>
      <w:r>
        <w:rPr>
          <w:rFonts w:cs="Arial"/>
        </w:rPr>
        <w:t>- przeprowadzenie pomiarów i robót przygotowawczych,</w:t>
      </w:r>
    </w:p>
    <w:p>
      <w:pPr>
        <w:pStyle w:val="Normal"/>
        <w:spacing w:lineRule="auto" w:line="360"/>
        <w:ind w:firstLine="567"/>
        <w:rPr>
          <w:rFonts w:cs="Arial"/>
        </w:rPr>
      </w:pPr>
      <w:r>
        <w:rPr>
          <w:rFonts w:cs="Arial"/>
        </w:rPr>
        <w:t>- wykonanie stanowisk załadowczych,</w:t>
      </w:r>
    </w:p>
    <w:p>
      <w:pPr>
        <w:pStyle w:val="Normal"/>
        <w:spacing w:lineRule="auto" w:line="360"/>
        <w:ind w:firstLine="567"/>
        <w:rPr>
          <w:rFonts w:cs="Arial"/>
        </w:rPr>
      </w:pPr>
      <w:r>
        <w:rPr>
          <w:rFonts w:cs="Arial"/>
        </w:rPr>
        <w:t>- załadunek, odwóz i wyładunek nadmiarów gruntu.</w:t>
      </w:r>
    </w:p>
    <w:p>
      <w:pPr>
        <w:pStyle w:val="Normal"/>
        <w:spacing w:lineRule="auto" w:line="360"/>
        <w:ind w:left="567" w:hanging="567"/>
        <w:rPr>
          <w:rFonts w:ascii="Tahoma" w:hAnsi="Tahoma" w:cs="Tahoma"/>
          <w:b/>
          <w:b/>
        </w:rPr>
      </w:pPr>
      <w:r>
        <w:rPr>
          <w:rFonts w:cs="Tahoma" w:ascii="Tahoma" w:hAnsi="Tahoma"/>
          <w:b/>
        </w:rPr>
        <w:t>10. PRZEP</w:t>
      </w:r>
      <w:r>
        <w:rPr>
          <w:rStyle w:val="Nagwek1Znak"/>
        </w:rPr>
        <w:t>I</w:t>
      </w:r>
      <w:r>
        <w:rPr>
          <w:rFonts w:cs="Tahoma" w:ascii="Tahoma" w:hAnsi="Tahoma"/>
          <w:b/>
        </w:rPr>
        <w:t>SY ZWIĄZANE</w:t>
      </w:r>
    </w:p>
    <w:p>
      <w:pPr>
        <w:pStyle w:val="Nagwek2"/>
        <w:rPr/>
      </w:pPr>
      <w:r>
        <w:rPr/>
        <w:t>10.1.</w:t>
        <w:tab/>
        <w:t>Normy</w:t>
      </w:r>
    </w:p>
    <w:p>
      <w:pPr>
        <w:pStyle w:val="Normal"/>
        <w:spacing w:lineRule="auto" w:line="360"/>
        <w:ind w:left="2127" w:hanging="2127"/>
        <w:rPr>
          <w:rFonts w:cs="Arial"/>
          <w:sz w:val="22"/>
          <w:szCs w:val="22"/>
        </w:rPr>
      </w:pPr>
      <w:r>
        <w:rPr>
          <w:rFonts w:cs="Arial"/>
          <w:sz w:val="22"/>
          <w:szCs w:val="22"/>
        </w:rPr>
        <w:t>1. PN-S-02205</w:t>
        <w:tab/>
        <w:t>Drogi samochodowe. Roboty ziemne. Wymagania i badania.</w:t>
      </w:r>
    </w:p>
    <w:p>
      <w:pPr>
        <w:pStyle w:val="Tretekstu"/>
        <w:rPr>
          <w:rFonts w:cs="Arial"/>
          <w:sz w:val="22"/>
          <w:szCs w:val="22"/>
        </w:rPr>
      </w:pPr>
      <w:r>
        <w:rPr>
          <w:rFonts w:cs="Arial"/>
          <w:sz w:val="22"/>
          <w:szCs w:val="22"/>
        </w:rPr>
        <w:t>2. PN-86/B-02480</w:t>
        <w:tab/>
        <w:t>Grunty budowlane, określenia, symbole. Podział i opis gruntów,</w:t>
      </w:r>
    </w:p>
    <w:p>
      <w:pPr>
        <w:pStyle w:val="Tretekstu"/>
        <w:rPr>
          <w:rFonts w:cs="Arial"/>
          <w:sz w:val="22"/>
          <w:szCs w:val="22"/>
        </w:rPr>
      </w:pPr>
      <w:r>
        <w:rPr>
          <w:rFonts w:cs="Arial"/>
          <w:sz w:val="22"/>
          <w:szCs w:val="22"/>
        </w:rPr>
        <w:t>3. PN-74/B-04452</w:t>
        <w:tab/>
        <w:t>Grunty budowlane, badania polowe,</w:t>
      </w:r>
    </w:p>
    <w:p>
      <w:pPr>
        <w:pStyle w:val="Nagwek2"/>
        <w:rPr/>
      </w:pPr>
      <w:r>
        <w:rPr/>
        <w:t>10.2.</w:t>
        <w:tab/>
        <w:t>Inne dokumenty</w:t>
      </w:r>
    </w:p>
    <w:p>
      <w:pPr>
        <w:pStyle w:val="Normal"/>
        <w:spacing w:lineRule="auto" w:line="360"/>
        <w:rPr>
          <w:rFonts w:cs="Arial"/>
        </w:rPr>
      </w:pPr>
      <w:r>
        <w:rPr>
          <w:rFonts w:cs="Arial"/>
        </w:rPr>
        <w:t>1. Roboty ziemne – Warunki techniczne wykonania i odbioru, MOŚZNiL 1996.</w:t>
      </w:r>
    </w:p>
    <w:p>
      <w:pPr>
        <w:pStyle w:val="Normal"/>
        <w:spacing w:before="0" w:after="200"/>
        <w:jc w:val="left"/>
        <w:rPr>
          <w:rFonts w:ascii="Tahoma" w:hAnsi="Tahoma" w:cs="Tahoma"/>
          <w:b/>
          <w:b/>
          <w:bCs/>
        </w:rPr>
      </w:pPr>
      <w:r>
        <w:rPr>
          <w:rFonts w:cs="Tahoma" w:ascii="Tahoma" w:hAnsi="Tahoma"/>
          <w:b/>
          <w:bCs/>
        </w:rPr>
      </w:r>
      <w:r>
        <w:br w:type="page"/>
      </w:r>
    </w:p>
    <w:p>
      <w:pPr>
        <w:pStyle w:val="Normal"/>
        <w:rPr>
          <w:rFonts w:ascii="Tahoma" w:hAnsi="Tahoma" w:cs="Tahoma"/>
          <w:b/>
          <w:b/>
          <w:bCs/>
          <w:sz w:val="40"/>
          <w:szCs w:val="40"/>
        </w:rPr>
      </w:pPr>
      <w:r>
        <w:rPr>
          <w:rFonts w:cs="Tahoma" w:ascii="Tahoma" w:hAnsi="Tahoma"/>
          <w:b/>
          <w:bCs/>
          <w:sz w:val="40"/>
          <w:szCs w:val="40"/>
        </w:rPr>
      </w:r>
    </w:p>
    <w:p>
      <w:pPr>
        <w:pStyle w:val="Normal"/>
        <w:rPr>
          <w:rFonts w:ascii="Tahoma" w:hAnsi="Tahoma" w:cs="Tahoma"/>
          <w:b/>
          <w:b/>
          <w:bCs/>
          <w:sz w:val="40"/>
          <w:szCs w:val="40"/>
        </w:rPr>
      </w:pPr>
      <w:r>
        <w:rPr>
          <w:rFonts w:cs="Tahoma" w:ascii="Tahoma" w:hAnsi="Tahoma"/>
          <w:b/>
          <w:bCs/>
          <w:sz w:val="40"/>
          <w:szCs w:val="40"/>
        </w:rPr>
      </w:r>
    </w:p>
    <w:p>
      <w:pPr>
        <w:pStyle w:val="Normal"/>
        <w:rPr>
          <w:rFonts w:ascii="Tahoma" w:hAnsi="Tahoma" w:cs="Tahoma"/>
          <w:b/>
          <w:b/>
          <w:bCs/>
          <w:sz w:val="40"/>
          <w:szCs w:val="40"/>
        </w:rPr>
      </w:pPr>
      <w:r>
        <w:rPr>
          <w:rFonts w:cs="Tahoma" w:ascii="Tahoma" w:hAnsi="Tahoma"/>
          <w:b/>
          <w:bCs/>
          <w:sz w:val="40"/>
          <w:szCs w:val="40"/>
        </w:rPr>
      </w:r>
    </w:p>
    <w:p>
      <w:pPr>
        <w:pStyle w:val="Normal"/>
        <w:rPr>
          <w:rFonts w:ascii="Tahoma" w:hAnsi="Tahoma" w:cs="Tahoma"/>
          <w:b/>
          <w:b/>
          <w:bCs/>
          <w:sz w:val="40"/>
          <w:szCs w:val="40"/>
        </w:rPr>
      </w:pPr>
      <w:r>
        <w:rPr>
          <w:rFonts w:cs="Tahoma" w:ascii="Tahoma" w:hAnsi="Tahoma"/>
          <w:b/>
          <w:bCs/>
          <w:sz w:val="40"/>
          <w:szCs w:val="40"/>
        </w:rPr>
      </w:r>
    </w:p>
    <w:p>
      <w:pPr>
        <w:pStyle w:val="Tytu"/>
        <w:rPr/>
      </w:pPr>
      <w:r>
        <w:rPr/>
        <w:t>SZCZEGÓŁOWA SPECYFIKACJA TECHNICZNA</w:t>
      </w:r>
    </w:p>
    <w:p>
      <w:pPr>
        <w:pStyle w:val="Normal"/>
        <w:jc w:val="center"/>
        <w:rPr>
          <w:rFonts w:ascii="Tahoma" w:hAnsi="Tahoma" w:cs="Tahoma"/>
          <w:sz w:val="40"/>
        </w:rPr>
      </w:pPr>
      <w:r>
        <w:rPr>
          <w:rFonts w:cs="Tahoma" w:ascii="Tahoma" w:hAnsi="Tahoma"/>
          <w:sz w:val="40"/>
        </w:rPr>
      </w:r>
    </w:p>
    <w:p>
      <w:pPr>
        <w:pStyle w:val="Nagwek5"/>
        <w:rPr/>
      </w:pPr>
      <w:bookmarkStart w:id="34" w:name="_Toc488142732"/>
      <w:bookmarkEnd w:id="34"/>
      <w:r>
        <w:rPr/>
        <w:t>ST-01.04 ROBOTY BUDOWLANE – MONTAŻ POMOPWNI ŚCIEKÓW</w:t>
      </w:r>
    </w:p>
    <w:p>
      <w:pPr>
        <w:pStyle w:val="Tytu"/>
        <w:rPr/>
      </w:pPr>
      <w:r>
        <w:rPr/>
      </w:r>
    </w:p>
    <w:p>
      <w:pPr>
        <w:pStyle w:val="Tytu"/>
        <w:rPr/>
      </w:pPr>
      <w:r>
        <w:rPr/>
        <w:t>CPV 45223800-4</w:t>
      </w:r>
    </w:p>
    <w:p>
      <w:pPr>
        <w:pStyle w:val="Normal"/>
        <w:spacing w:before="0" w:after="200"/>
        <w:jc w:val="left"/>
        <w:rPr>
          <w:rFonts w:ascii="Tahoma" w:hAnsi="Tahoma" w:cs="Tahoma"/>
          <w:b/>
          <w:b/>
        </w:rPr>
      </w:pPr>
      <w:r>
        <w:rPr>
          <w:rFonts w:cs="Tahoma" w:ascii="Tahoma" w:hAnsi="Tahoma"/>
          <w:b/>
        </w:rPr>
      </w:r>
      <w:r>
        <w:br w:type="page"/>
      </w:r>
    </w:p>
    <w:p>
      <w:pPr>
        <w:pStyle w:val="Nagwek1"/>
        <w:rPr/>
      </w:pPr>
      <w:r>
        <w:rPr/>
        <w:t>1.</w:t>
        <w:tab/>
        <w:t>WSTĘP</w:t>
      </w:r>
    </w:p>
    <w:p>
      <w:pPr>
        <w:pStyle w:val="Nagwek2"/>
        <w:rPr/>
      </w:pPr>
      <w:r>
        <w:rPr/>
        <w:t>1.1.</w:t>
        <w:tab/>
        <w:t>Przedmiot Specyfikacji Technicznej</w:t>
      </w:r>
    </w:p>
    <w:p>
      <w:pPr>
        <w:pStyle w:val="Normal"/>
        <w:ind w:firstLine="708"/>
        <w:rPr>
          <w:rFonts w:cs="Arial"/>
        </w:rPr>
      </w:pPr>
      <w:r>
        <w:rPr>
          <w:rFonts w:cs="Arial"/>
        </w:rPr>
        <w:t xml:space="preserve">Przedmiotem niniejszej Specyfikacji Technicznej jest wykonanie montażu przepompowni  ścieków, która zostanie wykonana w I etapie: </w:t>
      </w:r>
      <w:r>
        <w:rPr>
          <w:rFonts w:cs="Arial"/>
          <w:b/>
          <w:bCs/>
        </w:rPr>
        <w:t xml:space="preserve">Budowa Nowej Przemysłowej na odcinku od węzła „Trzepowo” obwodnicy północno – zachodniej miasta Płocka do drogi powiatowej nr 5205W </w:t>
      </w:r>
      <w:r>
        <w:rPr>
          <w:rFonts w:cs="Arial"/>
          <w:bCs/>
        </w:rPr>
        <w:t xml:space="preserve"> w ramach projektu </w:t>
      </w:r>
      <w:r>
        <w:rPr>
          <w:rFonts w:cs="Arial"/>
        </w:rPr>
        <w:t xml:space="preserve">pt. </w:t>
      </w:r>
      <w:r>
        <w:rPr>
          <w:rFonts w:cs="Arial"/>
          <w:bCs/>
        </w:rPr>
        <w:t>„</w:t>
      </w:r>
      <w:r>
        <w:rPr>
          <w:rFonts w:eastAsia="Calibri" w:cs="Arial" w:eastAsiaTheme="minorHAnsi"/>
          <w:b/>
          <w:bCs/>
          <w:lang w:eastAsia="en-US"/>
        </w:rPr>
        <w:t>Budowa Nowej Przemysłowej na odcinku od węzła „Trzepowo” w Płocku do skrzyżowania z drogą powiatową 5205W wraz z uzbrojeniem terenów inwestycyjnych na terenie osiedla „Trzepowo” w Płocku</w:t>
      </w:r>
      <w:r>
        <w:rPr>
          <w:rFonts w:eastAsia="Calibri" w:cs="Arial" w:eastAsiaTheme="minorHAnsi"/>
          <w:lang w:eastAsia="en-US"/>
        </w:rPr>
        <w:t>”.</w:t>
      </w:r>
    </w:p>
    <w:p>
      <w:pPr>
        <w:pStyle w:val="Nagwek2"/>
        <w:rPr/>
      </w:pPr>
      <w:r>
        <w:rPr/>
        <w:t>1.2.</w:t>
        <w:tab/>
        <w:t>Zastosowanie ST</w:t>
      </w:r>
    </w:p>
    <w:p>
      <w:pPr>
        <w:pStyle w:val="Normal"/>
        <w:ind w:firstLine="708"/>
        <w:rPr>
          <w:rFonts w:cs="Arial"/>
        </w:rPr>
      </w:pPr>
      <w:r>
        <w:rPr>
          <w:rFonts w:cs="Arial"/>
        </w:rPr>
        <w:t>Jako część dokumentów przetargowych Specyfikacja Techniczna będzie brana pod uwagę i interpretowana między innymi przy zamawianiu i wykonywaniu robót opisanych w pkt. 1.1.</w:t>
      </w:r>
    </w:p>
    <w:p>
      <w:pPr>
        <w:pStyle w:val="Nagwek2"/>
        <w:rPr/>
      </w:pPr>
      <w:r>
        <w:rPr/>
        <w:t>1.3.</w:t>
        <w:tab/>
        <w:t>Zakres robót objętych ST</w:t>
      </w:r>
    </w:p>
    <w:p>
      <w:pPr>
        <w:pStyle w:val="Normal"/>
        <w:ind w:right="84" w:firstLine="708"/>
        <w:rPr>
          <w:rFonts w:cs="Arial"/>
        </w:rPr>
      </w:pPr>
      <w:r>
        <w:rPr>
          <w:rFonts w:cs="Arial"/>
        </w:rPr>
        <w:t>Ustalenia zawarte w niniejszej Specyfikacji dotyczą zasad prowadzenia robót związanych z montażem pompowni ścieków sanitarnych.</w:t>
      </w:r>
    </w:p>
    <w:p>
      <w:pPr>
        <w:pStyle w:val="Nagwek2"/>
        <w:rPr/>
      </w:pPr>
      <w:r>
        <w:rPr/>
        <w:t>1.4.</w:t>
        <w:tab/>
        <w:t>Określenia podstawowe</w:t>
      </w:r>
    </w:p>
    <w:p>
      <w:pPr>
        <w:pStyle w:val="Normal"/>
        <w:ind w:right="419" w:firstLine="708"/>
        <w:rPr>
          <w:rFonts w:cs="Arial"/>
        </w:rPr>
      </w:pPr>
      <w:r>
        <w:rPr>
          <w:rFonts w:cs="Arial"/>
        </w:rPr>
        <w:t>Określenia podane w niniejszej ST są zgodne z obowiązującymi odpowiednimi polskimi normami i z definicjami podanymi w ST-00.00 „Wymagania ogólne”.</w:t>
      </w:r>
    </w:p>
    <w:p>
      <w:pPr>
        <w:pStyle w:val="Nagwek2"/>
        <w:rPr/>
      </w:pPr>
      <w:r>
        <w:rPr/>
        <w:t>1.5.</w:t>
        <w:tab/>
        <w:t>Ogólne wymagania dotyczące robót</w:t>
      </w:r>
    </w:p>
    <w:p>
      <w:pPr>
        <w:pStyle w:val="Normal"/>
        <w:ind w:right="84" w:firstLine="708"/>
        <w:rPr>
          <w:rFonts w:cs="Arial"/>
        </w:rPr>
      </w:pPr>
      <w:r>
        <w:rPr>
          <w:rFonts w:cs="Arial"/>
        </w:rPr>
        <w:t>Ogólne wymagania dotyczące robót podano w ST-00.00 „Wymagania ogólne”.</w:t>
      </w:r>
    </w:p>
    <w:p>
      <w:pPr>
        <w:pStyle w:val="Nagwek1"/>
        <w:rPr/>
      </w:pPr>
      <w:r>
        <w:rPr/>
        <w:t>2.  MATERIAŁY</w:t>
      </w:r>
    </w:p>
    <w:p>
      <w:pPr>
        <w:pStyle w:val="Nagwek2"/>
        <w:rPr/>
      </w:pPr>
      <w:r>
        <w:rPr/>
        <w:t>2.1.</w:t>
        <w:tab/>
        <w:t>Ogólne wymagania dotyczące materiałów</w:t>
      </w:r>
    </w:p>
    <w:p>
      <w:pPr>
        <w:pStyle w:val="Normal"/>
        <w:ind w:right="419" w:firstLine="708"/>
        <w:rPr>
          <w:rFonts w:cs="Arial"/>
        </w:rPr>
      </w:pPr>
      <w:r>
        <w:rPr>
          <w:rFonts w:cs="Arial"/>
        </w:rPr>
        <w:t>Ogólne wymagania dotyczące materiałów podano w ST-00.00 „Wymagania ogólne”.</w:t>
      </w:r>
    </w:p>
    <w:p>
      <w:pPr>
        <w:pStyle w:val="Nagwek2"/>
        <w:rPr/>
      </w:pPr>
      <w:r>
        <w:rPr/>
        <w:t>2.2.</w:t>
        <w:tab/>
        <w:t>Materiały do wykonania</w:t>
      </w:r>
    </w:p>
    <w:p>
      <w:pPr>
        <w:pStyle w:val="Normal"/>
        <w:ind w:right="419" w:firstLine="708"/>
        <w:rPr>
          <w:rFonts w:cs="Arial"/>
        </w:rPr>
      </w:pPr>
      <w:r>
        <w:rPr>
          <w:rFonts w:cs="Arial"/>
        </w:rPr>
        <w:t>Materiałami stosowanymi przy wykonaniu pompowni ścieków są zbiorniki prefabrykowane i żelbetowe dostarczone przez producenta kpl. bądź inne materiały akceptowane przez Inżyniera.</w:t>
      </w:r>
    </w:p>
    <w:p>
      <w:pPr>
        <w:pStyle w:val="Nagwek1"/>
        <w:rPr/>
      </w:pPr>
      <w:r>
        <w:rPr/>
        <w:t>3.   SPRZĘT</w:t>
      </w:r>
    </w:p>
    <w:p>
      <w:pPr>
        <w:pStyle w:val="Nagwek2"/>
        <w:rPr/>
      </w:pPr>
      <w:r>
        <w:rPr/>
        <w:t>3.1.</w:t>
        <w:tab/>
        <w:t>Ogólne wymagania dotyczące sprzętu</w:t>
      </w:r>
    </w:p>
    <w:p>
      <w:pPr>
        <w:pStyle w:val="BodyText3"/>
        <w:ind w:firstLine="708"/>
        <w:rPr>
          <w:rFonts w:cs="Arial"/>
          <w:sz w:val="24"/>
          <w:szCs w:val="24"/>
        </w:rPr>
      </w:pPr>
      <w:r>
        <w:rPr>
          <w:rFonts w:cs="Arial"/>
          <w:sz w:val="24"/>
          <w:szCs w:val="24"/>
        </w:rPr>
        <w:t>Ogólne wymagania dotyczące sprzętu podano w ST-00.00 „Wymagania ogólne”.</w:t>
      </w:r>
    </w:p>
    <w:p>
      <w:pPr>
        <w:pStyle w:val="Nagwek2"/>
        <w:rPr/>
      </w:pPr>
      <w:r>
        <w:rPr/>
        <w:t>3.2.</w:t>
        <w:tab/>
        <w:t>Sprzęt stosowany do montażu:</w:t>
      </w:r>
    </w:p>
    <w:p>
      <w:pPr>
        <w:pStyle w:val="Normal"/>
        <w:rPr>
          <w:rFonts w:cs="Arial"/>
        </w:rPr>
      </w:pPr>
      <w:r>
        <w:rPr>
          <w:rFonts w:cs="Arial"/>
        </w:rPr>
        <w:t>- koparki przedsiębierne,</w:t>
      </w:r>
    </w:p>
    <w:p>
      <w:pPr>
        <w:pStyle w:val="Normal"/>
        <w:rPr>
          <w:rFonts w:cs="Arial"/>
        </w:rPr>
      </w:pPr>
      <w:r>
        <w:rPr>
          <w:rFonts w:cs="Arial"/>
        </w:rPr>
        <w:t>- betoniarki,</w:t>
      </w:r>
    </w:p>
    <w:p>
      <w:pPr>
        <w:pStyle w:val="Normal"/>
        <w:rPr>
          <w:rFonts w:cs="Arial"/>
        </w:rPr>
      </w:pPr>
      <w:r>
        <w:rPr>
          <w:rFonts w:cs="Arial"/>
        </w:rPr>
        <w:t>- spycharki kołowe lub gąsienicowe,</w:t>
      </w:r>
    </w:p>
    <w:p>
      <w:pPr>
        <w:pStyle w:val="Normal"/>
        <w:rPr>
          <w:rFonts w:cs="Arial"/>
        </w:rPr>
      </w:pPr>
      <w:r>
        <w:rPr>
          <w:rFonts w:cs="Arial"/>
        </w:rPr>
        <w:t>- żurawie budowlane samochodowe,</w:t>
      </w:r>
    </w:p>
    <w:p>
      <w:pPr>
        <w:pStyle w:val="Normal"/>
        <w:rPr>
          <w:rFonts w:cs="Arial"/>
        </w:rPr>
      </w:pPr>
      <w:r>
        <w:rPr>
          <w:rFonts w:cs="Arial"/>
        </w:rPr>
        <w:t>- zagęszczarki do zagęszczania zasypanych wykopów: ubijaki ręczne i mechaniczne,</w:t>
      </w:r>
    </w:p>
    <w:p>
      <w:pPr>
        <w:pStyle w:val="Normal"/>
        <w:rPr>
          <w:rFonts w:cs="Arial"/>
        </w:rPr>
      </w:pPr>
      <w:r>
        <w:rPr>
          <w:rFonts w:cs="Arial"/>
        </w:rPr>
        <w:t xml:space="preserve">  </w:t>
      </w:r>
      <w:r>
        <w:rPr>
          <w:rFonts w:cs="Arial"/>
        </w:rPr>
        <w:t>zagęszczarki płytowe, zagęszczarki wibracyjne,</w:t>
      </w:r>
    </w:p>
    <w:p>
      <w:pPr>
        <w:pStyle w:val="Normal"/>
        <w:rPr>
          <w:rFonts w:cs="Arial"/>
        </w:rPr>
      </w:pPr>
      <w:r>
        <w:rPr>
          <w:rFonts w:cs="Arial"/>
        </w:rPr>
        <w:t>- wciągarki mechaniczne,</w:t>
      </w:r>
    </w:p>
    <w:p>
      <w:pPr>
        <w:pStyle w:val="Normal"/>
        <w:rPr>
          <w:rFonts w:cs="Arial"/>
        </w:rPr>
      </w:pPr>
      <w:r>
        <w:rPr>
          <w:rFonts w:cs="Arial"/>
        </w:rPr>
        <w:t>- spawarki,</w:t>
      </w:r>
    </w:p>
    <w:p>
      <w:pPr>
        <w:pStyle w:val="Normal"/>
        <w:rPr>
          <w:rFonts w:cs="Arial"/>
        </w:rPr>
      </w:pPr>
      <w:r>
        <w:rPr>
          <w:rFonts w:cs="Arial"/>
        </w:rPr>
        <w:t>- pompy do odwodnienia wykopów na czas budowy,</w:t>
      </w:r>
    </w:p>
    <w:p>
      <w:pPr>
        <w:pStyle w:val="Normal"/>
        <w:rPr>
          <w:rFonts w:cs="Arial"/>
        </w:rPr>
      </w:pPr>
      <w:r>
        <w:rPr>
          <w:rFonts w:cs="Arial"/>
        </w:rPr>
        <w:t>- przewody parciane do odprowadzenia wody z wykopów,</w:t>
      </w:r>
    </w:p>
    <w:p>
      <w:pPr>
        <w:pStyle w:val="Normal"/>
        <w:rPr>
          <w:rFonts w:cs="Arial"/>
        </w:rPr>
      </w:pPr>
      <w:r>
        <w:rPr>
          <w:rFonts w:cs="Arial"/>
        </w:rPr>
        <w:t>- samochody samowyładowcze,</w:t>
      </w:r>
    </w:p>
    <w:p>
      <w:pPr>
        <w:pStyle w:val="Normal"/>
        <w:rPr>
          <w:rFonts w:cs="Arial"/>
        </w:rPr>
      </w:pPr>
      <w:r>
        <w:rPr>
          <w:rFonts w:cs="Arial"/>
        </w:rPr>
        <w:t>- samochody skrzyniowe 5-10 t,</w:t>
      </w:r>
    </w:p>
    <w:p>
      <w:pPr>
        <w:pStyle w:val="Normal"/>
        <w:rPr>
          <w:rFonts w:cs="Arial"/>
        </w:rPr>
      </w:pPr>
      <w:r>
        <w:rPr>
          <w:rFonts w:cs="Arial"/>
        </w:rPr>
        <w:t>- beczkowozy.</w:t>
      </w:r>
    </w:p>
    <w:p>
      <w:pPr>
        <w:pStyle w:val="Normal"/>
        <w:rPr>
          <w:rFonts w:cs="Arial"/>
        </w:rPr>
      </w:pPr>
      <w:r>
        <w:rPr>
          <w:rFonts w:cs="Arial"/>
          <w:szCs w:val="20"/>
        </w:rPr>
        <w:t xml:space="preserve">- dźwigi </w:t>
      </w:r>
      <w:r>
        <w:rPr>
          <w:rFonts w:cs="Arial"/>
        </w:rPr>
        <w:t>lub inny sprzęt akceptowany przez Inżyniera.</w:t>
      </w:r>
    </w:p>
    <w:p>
      <w:pPr>
        <w:pStyle w:val="Nagwek1"/>
        <w:rPr/>
      </w:pPr>
      <w:r>
        <w:rPr/>
        <w:t>4.  TRANSPORT</w:t>
      </w:r>
    </w:p>
    <w:p>
      <w:pPr>
        <w:pStyle w:val="Nagwek2"/>
        <w:rPr/>
      </w:pPr>
      <w:r>
        <w:rPr/>
        <w:t>4.1.</w:t>
        <w:tab/>
        <w:t>Ogólne wymagania dotyczące transportu</w:t>
      </w:r>
    </w:p>
    <w:p>
      <w:pPr>
        <w:pStyle w:val="Normal"/>
        <w:ind w:right="419" w:firstLine="708"/>
        <w:rPr>
          <w:rFonts w:cs="Arial"/>
        </w:rPr>
      </w:pPr>
      <w:r>
        <w:rPr>
          <w:rFonts w:cs="Arial"/>
        </w:rPr>
        <w:t>Ogólne wymagania dotyczące transportu podano w ST-00.00 „Wymagania  ogólne”.</w:t>
      </w:r>
    </w:p>
    <w:p>
      <w:pPr>
        <w:pStyle w:val="Nagwek2"/>
        <w:rPr/>
      </w:pPr>
      <w:r>
        <w:rPr/>
        <w:t>4.2.</w:t>
        <w:tab/>
        <w:t>Transport materiałów</w:t>
      </w:r>
    </w:p>
    <w:p>
      <w:pPr>
        <w:pStyle w:val="Normal"/>
        <w:ind w:firstLine="708"/>
        <w:rPr>
          <w:rFonts w:cs="Arial"/>
        </w:rPr>
      </w:pPr>
      <w:r>
        <w:rPr>
          <w:rFonts w:cs="Arial"/>
        </w:rPr>
        <w:t>Elementy konstrukcji mogą być przenoszone na terenie zakładu produkcyjnego po uzyskaniu przez beton wytrzymałości nie niższej niż 0,4 Rb.</w:t>
      </w:r>
    </w:p>
    <w:p>
      <w:pPr>
        <w:pStyle w:val="Normal"/>
        <w:rPr>
          <w:rFonts w:cs="Arial"/>
        </w:rPr>
      </w:pPr>
      <w:r>
        <w:rPr>
          <w:rFonts w:cs="Arial"/>
        </w:rPr>
        <w:t>Transport zewnętrzny powinien odbywać się na samochodach ciężarowych lub innymi środkami transportowymi. Elementy należy rozmieszczać symetrycznie, układać na podkładach drewnianych o wymiarach przekroju co najmniej 10x5 cm z odstępami pomiędzy elementami umożliwiającymi rozładowanie, wystającymi min. 30 cm poza obrys elementu.</w:t>
      </w:r>
    </w:p>
    <w:p>
      <w:pPr>
        <w:pStyle w:val="Normal"/>
        <w:ind w:firstLine="708"/>
        <w:rPr>
          <w:rFonts w:cs="Arial"/>
        </w:rPr>
      </w:pPr>
      <w:r>
        <w:rPr>
          <w:rFonts w:cs="Arial"/>
        </w:rPr>
        <w:t>Do transportu można przekazywać elementy, w których beton osiągnął wytrzymałość co najmniej 0,75 Rb.</w:t>
      </w:r>
    </w:p>
    <w:p>
      <w:pPr>
        <w:pStyle w:val="Normal"/>
        <w:ind w:firstLine="708"/>
        <w:rPr>
          <w:rFonts w:cs="Arial"/>
        </w:rPr>
      </w:pPr>
      <w:r>
        <w:rPr>
          <w:rFonts w:cs="Arial"/>
        </w:rPr>
        <w:t>Poszczególne elementy składować oddzielnie, układać na podkładach z zachowaniem prześwitu min. 10 cm pomiędzy podłożem a elementem albo składować rozmieszczając w miejscach wskazanych w dokumentacji tak jak będą wbudowywane w konstrukcję.</w:t>
      </w:r>
    </w:p>
    <w:p>
      <w:pPr>
        <w:pStyle w:val="Nagwek1"/>
        <w:rPr/>
      </w:pPr>
      <w:r>
        <w:rPr/>
        <w:t>5. WYKONANIE ROBÓT</w:t>
      </w:r>
    </w:p>
    <w:p>
      <w:pPr>
        <w:pStyle w:val="Nagwek2"/>
        <w:rPr/>
      </w:pPr>
      <w:r>
        <w:rPr/>
        <w:t>5.1.</w:t>
        <w:tab/>
        <w:t>Ogólne zasady wykonania robót</w:t>
      </w:r>
    </w:p>
    <w:p>
      <w:pPr>
        <w:pStyle w:val="Tretekstu"/>
        <w:ind w:firstLine="708"/>
        <w:rPr>
          <w:rFonts w:cs="Arial"/>
        </w:rPr>
      </w:pPr>
      <w:r>
        <w:rPr>
          <w:rFonts w:cs="Arial"/>
        </w:rPr>
        <w:t>Ogólne zasady wykonania robót podano w ST-00.00 „Wymagania ogólne”. Prace pomiarowe powinny być wykonane zgodnie z obowiązującymi instrukcjami Głównego Urzędu Geodezji i Kartografii (GUGiK).</w:t>
      </w:r>
    </w:p>
    <w:p>
      <w:pPr>
        <w:pStyle w:val="Nagwek3"/>
        <w:rPr>
          <w:color w:val="00000A"/>
        </w:rPr>
      </w:pPr>
      <w:r>
        <w:rPr>
          <w:b/>
          <w:color w:val="00000A"/>
        </w:rPr>
        <w:t>5.1.1.</w:t>
      </w:r>
      <w:r>
        <w:rPr>
          <w:color w:val="00000A"/>
        </w:rPr>
        <w:t xml:space="preserve"> Pompownia ścieków</w:t>
      </w:r>
    </w:p>
    <w:p>
      <w:pPr>
        <w:pStyle w:val="Normal"/>
        <w:ind w:firstLine="709"/>
        <w:rPr/>
      </w:pPr>
      <w:r>
        <w:rPr/>
        <w:t xml:space="preserve">Zbiornik pompowni zaprojektowano z kręgów polimerobetonowych </w:t>
      </w:r>
      <w:r>
        <w:rPr>
          <w:rFonts w:cs="Arial"/>
        </w:rPr>
        <w:t>Ø</w:t>
      </w:r>
      <w:r>
        <w:rPr/>
        <w:t xml:space="preserve">2000. Ze względu na wysoki poziom wód gruntowych zakłada się wykonanie zbiornika metodą studniarską z wykonaniem pod wodą korka betonowego uszczelniającego i równoważącego działanie wyporu wody gruntowej. Zbiornik po zapuszczeniu należy sprawdzić i doszczelnić umożliwiając montaż pomp. </w:t>
      </w:r>
    </w:p>
    <w:p>
      <w:pPr>
        <w:pStyle w:val="Normal"/>
        <w:rPr/>
      </w:pPr>
      <w:r>
        <w:rPr/>
        <w:t xml:space="preserve">Dopuszczalny jest montaż zbiornika w wykopie odwodnionym (w ściankach szczelnych). </w:t>
      </w:r>
    </w:p>
    <w:p>
      <w:pPr>
        <w:pStyle w:val="Normal"/>
        <w:jc w:val="left"/>
        <w:rPr>
          <w:rFonts w:eastAsia="TimesNewRomanPSMT"/>
          <w:u w:val="single"/>
        </w:rPr>
      </w:pPr>
      <w:r>
        <w:rPr>
          <w:rFonts w:eastAsia="TimesNewRomanPSMT"/>
          <w:u w:val="single"/>
        </w:rPr>
        <w:t>Pompy</w:t>
      </w:r>
    </w:p>
    <w:p>
      <w:pPr>
        <w:pStyle w:val="Normal"/>
        <w:ind w:firstLine="993"/>
        <w:rPr/>
      </w:pPr>
      <w:r>
        <w:rPr/>
        <w:t>Dobrano nast. pompy</w:t>
      </w:r>
    </w:p>
    <w:p>
      <w:pPr>
        <w:pStyle w:val="Normal"/>
        <w:ind w:firstLine="993"/>
        <w:rPr/>
      </w:pPr>
      <w:r>
        <w:rPr/>
        <w:t xml:space="preserve">Ilość pomp </w:t>
        <w:tab/>
        <w:tab/>
        <w:t>- 2 szt</w:t>
      </w:r>
    </w:p>
    <w:p>
      <w:pPr>
        <w:pStyle w:val="Normal"/>
        <w:ind w:firstLine="993"/>
        <w:rPr/>
      </w:pPr>
      <w:r>
        <w:rPr/>
        <w:t xml:space="preserve">Przepływ </w:t>
        <w:tab/>
        <w:tab/>
        <w:tab/>
        <w:t>- Q=36,0 l/s</w:t>
      </w:r>
    </w:p>
    <w:p>
      <w:pPr>
        <w:pStyle w:val="Normal"/>
        <w:ind w:firstLine="993"/>
        <w:rPr/>
      </w:pPr>
      <w:r>
        <w:rPr/>
        <w:t>Wys podnoszenia</w:t>
        <w:tab/>
        <w:t>- Hp=17,70 m</w:t>
      </w:r>
    </w:p>
    <w:p>
      <w:pPr>
        <w:pStyle w:val="Normal"/>
        <w:ind w:firstLine="993"/>
        <w:rPr/>
      </w:pPr>
      <w:r>
        <w:rPr/>
        <w:t xml:space="preserve">Praca pomp </w:t>
        <w:tab/>
        <w:tab/>
        <w:t>- naprzemienna</w:t>
      </w:r>
    </w:p>
    <w:p>
      <w:pPr>
        <w:pStyle w:val="Normal"/>
        <w:ind w:firstLine="993"/>
        <w:rPr/>
      </w:pPr>
      <w:r>
        <w:rPr/>
        <w:t>Moc pompy</w:t>
        <w:tab/>
        <w:tab/>
        <w:t>- P2=11,00 kW</w:t>
      </w:r>
    </w:p>
    <w:p>
      <w:pPr>
        <w:pStyle w:val="Normal"/>
        <w:ind w:left="284" w:firstLine="709"/>
        <w:jc w:val="left"/>
        <w:rPr>
          <w:rFonts w:eastAsia="TimesNewRomanPSMT"/>
          <w:u w:val="single"/>
        </w:rPr>
      </w:pPr>
      <w:r>
        <w:rPr>
          <w:rFonts w:eastAsia="TimesNewRomanPSMT"/>
          <w:u w:val="single"/>
        </w:rPr>
      </w:r>
    </w:p>
    <w:p>
      <w:pPr>
        <w:pStyle w:val="Normal"/>
        <w:jc w:val="left"/>
        <w:rPr>
          <w:rFonts w:eastAsia="TimesNewRomanPSMT"/>
          <w:u w:val="single"/>
        </w:rPr>
      </w:pPr>
      <w:r>
        <w:rPr>
          <w:rFonts w:eastAsia="TimesNewRomanPSMT"/>
          <w:u w:val="single"/>
        </w:rPr>
        <w:t>Orurowanie</w:t>
      </w:r>
    </w:p>
    <w:p>
      <w:pPr>
        <w:pStyle w:val="Normal"/>
        <w:rPr/>
      </w:pPr>
      <w:r>
        <w:rPr/>
        <w:t xml:space="preserve">Orurowanie pomp zaprojektowano z rur i kształtek żeliwnych kołnierzowych DN150. </w:t>
      </w:r>
    </w:p>
    <w:p>
      <w:pPr>
        <w:pStyle w:val="Normal"/>
        <w:ind w:left="284" w:firstLine="709"/>
        <w:rPr/>
      </w:pPr>
      <w:r>
        <w:rPr/>
      </w:r>
    </w:p>
    <w:p>
      <w:pPr>
        <w:pStyle w:val="Normal"/>
        <w:jc w:val="left"/>
        <w:rPr>
          <w:rFonts w:eastAsia="TimesNewRomanPSMT"/>
          <w:u w:val="single"/>
        </w:rPr>
      </w:pPr>
      <w:r>
        <w:rPr>
          <w:rFonts w:eastAsia="TimesNewRomanPSMT"/>
          <w:u w:val="single"/>
        </w:rPr>
        <w:t>Wyposażenie pompowni</w:t>
      </w:r>
    </w:p>
    <w:p>
      <w:pPr>
        <w:pStyle w:val="Normal"/>
        <w:rPr/>
      </w:pPr>
      <w:r>
        <w:rPr/>
        <w:t xml:space="preserve">Eksploatacyjne wyposażnie pompowni stanowią elementy ze stali k.o.: </w:t>
      </w:r>
    </w:p>
    <w:p>
      <w:pPr>
        <w:pStyle w:val="Normal"/>
        <w:numPr>
          <w:ilvl w:val="0"/>
          <w:numId w:val="33"/>
        </w:numPr>
        <w:spacing w:before="0" w:after="200"/>
        <w:ind w:left="284" w:hanging="360"/>
        <w:contextualSpacing/>
        <w:rPr/>
      </w:pPr>
      <w:r>
        <w:rPr/>
        <w:t>drabinka</w:t>
      </w:r>
    </w:p>
    <w:p>
      <w:pPr>
        <w:pStyle w:val="Normal"/>
        <w:numPr>
          <w:ilvl w:val="0"/>
          <w:numId w:val="33"/>
        </w:numPr>
        <w:spacing w:before="0" w:after="200"/>
        <w:ind w:left="284" w:hanging="360"/>
        <w:contextualSpacing/>
        <w:rPr/>
      </w:pPr>
      <w:r>
        <w:rPr/>
        <w:t>pomost pośredni</w:t>
      </w:r>
    </w:p>
    <w:p>
      <w:pPr>
        <w:pStyle w:val="Normal"/>
        <w:numPr>
          <w:ilvl w:val="0"/>
          <w:numId w:val="33"/>
        </w:numPr>
        <w:spacing w:before="0" w:after="200"/>
        <w:ind w:left="284" w:hanging="360"/>
        <w:contextualSpacing/>
        <w:rPr/>
      </w:pPr>
      <w:r>
        <w:rPr/>
        <w:t xml:space="preserve">właz </w:t>
      </w:r>
    </w:p>
    <w:p>
      <w:pPr>
        <w:pStyle w:val="Normal"/>
        <w:spacing w:before="0" w:after="200"/>
        <w:contextualSpacing/>
        <w:rPr/>
      </w:pPr>
      <w:r>
        <w:rPr/>
        <w:t>Kompletne wyposażenie pompowni w/g rysunku szczegółowego pompowni.</w:t>
      </w:r>
    </w:p>
    <w:p>
      <w:pPr>
        <w:pStyle w:val="Nagwek1"/>
        <w:rPr/>
      </w:pPr>
      <w:r>
        <w:rPr/>
        <w:t>6. KONTROLA JAKOŚCI ROBÓT</w:t>
      </w:r>
    </w:p>
    <w:p>
      <w:pPr>
        <w:pStyle w:val="Nagwek2"/>
        <w:rPr/>
      </w:pPr>
      <w:r>
        <w:rPr/>
        <w:t>6.1.</w:t>
        <w:tab/>
        <w:t>Ogólne zasady kontroli jakości robót</w:t>
      </w:r>
    </w:p>
    <w:p>
      <w:pPr>
        <w:pStyle w:val="Normal"/>
        <w:ind w:right="278" w:firstLine="708"/>
        <w:rPr>
          <w:rFonts w:cs="Arial"/>
        </w:rPr>
      </w:pPr>
      <w:r>
        <w:rPr>
          <w:rFonts w:cs="Arial"/>
        </w:rPr>
        <w:t>Ogólne zasady kontroli jakości robót podano w ST-00.00. „Wymagania ogólne”.</w:t>
      </w:r>
    </w:p>
    <w:p>
      <w:pPr>
        <w:pStyle w:val="Nagwek2"/>
        <w:rPr/>
      </w:pPr>
      <w:r>
        <w:rPr/>
        <w:t>6.2. Badania prefabrykatów</w:t>
      </w:r>
    </w:p>
    <w:p>
      <w:pPr>
        <w:pStyle w:val="Normal"/>
        <w:rPr>
          <w:rFonts w:cs="Arial"/>
        </w:rPr>
      </w:pPr>
      <w:r>
        <w:rPr>
          <w:rFonts w:cs="Arial"/>
        </w:rPr>
        <w:t>Badanie prefabrykatów obejmuje:</w:t>
      </w:r>
    </w:p>
    <w:p>
      <w:pPr>
        <w:pStyle w:val="Normal"/>
        <w:rPr>
          <w:rFonts w:cs="Arial"/>
        </w:rPr>
      </w:pPr>
      <w:r>
        <w:rPr>
          <w:rFonts w:cs="Arial"/>
        </w:rPr>
        <w:t>- sprawdzenie kształtu i wymiarów tj. długości, średnicy wewnętrznej, grubości ścianki,</w:t>
      </w:r>
    </w:p>
    <w:p>
      <w:pPr>
        <w:pStyle w:val="Normal"/>
        <w:rPr>
          <w:rFonts w:cs="Arial"/>
        </w:rPr>
      </w:pPr>
      <w:r>
        <w:rPr>
          <w:rFonts w:cs="Arial"/>
        </w:rPr>
        <w:t>- sprawdzenie wyglądu zewnętrznego wykonać przez oględziny powierzchni elementów</w:t>
      </w:r>
    </w:p>
    <w:p>
      <w:pPr>
        <w:pStyle w:val="Normal"/>
        <w:rPr>
          <w:rFonts w:cs="Arial"/>
        </w:rPr>
      </w:pPr>
      <w:r>
        <w:rPr>
          <w:rFonts w:cs="Arial"/>
        </w:rPr>
        <w:t>- badanie uszkodzeń, wyszczerbień i porów na powierzchni i krawędziach elementów</w:t>
      </w:r>
    </w:p>
    <w:p>
      <w:pPr>
        <w:pStyle w:val="Normal"/>
        <w:rPr>
          <w:rFonts w:cs="Arial"/>
        </w:rPr>
      </w:pPr>
      <w:r>
        <w:rPr>
          <w:rFonts w:cs="Arial"/>
        </w:rPr>
        <w:t>wykonać za pomocą przymiaru stalowego z dokładnością do l mm,</w:t>
      </w:r>
    </w:p>
    <w:p>
      <w:pPr>
        <w:pStyle w:val="Nagwek1"/>
        <w:rPr/>
      </w:pPr>
      <w:r>
        <w:rPr/>
        <w:t>7. OBMIAR ROBÓT</w:t>
      </w:r>
    </w:p>
    <w:p>
      <w:pPr>
        <w:pStyle w:val="Nagwek2"/>
        <w:rPr>
          <w:rFonts w:cs="Arial"/>
          <w:b w:val="false"/>
          <w:b w:val="false"/>
        </w:rPr>
      </w:pPr>
      <w:r>
        <w:rPr/>
        <w:t>7.1.</w:t>
        <w:tab/>
        <w:t>Ogólne zasady obmiaru robót</w:t>
      </w:r>
    </w:p>
    <w:p>
      <w:pPr>
        <w:pStyle w:val="Normal"/>
        <w:ind w:right="278" w:hanging="0"/>
        <w:rPr>
          <w:rFonts w:cs="Arial"/>
        </w:rPr>
      </w:pPr>
      <w:r>
        <w:rPr>
          <w:rFonts w:cs="Arial"/>
        </w:rPr>
        <w:t>Ogólne zasady obmiaru robót podano w ST-00.00 „Wymagania ogólne”.</w:t>
      </w:r>
    </w:p>
    <w:p>
      <w:pPr>
        <w:pStyle w:val="Nagwek2"/>
        <w:rPr>
          <w:rFonts w:cs="Arial"/>
          <w:b w:val="false"/>
          <w:b w:val="false"/>
        </w:rPr>
      </w:pPr>
      <w:r>
        <w:rPr/>
        <w:t>7.2.</w:t>
        <w:tab/>
        <w:t>Jednostka obmiarowa</w:t>
      </w:r>
    </w:p>
    <w:p>
      <w:pPr>
        <w:pStyle w:val="Gwka"/>
        <w:rPr>
          <w:rFonts w:cs="Arial"/>
        </w:rPr>
      </w:pPr>
      <w:r>
        <w:rPr>
          <w:rFonts w:cs="Arial"/>
        </w:rPr>
        <w:t>Jednostką obmiarową jest 1 komplet [kpl] dla montażu przepompowni.</w:t>
      </w:r>
    </w:p>
    <w:p>
      <w:pPr>
        <w:pStyle w:val="Nagwek1"/>
        <w:rPr/>
      </w:pPr>
      <w:r>
        <w:rPr/>
        <w:t>8. ODBIÓR ROBÓT</w:t>
      </w:r>
    </w:p>
    <w:p>
      <w:pPr>
        <w:pStyle w:val="Nagwek2"/>
        <w:rPr/>
      </w:pPr>
      <w:r>
        <w:rPr/>
        <w:t>8.1.</w:t>
        <w:tab/>
        <w:t>Ogólne zasady odbioru robót</w:t>
      </w:r>
    </w:p>
    <w:p>
      <w:pPr>
        <w:pStyle w:val="Normal"/>
        <w:ind w:right="561" w:hanging="0"/>
        <w:rPr>
          <w:rFonts w:cs="Arial"/>
        </w:rPr>
      </w:pPr>
      <w:r>
        <w:rPr>
          <w:rFonts w:cs="Arial"/>
        </w:rPr>
        <w:t>Ogólne zasady odbioru robót podano w ST.00.00 „Wymagania ogólne”.</w:t>
      </w:r>
    </w:p>
    <w:p>
      <w:pPr>
        <w:pStyle w:val="Nagwek2"/>
        <w:rPr/>
      </w:pPr>
      <w:r>
        <w:rPr/>
        <w:t>8.2.</w:t>
        <w:tab/>
        <w:t>Sposób odbioru robót</w:t>
      </w:r>
    </w:p>
    <w:p>
      <w:pPr>
        <w:pStyle w:val="Normal"/>
        <w:ind w:firstLine="708"/>
        <w:rPr>
          <w:rFonts w:cs="Arial"/>
        </w:rPr>
      </w:pPr>
      <w:r>
        <w:rPr>
          <w:rFonts w:cs="Arial"/>
        </w:rPr>
        <w:t>Odbiór robót nastąpi po stwierdzeniu wykonania zgodnie z Dokumentacją Projektową, Specyfikacją Techniczną oraz wymaganiami Inżyniera.</w:t>
      </w:r>
    </w:p>
    <w:p>
      <w:pPr>
        <w:pStyle w:val="Nagwek1"/>
        <w:rPr/>
      </w:pPr>
      <w:r>
        <w:rPr/>
        <w:t>9. PODSTAWY PŁATNOŚCI</w:t>
      </w:r>
    </w:p>
    <w:p>
      <w:pPr>
        <w:pStyle w:val="Nagwek2"/>
        <w:rPr/>
      </w:pPr>
      <w:r>
        <w:rPr/>
        <w:t>9.1.</w:t>
        <w:tab/>
        <w:t>Ogólne ustalenia  dotyczące podstawy płatności</w:t>
      </w:r>
    </w:p>
    <w:p>
      <w:pPr>
        <w:pStyle w:val="Normal"/>
        <w:ind w:right="84" w:firstLine="708"/>
        <w:rPr>
          <w:rFonts w:cs="Arial"/>
        </w:rPr>
      </w:pPr>
      <w:r>
        <w:rPr>
          <w:rFonts w:cs="Arial"/>
        </w:rPr>
        <w:t>Ogólne  ustalenia  dotyczące podstawy płatności podano w ST-00.00 „Wymagania ogólne”.</w:t>
      </w:r>
    </w:p>
    <w:p>
      <w:pPr>
        <w:pStyle w:val="Nagwek2"/>
        <w:rPr/>
      </w:pPr>
      <w:r>
        <w:rPr/>
        <w:t>9.2.</w:t>
        <w:tab/>
        <w:t>Płatność</w:t>
      </w:r>
    </w:p>
    <w:p>
      <w:pPr>
        <w:pStyle w:val="Normal"/>
        <w:rPr>
          <w:rFonts w:cs="Arial"/>
        </w:rPr>
      </w:pPr>
      <w:r>
        <w:rPr>
          <w:rFonts w:cs="Arial"/>
        </w:rPr>
        <w:t>Cena jednostkowa wykonanych prac zawiera:</w:t>
      </w:r>
    </w:p>
    <w:p>
      <w:pPr>
        <w:pStyle w:val="Normal"/>
        <w:rPr>
          <w:rFonts w:cs="Arial"/>
        </w:rPr>
      </w:pPr>
      <w:r>
        <w:rPr>
          <w:rFonts w:cs="Arial"/>
        </w:rPr>
        <w:t>- roboty przygotowawcze, prace pomiarowe, oznakowanie robót</w:t>
      </w:r>
    </w:p>
    <w:p>
      <w:pPr>
        <w:pStyle w:val="Normal"/>
        <w:rPr>
          <w:rFonts w:cs="Arial"/>
        </w:rPr>
      </w:pPr>
      <w:r>
        <w:rPr>
          <w:rFonts w:cs="Arial"/>
        </w:rPr>
        <w:t>- ręczne i mechaniczne wykopy z zasypywaniem</w:t>
      </w:r>
    </w:p>
    <w:p>
      <w:pPr>
        <w:pStyle w:val="Normal"/>
        <w:rPr>
          <w:rFonts w:cs="Arial"/>
        </w:rPr>
      </w:pPr>
      <w:r>
        <w:rPr>
          <w:rFonts w:cs="Arial"/>
        </w:rPr>
        <w:t>- transport mas ziemnych, pospółek, żwirów</w:t>
      </w:r>
    </w:p>
    <w:p>
      <w:pPr>
        <w:pStyle w:val="Normal"/>
        <w:rPr>
          <w:rFonts w:cs="Arial"/>
        </w:rPr>
      </w:pPr>
      <w:r>
        <w:rPr>
          <w:rFonts w:cs="Arial"/>
        </w:rPr>
        <w:t>- odwodnienie i umocnienie wykopów,</w:t>
      </w:r>
    </w:p>
    <w:p>
      <w:pPr>
        <w:pStyle w:val="Gwka"/>
        <w:rPr>
          <w:rFonts w:cs="Arial"/>
        </w:rPr>
      </w:pPr>
      <w:r>
        <w:rPr>
          <w:rFonts w:cs="Arial"/>
        </w:rPr>
        <w:t>- zakup i dostawa materiałów,</w:t>
      </w:r>
    </w:p>
    <w:p>
      <w:pPr>
        <w:pStyle w:val="Normal"/>
        <w:rPr>
          <w:rFonts w:cs="Arial"/>
        </w:rPr>
      </w:pPr>
      <w:r>
        <w:rPr>
          <w:rFonts w:cs="Arial"/>
        </w:rPr>
        <w:t>- montaż  przepompowni,</w:t>
      </w:r>
    </w:p>
    <w:p>
      <w:pPr>
        <w:pStyle w:val="Normal"/>
        <w:rPr>
          <w:rFonts w:cs="Arial"/>
        </w:rPr>
      </w:pPr>
      <w:r>
        <w:rPr>
          <w:rFonts w:cs="Arial"/>
        </w:rPr>
        <w:t>- pomiary geodezyjne.</w:t>
      </w:r>
    </w:p>
    <w:p>
      <w:pPr>
        <w:pStyle w:val="Nagwek1"/>
        <w:rPr/>
      </w:pPr>
      <w:r>
        <w:rPr/>
        <w:t>10. PRZEPISY ZWIĄZANE</w:t>
      </w:r>
    </w:p>
    <w:p>
      <w:pPr>
        <w:pStyle w:val="Nagwek2"/>
        <w:rPr/>
      </w:pPr>
      <w:r>
        <w:rPr/>
        <w:t>10.1.</w:t>
        <w:tab/>
        <w:t>Normy</w:t>
      </w:r>
    </w:p>
    <w:p>
      <w:pPr>
        <w:pStyle w:val="Normal"/>
        <w:rPr>
          <w:rFonts w:cs="Arial"/>
        </w:rPr>
      </w:pPr>
      <w:r>
        <w:rPr>
          <w:rFonts w:cs="Arial"/>
        </w:rPr>
        <w:t>[1] PN-86/B-02480 -"Grunty budowlane. Określenia, symbole, podział i opisy gruntów".</w:t>
      </w:r>
    </w:p>
    <w:p>
      <w:pPr>
        <w:pStyle w:val="Normal"/>
        <w:rPr>
          <w:rFonts w:cs="Arial"/>
        </w:rPr>
      </w:pPr>
      <w:r>
        <w:rPr>
          <w:rFonts w:cs="Arial"/>
        </w:rPr>
        <w:t>[2] PN-81/B-03020 -"Grunty budowlane. Posadowienie bezpośrednie budowli. Obliczenia statyczne i projektowanie".</w:t>
      </w:r>
    </w:p>
    <w:p>
      <w:pPr>
        <w:pStyle w:val="Normal"/>
        <w:rPr>
          <w:rFonts w:cs="Arial"/>
        </w:rPr>
      </w:pPr>
      <w:r>
        <w:rPr>
          <w:rFonts w:cs="Arial"/>
        </w:rPr>
        <w:t>[3] PN-68/B-06050 -"Roboty ziemne budowlane. Wymagania w zakresie wykonania i badania przy odbiorze".</w:t>
      </w:r>
    </w:p>
    <w:p>
      <w:pPr>
        <w:pStyle w:val="Normal"/>
        <w:rPr>
          <w:rFonts w:cs="Arial"/>
        </w:rPr>
      </w:pPr>
      <w:r>
        <w:rPr>
          <w:rFonts w:cs="Arial"/>
        </w:rPr>
        <w:t>[4] PN-88/B-06250 -"Beton zwykły".</w:t>
      </w:r>
    </w:p>
    <w:p>
      <w:pPr>
        <w:pStyle w:val="Normal"/>
        <w:rPr>
          <w:rFonts w:cs="Arial"/>
        </w:rPr>
      </w:pPr>
      <w:r>
        <w:rPr>
          <w:rFonts w:cs="Arial"/>
        </w:rPr>
        <w:t>[5] PN-92/B-10729 -"Kanalizacja. Studzienki kanalizacyjne";</w:t>
      </w:r>
    </w:p>
    <w:p>
      <w:pPr>
        <w:pStyle w:val="Normal"/>
        <w:rPr>
          <w:rFonts w:cs="Arial"/>
        </w:rPr>
      </w:pPr>
      <w:r>
        <w:rPr>
          <w:rFonts w:cs="Arial"/>
        </w:rPr>
        <w:t>[6] PN-92/B-10735 -"Kanalizacja. Przewody kanalizacyjne wymagania i badania przy odbiorze".</w:t>
      </w:r>
    </w:p>
    <w:p>
      <w:pPr>
        <w:pStyle w:val="Normal"/>
        <w:rPr>
          <w:rFonts w:cs="Arial"/>
        </w:rPr>
      </w:pPr>
      <w:r>
        <w:rPr>
          <w:rFonts w:cs="Arial"/>
        </w:rPr>
        <w:t>[7] PN-82/H-74002 -"Żeliwne rury kanalizacyjne";</w:t>
      </w:r>
    </w:p>
    <w:p>
      <w:pPr>
        <w:pStyle w:val="Normal"/>
        <w:rPr>
          <w:rFonts w:cs="Arial"/>
        </w:rPr>
      </w:pPr>
      <w:r>
        <w:rPr>
          <w:rFonts w:cs="Arial"/>
        </w:rPr>
        <w:t>[8] PN-90/B-14501 -"Zaprawy budowlane zwykłe".</w:t>
      </w:r>
    </w:p>
    <w:p>
      <w:pPr>
        <w:pStyle w:val="Normal"/>
        <w:rPr>
          <w:rFonts w:cs="Arial"/>
        </w:rPr>
      </w:pPr>
      <w:r>
        <w:rPr>
          <w:rFonts w:cs="Arial"/>
        </w:rPr>
        <w:t>[9] PN-74/B-24620 -„Lepik asfaltowy stosowany na zimno”</w:t>
      </w:r>
    </w:p>
    <w:p>
      <w:pPr>
        <w:pStyle w:val="Normal"/>
        <w:rPr>
          <w:rFonts w:cs="Arial"/>
        </w:rPr>
      </w:pPr>
      <w:r>
        <w:rPr>
          <w:rFonts w:cs="Arial"/>
        </w:rPr>
        <w:t>[10] PN-H-74051-2:1994 -"Włazy kanałowe ".</w:t>
      </w:r>
    </w:p>
    <w:p>
      <w:pPr>
        <w:pStyle w:val="Normal"/>
        <w:rPr>
          <w:rFonts w:cs="Arial"/>
        </w:rPr>
      </w:pPr>
      <w:r>
        <w:rPr>
          <w:rFonts w:cs="Arial"/>
        </w:rPr>
        <w:t>[11] PN-64/H-74086 -"Stopnie żeliwne do studzienek kontrolnych".</w:t>
      </w:r>
    </w:p>
    <w:p>
      <w:pPr>
        <w:pStyle w:val="Normal"/>
        <w:rPr>
          <w:rFonts w:cs="Arial"/>
        </w:rPr>
      </w:pPr>
      <w:r>
        <w:rPr>
          <w:rFonts w:cs="Arial"/>
        </w:rPr>
        <w:t>BN-74/B-24622-„Roztwór asfaltowy do gruntowania”.</w:t>
      </w:r>
    </w:p>
    <w:p>
      <w:pPr>
        <w:pStyle w:val="Normal"/>
        <w:rPr>
          <w:rFonts w:cs="Arial"/>
        </w:rPr>
      </w:pPr>
      <w:r>
        <w:rPr>
          <w:rFonts w:cs="Arial"/>
        </w:rPr>
        <w:t>[13]</w:t>
        <w:tab/>
        <w:t xml:space="preserve">PN-90/B-04615 - „Papy asfaltowe i smołowe. Metody badań.” </w:t>
      </w:r>
    </w:p>
    <w:p>
      <w:pPr>
        <w:pStyle w:val="Normal"/>
        <w:rPr>
          <w:rFonts w:cs="Arial"/>
        </w:rPr>
      </w:pPr>
      <w:r>
        <w:rPr>
          <w:rFonts w:cs="Arial"/>
        </w:rPr>
        <w:t>PN-S-02205 - „Drogi samochodowe. Roboty ziemne. Wymagania i badania.”</w:t>
      </w:r>
    </w:p>
    <w:p>
      <w:pPr>
        <w:pStyle w:val="Nagwek2"/>
        <w:rPr/>
      </w:pPr>
      <w:r>
        <w:rPr/>
        <w:t>10.2.</w:t>
        <w:tab/>
        <w:t>Inne dokumenty</w:t>
      </w:r>
    </w:p>
    <w:p>
      <w:pPr>
        <w:pStyle w:val="Normal"/>
        <w:rPr>
          <w:rFonts w:cs="Arial"/>
        </w:rPr>
      </w:pPr>
      <w:r>
        <w:rPr>
          <w:rFonts w:cs="Arial"/>
        </w:rPr>
        <w:t>[18]BN-77/8931-12 -"Oznaczenia wskaźnika zagęszczenia gruntu".</w:t>
      </w:r>
    </w:p>
    <w:p>
      <w:pPr>
        <w:pStyle w:val="Normal"/>
        <w:rPr>
          <w:rFonts w:cs="Arial"/>
        </w:rPr>
      </w:pPr>
      <w:r>
        <w:rPr>
          <w:rFonts w:cs="Arial"/>
        </w:rPr>
        <w:t>[19]BN-83/8836-02 -"Przewody podziemne. Roboty ziemne. Wymagania i badania przy odbiorze".</w:t>
      </w:r>
    </w:p>
    <w:p>
      <w:pPr>
        <w:pStyle w:val="Normal"/>
        <w:rPr>
          <w:rFonts w:cs="Arial"/>
        </w:rPr>
      </w:pPr>
      <w:r>
        <w:rPr>
          <w:rFonts w:cs="Arial"/>
        </w:rPr>
        <w:t xml:space="preserve">[20]BN-86/8971-08 -"Prefabrykaty budowlane z betonu. Kręgi betonowe i żelbetowe." </w:t>
      </w:r>
    </w:p>
    <w:p>
      <w:pPr>
        <w:pStyle w:val="Normal"/>
        <w:rPr>
          <w:rFonts w:cs="Arial"/>
        </w:rPr>
      </w:pPr>
      <w:r>
        <w:rPr>
          <w:rFonts w:cs="Arial"/>
        </w:rPr>
        <w:t>10.3</w:t>
        <w:tab/>
        <w:t>Pozostałe przepisy</w:t>
      </w:r>
    </w:p>
    <w:p>
      <w:pPr>
        <w:pStyle w:val="Normal"/>
        <w:rPr>
          <w:rFonts w:cs="Arial"/>
        </w:rPr>
      </w:pPr>
      <w:r>
        <w:rPr>
          <w:rFonts w:cs="Arial"/>
        </w:rPr>
        <w:t>[21]Instrukcja projektowania, wykonania i odbioru sieci z polipropylenu wydana przez producenta rur.</w:t>
      </w:r>
    </w:p>
    <w:p>
      <w:pPr>
        <w:pStyle w:val="Gwka"/>
        <w:rPr>
          <w:rFonts w:cs="Arial"/>
        </w:rPr>
      </w:pPr>
      <w:r>
        <w:rPr>
          <w:rFonts w:cs="Arial"/>
        </w:rPr>
        <w:t>[23]KB-38.4.3/1/ - 73 - Płyty pokrywowe</w:t>
      </w:r>
    </w:p>
    <w:p>
      <w:pPr>
        <w:pStyle w:val="Normal"/>
        <w:rPr>
          <w:rFonts w:cs="Arial"/>
        </w:rPr>
      </w:pPr>
      <w:r>
        <w:rPr>
          <w:rFonts w:cs="Arial"/>
        </w:rPr>
        <w:t>[24]Katalog Powtarzalnych Elementów Drogowych (KPED) opracowany przez "Transprojekt" ’Warszawa</w:t>
      </w:r>
    </w:p>
    <w:p>
      <w:pPr>
        <w:pStyle w:val="Normal"/>
        <w:rPr>
          <w:rFonts w:cs="Arial"/>
        </w:rPr>
      </w:pPr>
      <w:r>
        <w:rPr>
          <w:rFonts w:cs="Arial"/>
        </w:rPr>
        <w:t>[25]Warunki techniczne wykonania i odbioru robót budowlano-montażowych. Tom II Instalacje sanitarne i przemysłowe. Część 3 Zewnętrzne sieci kanalizacyjne. Arkady, Warszawa 1988</w:t>
      </w:r>
    </w:p>
    <w:p>
      <w:pPr>
        <w:pStyle w:val="Normal"/>
        <w:rPr>
          <w:rFonts w:cs="Arial"/>
        </w:rPr>
      </w:pPr>
      <w:r>
        <w:rPr>
          <w:rFonts w:cs="Arial"/>
        </w:rPr>
        <w:t>[26]Warunki techniczne wykonania i odbioru rurociągów z tworzyw sztucznych wraz z aneksem – Rozdział 3 sieci kanalizacyjne. Wydawca; Polska Korporacja Techniki Sanitarnej, Grzewczej, Gazowej i Klimatyzacji, Warszawa 1996</w:t>
      </w:r>
    </w:p>
    <w:p>
      <w:pPr>
        <w:pStyle w:val="Normal"/>
        <w:spacing w:before="0" w:after="200"/>
        <w:jc w:val="left"/>
        <w:rPr>
          <w:rFonts w:cs="Arial"/>
          <w:b/>
          <w:b/>
          <w:bCs/>
          <w:sz w:val="40"/>
          <w:szCs w:val="40"/>
        </w:rPr>
      </w:pPr>
      <w:r>
        <w:rPr>
          <w:rFonts w:cs="Arial"/>
          <w:b/>
          <w:bCs/>
          <w:sz w:val="40"/>
          <w:szCs w:val="40"/>
        </w:rPr>
      </w:r>
      <w:r>
        <w:br w:type="page"/>
      </w:r>
    </w:p>
    <w:p>
      <w:pPr>
        <w:pStyle w:val="Normal"/>
        <w:jc w:val="left"/>
        <w:rPr>
          <w:rFonts w:cs="Arial"/>
          <w:b/>
          <w:b/>
          <w:bCs/>
          <w:sz w:val="40"/>
          <w:szCs w:val="40"/>
        </w:rPr>
      </w:pPr>
      <w:r>
        <w:rPr>
          <w:rFonts w:cs="Arial"/>
          <w:b/>
          <w:bCs/>
          <w:sz w:val="40"/>
          <w:szCs w:val="40"/>
        </w:rPr>
      </w:r>
    </w:p>
    <w:p>
      <w:pPr>
        <w:pStyle w:val="Normal"/>
        <w:jc w:val="left"/>
        <w:rPr>
          <w:rFonts w:cs="Arial"/>
          <w:b/>
          <w:b/>
          <w:bCs/>
          <w:sz w:val="40"/>
          <w:szCs w:val="40"/>
        </w:rPr>
      </w:pPr>
      <w:r>
        <w:rPr>
          <w:rFonts w:cs="Arial"/>
          <w:b/>
          <w:bCs/>
          <w:sz w:val="40"/>
          <w:szCs w:val="40"/>
        </w:rPr>
      </w:r>
    </w:p>
    <w:p>
      <w:pPr>
        <w:pStyle w:val="Normal"/>
        <w:jc w:val="left"/>
        <w:rPr>
          <w:rFonts w:cs="Arial"/>
          <w:b/>
          <w:b/>
          <w:bCs/>
          <w:sz w:val="40"/>
          <w:szCs w:val="40"/>
        </w:rPr>
      </w:pPr>
      <w:r>
        <w:rPr>
          <w:rFonts w:cs="Arial"/>
          <w:b/>
          <w:bCs/>
          <w:sz w:val="40"/>
          <w:szCs w:val="40"/>
        </w:rPr>
      </w:r>
    </w:p>
    <w:p>
      <w:pPr>
        <w:pStyle w:val="Normal"/>
        <w:jc w:val="left"/>
        <w:rPr>
          <w:rFonts w:cs="Arial"/>
          <w:b/>
          <w:b/>
          <w:bCs/>
          <w:sz w:val="40"/>
          <w:szCs w:val="40"/>
        </w:rPr>
      </w:pPr>
      <w:r>
        <w:rPr>
          <w:rFonts w:cs="Arial"/>
          <w:b/>
          <w:bCs/>
          <w:sz w:val="40"/>
          <w:szCs w:val="40"/>
        </w:rPr>
      </w:r>
    </w:p>
    <w:p>
      <w:pPr>
        <w:pStyle w:val="Tytu"/>
        <w:rPr/>
      </w:pPr>
      <w:r>
        <w:rPr/>
        <w:t>SZCZEGÓŁOWA SPECYFIKACJA TECHNICZNA</w:t>
      </w:r>
    </w:p>
    <w:p>
      <w:pPr>
        <w:pStyle w:val="Nagwek5"/>
        <w:rPr/>
      </w:pPr>
      <w:r>
        <w:rPr/>
      </w:r>
    </w:p>
    <w:p>
      <w:pPr>
        <w:pStyle w:val="Nagwek5"/>
        <w:rPr/>
      </w:pPr>
      <w:bookmarkStart w:id="35" w:name="_Toc488142733"/>
      <w:bookmarkEnd w:id="35"/>
      <w:r>
        <w:rPr/>
        <w:t>ST-01.05 ROBOTY BUDOWLANE - WYKONANIE ZASYPÓW OBIEKTÓW</w:t>
      </w:r>
    </w:p>
    <w:p>
      <w:pPr>
        <w:pStyle w:val="Normal"/>
        <w:jc w:val="center"/>
        <w:rPr>
          <w:rFonts w:cs="Arial"/>
          <w:sz w:val="40"/>
          <w:szCs w:val="40"/>
        </w:rPr>
      </w:pPr>
      <w:r>
        <w:rPr>
          <w:rFonts w:cs="Arial"/>
          <w:sz w:val="40"/>
          <w:szCs w:val="40"/>
        </w:rPr>
      </w:r>
    </w:p>
    <w:p>
      <w:pPr>
        <w:pStyle w:val="Tytu"/>
        <w:rPr/>
      </w:pPr>
      <w:r>
        <w:rPr/>
        <w:t>CPV 45111000-8</w:t>
      </w:r>
    </w:p>
    <w:p>
      <w:pPr>
        <w:pStyle w:val="Normal"/>
        <w:spacing w:before="0" w:after="200"/>
        <w:jc w:val="left"/>
        <w:rPr>
          <w:rFonts w:ascii="Cambria" w:hAnsi="Cambria" w:asciiTheme="majorHAnsi" w:hAnsiTheme="majorHAnsi"/>
          <w:b/>
          <w:b/>
          <w:bCs/>
          <w:sz w:val="28"/>
          <w:szCs w:val="32"/>
        </w:rPr>
      </w:pPr>
      <w:r>
        <w:rPr>
          <w:rFonts w:asciiTheme="majorHAnsi" w:hAnsiTheme="majorHAnsi" w:ascii="Cambria" w:hAnsi="Cambria"/>
          <w:b/>
          <w:bCs/>
          <w:sz w:val="28"/>
          <w:szCs w:val="32"/>
        </w:rPr>
      </w:r>
      <w:r>
        <w:br w:type="page"/>
      </w:r>
    </w:p>
    <w:p>
      <w:pPr>
        <w:pStyle w:val="Nagwek1"/>
        <w:rPr/>
      </w:pPr>
      <w:r>
        <w:rPr/>
        <w:t>1.   WSTĘP</w:t>
      </w:r>
    </w:p>
    <w:p>
      <w:pPr>
        <w:pStyle w:val="Nagwek2"/>
        <w:rPr/>
      </w:pPr>
      <w:r>
        <w:rPr/>
        <w:t>1.1.</w:t>
        <w:tab/>
        <w:t>Przedmiot Specyfikacji Technicznej (ST)</w:t>
      </w:r>
    </w:p>
    <w:p>
      <w:pPr>
        <w:pStyle w:val="BodyText2"/>
        <w:spacing w:lineRule="auto" w:line="276"/>
        <w:ind w:firstLine="708"/>
        <w:rPr>
          <w:rFonts w:cs="Arial"/>
        </w:rPr>
      </w:pPr>
      <w:r>
        <w:rPr>
          <w:rFonts w:cs="Arial"/>
        </w:rPr>
        <w:t xml:space="preserve">Przedmiotem niniejszej Specyfikacji Technicznej są wymagania dotyczące wykonania i odbioru robót związanych z wykonaniem zasypów, które zostaną wykonane w I etapie: </w:t>
      </w:r>
      <w:r>
        <w:rPr>
          <w:rFonts w:cs="Arial"/>
          <w:b/>
          <w:bCs/>
        </w:rPr>
        <w:t xml:space="preserve">Budowa Nowej Przemysłowej na odcinku od węzła „Trzepowo” obwodnicy północno – zachodniej miasta Płocka do drogi powiatowej nr 5205W </w:t>
      </w:r>
      <w:r>
        <w:rPr>
          <w:rFonts w:cs="Arial"/>
          <w:bCs/>
        </w:rPr>
        <w:t xml:space="preserve"> w ramach projektu </w:t>
      </w:r>
      <w:r>
        <w:rPr>
          <w:rFonts w:cs="Arial"/>
        </w:rPr>
        <w:t xml:space="preserve">pt. </w:t>
      </w:r>
      <w:r>
        <w:rPr>
          <w:rFonts w:cs="Arial"/>
          <w:bCs/>
        </w:rPr>
        <w:t>„</w:t>
      </w:r>
      <w:r>
        <w:rPr>
          <w:rFonts w:eastAsia="Calibri" w:cs="Arial" w:eastAsiaTheme="minorHAnsi"/>
          <w:b/>
          <w:bCs/>
          <w:lang w:eastAsia="en-US"/>
        </w:rPr>
        <w:t>Budowa Nowej Przemysłowej na odcinku od węzła „Trzepowo” w Płocku do skrzyżowania z drogą powiatową 5205W wraz z uzbrojeniem terenów inwestycyjnych na terenie osiedla „Trzepowo” w Płocku</w:t>
      </w:r>
      <w:r>
        <w:rPr>
          <w:rFonts w:eastAsia="Calibri" w:cs="Arial" w:eastAsiaTheme="minorHAnsi"/>
          <w:lang w:eastAsia="en-US"/>
        </w:rPr>
        <w:t>”.</w:t>
      </w:r>
    </w:p>
    <w:p>
      <w:pPr>
        <w:pStyle w:val="Nagwek2"/>
        <w:rPr/>
      </w:pPr>
      <w:r>
        <w:rPr/>
        <w:t>1.2.</w:t>
        <w:tab/>
        <w:t>Zakres stosowania ST</w:t>
      </w:r>
    </w:p>
    <w:p>
      <w:pPr>
        <w:pStyle w:val="Normal"/>
        <w:ind w:right="0" w:firstLine="708"/>
        <w:rPr>
          <w:rFonts w:cs="Arial"/>
        </w:rPr>
      </w:pPr>
      <w:r>
        <w:rPr>
          <w:rFonts w:cs="Arial"/>
        </w:rPr>
        <w:t>Specyfikacja Techniczna jest stosowana jako dokument przetargowy i kontraktowy przy zlecaniu i realizacji robót wymienionych w punkcie 1.1.</w:t>
      </w:r>
    </w:p>
    <w:p>
      <w:pPr>
        <w:pStyle w:val="Nagwek2"/>
        <w:rPr/>
      </w:pPr>
      <w:r>
        <w:rPr/>
        <w:t>1.3.</w:t>
        <w:tab/>
        <w:t>Zakres robót objętych ST</w:t>
      </w:r>
    </w:p>
    <w:p>
      <w:pPr>
        <w:pStyle w:val="Normal"/>
        <w:ind w:right="0" w:firstLine="708"/>
        <w:rPr>
          <w:rFonts w:cs="Arial"/>
        </w:rPr>
      </w:pPr>
      <w:r>
        <w:rPr>
          <w:rFonts w:cs="Arial"/>
        </w:rPr>
        <w:t>Ustalenia zawarte w niniejszej Specyfikacji dotyczą zasad prowadzenia robót związanych z zasypaniem gruntem sypkim przestrzeni wykopów.</w:t>
      </w:r>
    </w:p>
    <w:p>
      <w:pPr>
        <w:pStyle w:val="Nagwek2"/>
        <w:rPr/>
      </w:pPr>
      <w:r>
        <w:rPr/>
        <w:t>1.4.</w:t>
        <w:tab/>
        <w:t>Określenia podstawowe</w:t>
      </w:r>
    </w:p>
    <w:p>
      <w:pPr>
        <w:pStyle w:val="Normal"/>
        <w:ind w:right="0" w:hanging="0"/>
        <w:rPr>
          <w:rFonts w:cs="Arial"/>
        </w:rPr>
      </w:pPr>
      <w:r>
        <w:rPr>
          <w:rFonts w:cs="Arial"/>
          <w:b/>
        </w:rPr>
        <w:t xml:space="preserve">Przestrzeń zasypu </w:t>
      </w:r>
      <w:r>
        <w:rPr>
          <w:rFonts w:cs="Arial"/>
        </w:rPr>
        <w:t>- przestrzeń w granicach klina odłamu, pomiędzy ścianą zewnętrzną przepompowni a ścianą lub skarpą wykopu fundamentowego.</w:t>
      </w:r>
    </w:p>
    <w:p>
      <w:pPr>
        <w:pStyle w:val="Normal"/>
        <w:ind w:right="0" w:firstLine="708"/>
        <w:rPr>
          <w:rFonts w:cs="Arial"/>
        </w:rPr>
      </w:pPr>
      <w:r>
        <w:rPr>
          <w:rFonts w:cs="Arial"/>
        </w:rPr>
        <w:t>Pozostałe określenia podane w niniejszej ST są zgodne z obowiązującymi odpowiednimi polskimi normami i z definicjami podanymi w ST.00.00. „Wymagania ogólne”.</w:t>
      </w:r>
    </w:p>
    <w:p>
      <w:pPr>
        <w:pStyle w:val="Nagwek2"/>
        <w:rPr>
          <w:rFonts w:ascii="Arial" w:hAnsi="Arial" w:cs="Arial"/>
          <w:b w:val="false"/>
          <w:b w:val="false"/>
        </w:rPr>
      </w:pPr>
      <w:r>
        <w:rPr/>
        <w:t>1.5.</w:t>
        <w:tab/>
        <w:t>Ogólne wymagania dotyczące robót</w:t>
      </w:r>
    </w:p>
    <w:p>
      <w:pPr>
        <w:pStyle w:val="Normal"/>
        <w:ind w:right="84" w:hanging="0"/>
        <w:rPr>
          <w:rFonts w:cs="Arial"/>
        </w:rPr>
      </w:pPr>
      <w:r>
        <w:rPr>
          <w:rFonts w:cs="Arial"/>
        </w:rPr>
        <w:t>Ogólne wymagania dotyczące robót podano w ST.00.00 „Wymagania ogólne”.</w:t>
      </w:r>
    </w:p>
    <w:p>
      <w:pPr>
        <w:pStyle w:val="Nagwek1"/>
        <w:rPr/>
      </w:pPr>
      <w:r>
        <w:rPr/>
        <w:t xml:space="preserve">2.   MATERIAŁY </w:t>
      </w:r>
    </w:p>
    <w:p>
      <w:pPr>
        <w:pStyle w:val="Nagwek2"/>
        <w:rPr/>
      </w:pPr>
      <w:r>
        <w:rPr/>
        <w:t>2.1.</w:t>
        <w:tab/>
        <w:t>Ogólne wymagania dotyczące materiałów</w:t>
      </w:r>
    </w:p>
    <w:p>
      <w:pPr>
        <w:pStyle w:val="Normal"/>
        <w:widowControl w:val="false"/>
        <w:ind w:right="0" w:firstLine="708"/>
        <w:rPr>
          <w:rFonts w:cs="Arial"/>
        </w:rPr>
      </w:pPr>
      <w:r>
        <w:rPr>
          <w:rFonts w:cs="Arial"/>
        </w:rPr>
        <w:t>Ogólne wymagania dotyczące materiałów podano  w  ST.00.00 „Wymagania ogólne”.</w:t>
      </w:r>
    </w:p>
    <w:p>
      <w:pPr>
        <w:pStyle w:val="Nagwek2"/>
        <w:rPr/>
      </w:pPr>
      <w:r>
        <w:rPr/>
        <w:t>2.2.</w:t>
        <w:tab/>
        <w:t>Grunty do zasypania przestrzeni zasypu</w:t>
      </w:r>
    </w:p>
    <w:p>
      <w:pPr>
        <w:pStyle w:val="Normal"/>
        <w:widowControl w:val="false"/>
        <w:ind w:right="0" w:firstLine="708"/>
        <w:rPr>
          <w:rFonts w:cs="Arial"/>
        </w:rPr>
      </w:pPr>
      <w:r>
        <w:rPr>
          <w:rFonts w:cs="Arial"/>
        </w:rPr>
        <w:t>Grunty przewidziane do zasypania przestrzeni wykopów powinny być następującymi gruntami nieskalistymi mineralnymi: żwirami, pospółkami oraz piaskami grubymi i średnimi, zgodnie z określeniami PN-86/B-02480 Grunty budowlane, określenia, symbole. Podział i opis gruntów.</w:t>
      </w:r>
    </w:p>
    <w:p>
      <w:pPr>
        <w:pStyle w:val="Nagwek1"/>
        <w:rPr/>
      </w:pPr>
      <w:r>
        <w:rPr/>
        <w:t>3.   SPRZĘT</w:t>
      </w:r>
    </w:p>
    <w:p>
      <w:pPr>
        <w:pStyle w:val="Nagwek2"/>
        <w:rPr/>
      </w:pPr>
      <w:r>
        <w:rPr/>
        <w:t>3.1.</w:t>
        <w:tab/>
        <w:t>Ogólne wymagania dotyczące sprzętu</w:t>
      </w:r>
    </w:p>
    <w:p>
      <w:pPr>
        <w:pStyle w:val="Normal"/>
        <w:ind w:right="0" w:firstLine="708"/>
        <w:rPr>
          <w:rFonts w:cs="Arial"/>
        </w:rPr>
      </w:pPr>
      <w:r>
        <w:rPr>
          <w:rFonts w:cs="Arial"/>
        </w:rPr>
        <w:t>Ogólne wymagania  dotyczące  sprzętu  podano w ST.00.00 „Wymagania ogólne”.</w:t>
      </w:r>
    </w:p>
    <w:p>
      <w:pPr>
        <w:pStyle w:val="Nagwek2"/>
        <w:rPr/>
      </w:pPr>
      <w:r>
        <w:rPr/>
        <w:t>3.2.</w:t>
        <w:tab/>
        <w:t>Sprzęt do zasypania przestrzeni zasypu</w:t>
      </w:r>
    </w:p>
    <w:p>
      <w:pPr>
        <w:pStyle w:val="Normal"/>
        <w:ind w:right="278" w:firstLine="708"/>
        <w:rPr>
          <w:rFonts w:cs="Arial"/>
        </w:rPr>
      </w:pPr>
      <w:r>
        <w:rPr>
          <w:rFonts w:cs="Arial"/>
        </w:rPr>
        <w:t>Do wykonania robót przy zasypywaniu przestrzeni wykopów może być stosowany następujący sprzęt:</w:t>
      </w:r>
    </w:p>
    <w:p>
      <w:pPr>
        <w:pStyle w:val="ListBullet"/>
        <w:numPr>
          <w:ilvl w:val="0"/>
          <w:numId w:val="24"/>
        </w:numPr>
        <w:ind w:left="0" w:right="419" w:hanging="0"/>
        <w:rPr>
          <w:rFonts w:ascii="Arial" w:hAnsi="Arial" w:cs="Arial"/>
          <w:color w:val="00000A"/>
        </w:rPr>
      </w:pPr>
      <w:r>
        <w:rPr>
          <w:rFonts w:cs="Arial" w:ascii="Arial" w:hAnsi="Arial"/>
          <w:color w:val="00000A"/>
        </w:rPr>
        <w:t>koparki, koparko-spycharki, koparko-ładowarki,</w:t>
      </w:r>
    </w:p>
    <w:p>
      <w:pPr>
        <w:pStyle w:val="ListBullet"/>
        <w:numPr>
          <w:ilvl w:val="0"/>
          <w:numId w:val="24"/>
        </w:numPr>
        <w:ind w:left="426" w:right="278" w:hanging="426"/>
        <w:rPr>
          <w:rFonts w:cs="Arial"/>
          <w:color w:val="00000A"/>
        </w:rPr>
      </w:pPr>
      <w:r>
        <w:rPr>
          <w:rFonts w:cs="Arial" w:ascii="Arial" w:hAnsi="Arial"/>
          <w:color w:val="00000A"/>
        </w:rPr>
        <w:t xml:space="preserve">ubijaki spalinowe, wibratory powierzchniowe, ubijaki ręczne </w:t>
      </w:r>
      <w:r>
        <w:rPr>
          <w:rFonts w:cs="Arial"/>
          <w:color w:val="00000A"/>
        </w:rPr>
        <w:t>lub inny sprzęt akceptowany przez Inżyniera.</w:t>
      </w:r>
    </w:p>
    <w:p>
      <w:pPr>
        <w:pStyle w:val="Nagwek1"/>
        <w:rPr/>
      </w:pPr>
      <w:r>
        <w:rPr/>
        <w:t>4.   TRANSPORT</w:t>
      </w:r>
    </w:p>
    <w:p>
      <w:pPr>
        <w:pStyle w:val="Nagwek2"/>
        <w:rPr/>
      </w:pPr>
      <w:r>
        <w:rPr/>
        <w:t>4.1.</w:t>
        <w:tab/>
        <w:t>Ogólne wymagania dotyczące transportu</w:t>
      </w:r>
    </w:p>
    <w:p>
      <w:pPr>
        <w:pStyle w:val="Normal"/>
        <w:ind w:right="0" w:firstLine="708"/>
        <w:rPr>
          <w:rFonts w:cs="Arial"/>
        </w:rPr>
      </w:pPr>
      <w:r>
        <w:rPr>
          <w:rFonts w:cs="Arial"/>
        </w:rPr>
        <w:t>Ogólne wymagania dotyczące transportu podano w ST.00.00 „Wymagania ogólne”.</w:t>
      </w:r>
    </w:p>
    <w:p>
      <w:pPr>
        <w:pStyle w:val="Nagwek2"/>
        <w:rPr/>
      </w:pPr>
      <w:r>
        <w:rPr/>
        <w:t>4.2.</w:t>
        <w:tab/>
        <w:t>Transport gruntu</w:t>
      </w:r>
    </w:p>
    <w:p>
      <w:pPr>
        <w:pStyle w:val="Normal"/>
        <w:ind w:right="0" w:firstLine="708"/>
        <w:rPr>
          <w:rFonts w:cs="Arial"/>
        </w:rPr>
      </w:pPr>
      <w:r>
        <w:rPr>
          <w:rFonts w:cs="Arial"/>
        </w:rPr>
        <w:t>Do transportu gruntu przewidzianego przy zasypywaniu przestrzeni zasypu mogą być stosowane następujące środki transportu:</w:t>
      </w:r>
    </w:p>
    <w:p>
      <w:pPr>
        <w:pStyle w:val="ListBullet"/>
        <w:numPr>
          <w:ilvl w:val="0"/>
          <w:numId w:val="24"/>
        </w:numPr>
        <w:ind w:left="0" w:right="419" w:hanging="0"/>
        <w:rPr>
          <w:rFonts w:ascii="Arial" w:hAnsi="Arial" w:cs="Arial"/>
          <w:color w:val="00000A"/>
        </w:rPr>
      </w:pPr>
      <w:r>
        <w:rPr>
          <w:rFonts w:cs="Arial" w:ascii="Arial" w:hAnsi="Arial"/>
          <w:color w:val="00000A"/>
        </w:rPr>
        <w:t>samochody samowyładowcze,</w:t>
      </w:r>
    </w:p>
    <w:p>
      <w:pPr>
        <w:pStyle w:val="ListBullet"/>
        <w:numPr>
          <w:ilvl w:val="0"/>
          <w:numId w:val="24"/>
        </w:numPr>
        <w:ind w:left="0" w:right="419" w:hanging="0"/>
        <w:rPr>
          <w:rFonts w:ascii="Arial" w:hAnsi="Arial" w:cs="Arial"/>
          <w:color w:val="00000A"/>
        </w:rPr>
      </w:pPr>
      <w:r>
        <w:rPr>
          <w:rFonts w:cs="Arial" w:ascii="Arial" w:hAnsi="Arial"/>
          <w:color w:val="00000A"/>
        </w:rPr>
        <w:t>samochody skrzyniowe,</w:t>
      </w:r>
    </w:p>
    <w:p>
      <w:pPr>
        <w:pStyle w:val="ListBullet"/>
        <w:numPr>
          <w:ilvl w:val="0"/>
          <w:numId w:val="24"/>
        </w:numPr>
        <w:ind w:left="0" w:right="419" w:hanging="0"/>
        <w:rPr>
          <w:rFonts w:cs="Arial"/>
          <w:color w:val="00000A"/>
        </w:rPr>
      </w:pPr>
      <w:r>
        <w:rPr>
          <w:rFonts w:cs="Arial" w:ascii="Arial" w:hAnsi="Arial"/>
          <w:color w:val="00000A"/>
        </w:rPr>
        <w:t xml:space="preserve">ciągniki kołowe i gąsienicowe </w:t>
      </w:r>
      <w:r>
        <w:rPr>
          <w:rFonts w:cs="Arial"/>
          <w:color w:val="00000A"/>
        </w:rPr>
        <w:t>lub inne środki transportu zaakceptowane przez  Inżyniera.</w:t>
      </w:r>
    </w:p>
    <w:p>
      <w:pPr>
        <w:pStyle w:val="Normal"/>
        <w:ind w:firstLine="708"/>
        <w:rPr>
          <w:rFonts w:cs="Arial"/>
        </w:rPr>
      </w:pPr>
      <w:r>
        <w:rPr>
          <w:rFonts w:cs="Arial"/>
        </w:rPr>
        <w:t>Przy ruchu po drogach publicznych środki transportu powinny spełniać wymagania podane w ST.00.00 „Wymagania ogólne”.</w:t>
      </w:r>
    </w:p>
    <w:p>
      <w:pPr>
        <w:pStyle w:val="Nagwek1"/>
        <w:rPr/>
      </w:pPr>
      <w:r>
        <w:rPr/>
        <w:t>5.   WYKONANIE ROBÓT</w:t>
      </w:r>
    </w:p>
    <w:p>
      <w:pPr>
        <w:pStyle w:val="Nagwek2"/>
        <w:rPr/>
      </w:pPr>
      <w:r>
        <w:rPr/>
        <w:t>5.1.</w:t>
        <w:tab/>
        <w:t>Ogólne zasady wykonania robót</w:t>
      </w:r>
    </w:p>
    <w:p>
      <w:pPr>
        <w:pStyle w:val="Normal"/>
        <w:ind w:right="0" w:hanging="0"/>
        <w:rPr>
          <w:rFonts w:cs="Arial"/>
        </w:rPr>
      </w:pPr>
      <w:r>
        <w:rPr>
          <w:rFonts w:cs="Arial"/>
        </w:rPr>
        <w:t>Ogólne zasady wykonania robót podano w ST.00.00 „Wymagania ogólne”.</w:t>
      </w:r>
    </w:p>
    <w:p>
      <w:pPr>
        <w:pStyle w:val="Nagwek2"/>
        <w:rPr/>
      </w:pPr>
      <w:r>
        <w:rPr/>
        <w:t>5.2.</w:t>
        <w:tab/>
        <w:t>Roboty przygotowawcze</w:t>
      </w:r>
    </w:p>
    <w:p>
      <w:pPr>
        <w:pStyle w:val="Normal"/>
        <w:ind w:right="278" w:hanging="0"/>
        <w:rPr>
          <w:rFonts w:cs="Arial"/>
        </w:rPr>
      </w:pPr>
      <w:r>
        <w:rPr>
          <w:rFonts w:cs="Arial"/>
        </w:rPr>
        <w:t>Przed przystąpieniem do wykonania zasypki za przyczółkami należy:</w:t>
      </w:r>
    </w:p>
    <w:p>
      <w:pPr>
        <w:pStyle w:val="ListBullet"/>
        <w:numPr>
          <w:ilvl w:val="0"/>
          <w:numId w:val="24"/>
        </w:numPr>
        <w:ind w:left="0" w:right="419" w:hanging="0"/>
        <w:rPr>
          <w:rFonts w:ascii="Arial" w:hAnsi="Arial" w:cs="Arial"/>
          <w:color w:val="00000A"/>
        </w:rPr>
      </w:pPr>
      <w:r>
        <w:rPr>
          <w:rFonts w:cs="Arial" w:ascii="Arial" w:hAnsi="Arial"/>
          <w:color w:val="00000A"/>
        </w:rPr>
        <w:t>oczyścić przestrzeń zasypu z odpadków i innych niepotrzebnych materiałów,</w:t>
      </w:r>
    </w:p>
    <w:p>
      <w:pPr>
        <w:pStyle w:val="ListBullet"/>
        <w:numPr>
          <w:ilvl w:val="0"/>
          <w:numId w:val="24"/>
        </w:numPr>
        <w:ind w:left="0" w:right="419" w:hanging="0"/>
        <w:rPr>
          <w:rFonts w:ascii="Arial" w:hAnsi="Arial" w:cs="Arial"/>
          <w:color w:val="00000A"/>
        </w:rPr>
      </w:pPr>
      <w:r>
        <w:rPr>
          <w:rFonts w:cs="Arial" w:ascii="Arial" w:hAnsi="Arial"/>
          <w:color w:val="00000A"/>
        </w:rPr>
        <w:t>odwodnić przestrzeń zasypu,</w:t>
      </w:r>
    </w:p>
    <w:p>
      <w:pPr>
        <w:pStyle w:val="ListBullet"/>
        <w:numPr>
          <w:ilvl w:val="0"/>
          <w:numId w:val="24"/>
        </w:numPr>
        <w:ind w:left="0" w:right="419" w:hanging="0"/>
        <w:rPr>
          <w:rFonts w:ascii="Arial" w:hAnsi="Arial" w:cs="Arial"/>
          <w:color w:val="00000A"/>
        </w:rPr>
      </w:pPr>
      <w:r>
        <w:rPr>
          <w:rFonts w:cs="Arial" w:ascii="Arial" w:hAnsi="Arial"/>
          <w:color w:val="00000A"/>
        </w:rPr>
        <w:t>wykonać bruzdy lub wyciąć stopnie w istniejących skarpach wykopu, w celu związania  zasypki przestrzeni z gruntem rodzimym.</w:t>
      </w:r>
    </w:p>
    <w:p>
      <w:pPr>
        <w:pStyle w:val="Nagwek2"/>
        <w:rPr/>
      </w:pPr>
      <w:r>
        <w:rPr/>
        <w:t>5.3. Zasypanie przestrzeni zasypu</w:t>
      </w:r>
    </w:p>
    <w:p>
      <w:pPr>
        <w:pStyle w:val="Normal"/>
        <w:ind w:right="278" w:hanging="0"/>
        <w:rPr>
          <w:rFonts w:cs="Arial"/>
        </w:rPr>
      </w:pPr>
      <w:r>
        <w:rPr>
          <w:rFonts w:cs="Arial"/>
        </w:rPr>
        <w:t>Zasypanie przestrzeni zasypu powinno obejmować:</w:t>
      </w:r>
    </w:p>
    <w:p>
      <w:pPr>
        <w:pStyle w:val="ListBullet"/>
        <w:numPr>
          <w:ilvl w:val="0"/>
          <w:numId w:val="24"/>
        </w:numPr>
        <w:ind w:left="0" w:right="419" w:hanging="0"/>
        <w:rPr>
          <w:rFonts w:ascii="Arial" w:hAnsi="Arial" w:cs="Arial"/>
          <w:color w:val="00000A"/>
        </w:rPr>
      </w:pPr>
      <w:r>
        <w:rPr>
          <w:rFonts w:cs="Arial" w:ascii="Arial" w:hAnsi="Arial"/>
          <w:color w:val="00000A"/>
        </w:rPr>
        <w:t xml:space="preserve">dostarczenie gruntu, odpowiadającego wymaganiom pkt 2.2, z ew. dodatkowym transportem do przestrzeni zasypu, </w:t>
      </w:r>
    </w:p>
    <w:p>
      <w:pPr>
        <w:pStyle w:val="ListBullet"/>
        <w:numPr>
          <w:ilvl w:val="0"/>
          <w:numId w:val="24"/>
        </w:numPr>
        <w:ind w:left="0" w:right="419" w:hanging="0"/>
        <w:rPr>
          <w:rFonts w:ascii="Arial" w:hAnsi="Arial" w:cs="Arial"/>
          <w:color w:val="00000A"/>
        </w:rPr>
      </w:pPr>
      <w:r>
        <w:rPr>
          <w:rFonts w:cs="Arial" w:ascii="Arial" w:hAnsi="Arial"/>
          <w:color w:val="00000A"/>
        </w:rPr>
        <w:t>rozplantowanie gruntu warstwami grubości dostosowanej do sprzętu zagęszczającego, wg „Roboty Ziemne Warunki Wykonania i Odbioru”,</w:t>
      </w:r>
    </w:p>
    <w:p>
      <w:pPr>
        <w:pStyle w:val="ListBullet"/>
        <w:numPr>
          <w:ilvl w:val="0"/>
          <w:numId w:val="24"/>
        </w:numPr>
        <w:ind w:left="0" w:right="419" w:hanging="0"/>
        <w:rPr>
          <w:rFonts w:ascii="Arial" w:hAnsi="Arial" w:cs="Arial"/>
          <w:color w:val="00000A"/>
        </w:rPr>
      </w:pPr>
      <w:r>
        <w:rPr>
          <w:rFonts w:cs="Arial" w:ascii="Arial" w:hAnsi="Arial"/>
          <w:color w:val="00000A"/>
        </w:rPr>
        <w:t>zagęszczenie zaleca się wykonać ubijakami mechanicznymi lub ręcznymi wzgl. wibratorami powierzchniowymi,</w:t>
      </w:r>
    </w:p>
    <w:p>
      <w:pPr>
        <w:pStyle w:val="ListBullet"/>
        <w:numPr>
          <w:ilvl w:val="0"/>
          <w:numId w:val="24"/>
        </w:numPr>
        <w:ind w:left="0" w:right="419" w:hanging="0"/>
        <w:rPr>
          <w:rFonts w:ascii="Arial" w:hAnsi="Arial" w:cs="Arial"/>
          <w:color w:val="00000A"/>
        </w:rPr>
      </w:pPr>
      <w:r>
        <w:rPr>
          <w:rFonts w:cs="Arial" w:ascii="Arial" w:hAnsi="Arial"/>
          <w:color w:val="00000A"/>
        </w:rPr>
        <w:t>stopień zagęszczenia I</w:t>
      </w:r>
      <w:r>
        <w:rPr>
          <w:rFonts w:cs="Arial" w:ascii="Arial" w:hAnsi="Arial"/>
          <w:color w:val="00000A"/>
          <w:vertAlign w:val="subscript"/>
        </w:rPr>
        <w:t>D</w:t>
      </w:r>
      <w:r>
        <w:rPr>
          <w:rFonts w:cs="Arial" w:ascii="Arial" w:hAnsi="Arial"/>
          <w:color w:val="00000A"/>
        </w:rPr>
        <w:t xml:space="preserve"> przestrzeni zasypu nie mniej niż 0.9,</w:t>
      </w:r>
    </w:p>
    <w:p>
      <w:pPr>
        <w:pStyle w:val="ListBullet"/>
        <w:numPr>
          <w:ilvl w:val="0"/>
          <w:numId w:val="0"/>
        </w:numPr>
        <w:ind w:left="0" w:right="419" w:firstLine="709"/>
        <w:rPr>
          <w:rFonts w:ascii="Arial" w:hAnsi="Arial" w:cs="Arial"/>
          <w:color w:val="00000A"/>
        </w:rPr>
      </w:pPr>
      <w:r>
        <w:rPr>
          <w:rFonts w:cs="Arial"/>
          <w:color w:val="00000A"/>
        </w:rPr>
        <w:t>Kontrolę zagęszczenia przeprowadza Wykonawca na podstawie badań nieniszczących „in situ” jedną z podanych metod dostosowaną do warunków pomiaru:</w:t>
      </w:r>
    </w:p>
    <w:p>
      <w:pPr>
        <w:pStyle w:val="Normal"/>
        <w:numPr>
          <w:ilvl w:val="0"/>
          <w:numId w:val="25"/>
        </w:numPr>
        <w:ind w:left="432" w:right="0" w:hanging="432"/>
        <w:rPr>
          <w:rFonts w:cs="Arial"/>
        </w:rPr>
      </w:pPr>
      <w:r>
        <w:rPr>
          <w:rFonts w:cs="Arial"/>
        </w:rPr>
        <w:t>radioizotopową,</w:t>
      </w:r>
    </w:p>
    <w:p>
      <w:pPr>
        <w:pStyle w:val="Normal"/>
        <w:numPr>
          <w:ilvl w:val="0"/>
          <w:numId w:val="25"/>
        </w:numPr>
        <w:ind w:left="432" w:right="0" w:hanging="432"/>
        <w:rPr>
          <w:rFonts w:cs="Arial"/>
        </w:rPr>
      </w:pPr>
      <w:r>
        <w:rPr>
          <w:rFonts w:cs="Arial"/>
        </w:rPr>
        <w:t>próbnych obciążeń statycznych i dynamicznych</w:t>
      </w:r>
    </w:p>
    <w:p>
      <w:pPr>
        <w:pStyle w:val="Normal"/>
        <w:numPr>
          <w:ilvl w:val="0"/>
          <w:numId w:val="25"/>
        </w:numPr>
        <w:ind w:left="432" w:right="0" w:hanging="432"/>
        <w:rPr>
          <w:rFonts w:cs="Arial"/>
        </w:rPr>
      </w:pPr>
      <w:r>
        <w:rPr>
          <w:rFonts w:cs="Arial"/>
        </w:rPr>
        <w:t>geodezyjną.</w:t>
      </w:r>
    </w:p>
    <w:p>
      <w:pPr>
        <w:pStyle w:val="Normal"/>
        <w:ind w:left="432" w:right="0" w:hanging="0"/>
        <w:rPr>
          <w:rFonts w:cs="Arial"/>
        </w:rPr>
      </w:pPr>
      <w:r>
        <w:rPr>
          <w:rFonts w:cs="Arial"/>
        </w:rPr>
      </w:r>
    </w:p>
    <w:p>
      <w:pPr>
        <w:pStyle w:val="Normal"/>
        <w:ind w:right="0" w:hanging="0"/>
        <w:rPr>
          <w:rFonts w:cs="Arial"/>
        </w:rPr>
      </w:pPr>
      <w:r>
        <w:rPr>
          <w:rFonts w:cs="Arial"/>
        </w:rPr>
        <w:t>Wyniki badań Wykonawca przedstawia do akceptacji Inżyniera przy odbiorze.</w:t>
      </w:r>
    </w:p>
    <w:p>
      <w:pPr>
        <w:pStyle w:val="Nagwek1"/>
        <w:rPr>
          <w:rFonts w:cs="Arial"/>
          <w:b w:val="false"/>
          <w:b w:val="false"/>
        </w:rPr>
      </w:pPr>
      <w:r>
        <w:rPr/>
        <w:t>6. KONTROLA JAKOŚCI ROBÓT</w:t>
      </w:r>
    </w:p>
    <w:p>
      <w:pPr>
        <w:pStyle w:val="Nagwek2"/>
        <w:rPr/>
      </w:pPr>
      <w:r>
        <w:rPr/>
        <w:t>6.1.</w:t>
        <w:tab/>
        <w:t>Ogólne zasady kontroli jakości robót</w:t>
      </w:r>
    </w:p>
    <w:p>
      <w:pPr>
        <w:pStyle w:val="Normal"/>
        <w:ind w:right="0" w:firstLine="708"/>
        <w:rPr>
          <w:rFonts w:cs="Arial"/>
        </w:rPr>
      </w:pPr>
      <w:r>
        <w:rPr>
          <w:rFonts w:cs="Arial"/>
        </w:rPr>
        <w:t>Ogólne zasady kontroli jakości robót podano w ST.00.00 „Wymagania ogólne”.</w:t>
      </w:r>
    </w:p>
    <w:p>
      <w:pPr>
        <w:pStyle w:val="Nagwek2"/>
        <w:rPr/>
      </w:pPr>
      <w:r>
        <w:rPr/>
        <w:t>6.2.</w:t>
        <w:tab/>
        <w:t>Sprawdzenie jakości wykonania robót</w:t>
      </w:r>
    </w:p>
    <w:p>
      <w:pPr>
        <w:pStyle w:val="Normal"/>
        <w:ind w:right="0" w:firstLine="708"/>
        <w:rPr>
          <w:rFonts w:cs="Arial"/>
        </w:rPr>
      </w:pPr>
      <w:r>
        <w:rPr>
          <w:rFonts w:cs="Arial"/>
        </w:rPr>
        <w:t>Sprawdzenie jakości wykonania robót polega na skontrolowaniu ich zgodności z wymaganiami określonymi w Dokumentacji Projektowej, punktach 2 i 5 niniejszej ST oraz poleceniami Inżyniera.</w:t>
      </w:r>
    </w:p>
    <w:p>
      <w:pPr>
        <w:pStyle w:val="Normal"/>
        <w:ind w:right="0" w:hanging="0"/>
        <w:rPr>
          <w:rFonts w:cs="Arial"/>
        </w:rPr>
      </w:pPr>
      <w:r>
        <w:rPr>
          <w:rFonts w:cs="Arial"/>
        </w:rPr>
        <w:t>Szczególną uwagę należy zwrócić na:</w:t>
      </w:r>
    </w:p>
    <w:p>
      <w:pPr>
        <w:pStyle w:val="ListBullet"/>
        <w:numPr>
          <w:ilvl w:val="0"/>
          <w:numId w:val="24"/>
        </w:numPr>
        <w:ind w:left="0" w:right="419" w:hanging="0"/>
        <w:rPr>
          <w:rFonts w:ascii="Arial" w:hAnsi="Arial" w:cs="Arial"/>
          <w:color w:val="00000A"/>
        </w:rPr>
      </w:pPr>
      <w:r>
        <w:rPr>
          <w:rFonts w:cs="Arial" w:ascii="Arial" w:hAnsi="Arial"/>
          <w:color w:val="00000A"/>
        </w:rPr>
        <w:t>wykonanie bruzd lub wycięcie stopni w skarpach wykopów,</w:t>
      </w:r>
    </w:p>
    <w:p>
      <w:pPr>
        <w:pStyle w:val="ListBullet"/>
        <w:numPr>
          <w:ilvl w:val="0"/>
          <w:numId w:val="24"/>
        </w:numPr>
        <w:ind w:left="0" w:right="419" w:hanging="0"/>
        <w:rPr>
          <w:rFonts w:ascii="Arial" w:hAnsi="Arial" w:cs="Arial"/>
          <w:color w:val="00000A"/>
        </w:rPr>
      </w:pPr>
      <w:r>
        <w:rPr>
          <w:rFonts w:cs="Arial" w:ascii="Arial" w:hAnsi="Arial"/>
          <w:color w:val="00000A"/>
        </w:rPr>
        <w:t>zbadanie przydatności gruntu do zasypki ,</w:t>
      </w:r>
    </w:p>
    <w:p>
      <w:pPr>
        <w:pStyle w:val="ListBullet"/>
        <w:numPr>
          <w:ilvl w:val="0"/>
          <w:numId w:val="24"/>
        </w:numPr>
        <w:ind w:left="0" w:right="419" w:hanging="0"/>
        <w:rPr>
          <w:rFonts w:ascii="Arial" w:hAnsi="Arial" w:cs="Arial"/>
          <w:color w:val="00000A"/>
        </w:rPr>
      </w:pPr>
      <w:r>
        <w:rPr>
          <w:rFonts w:cs="Arial" w:ascii="Arial" w:hAnsi="Arial"/>
          <w:color w:val="00000A"/>
        </w:rPr>
        <w:t>zbadanie zagęszczenia gruntu w przestrzeni zasypu, co najmniej raz na  250 m</w:t>
      </w:r>
      <w:r>
        <w:rPr>
          <w:rFonts w:cs="Arial" w:ascii="Arial" w:hAnsi="Arial"/>
          <w:color w:val="00000A"/>
          <w:vertAlign w:val="superscript"/>
        </w:rPr>
        <w:t>3</w:t>
      </w:r>
      <w:r>
        <w:rPr>
          <w:rFonts w:cs="Arial" w:ascii="Arial" w:hAnsi="Arial"/>
          <w:color w:val="00000A"/>
        </w:rPr>
        <w:t>.</w:t>
      </w:r>
    </w:p>
    <w:p>
      <w:pPr>
        <w:pStyle w:val="Nagwek1"/>
        <w:rPr/>
      </w:pPr>
      <w:r>
        <w:rPr/>
        <w:t>7. OBMIAR ROBÓT</w:t>
      </w:r>
    </w:p>
    <w:p>
      <w:pPr>
        <w:pStyle w:val="Nagwek2"/>
        <w:rPr/>
      </w:pPr>
      <w:r>
        <w:rPr/>
        <w:t>7.1.</w:t>
        <w:tab/>
        <w:t>Ogólne zasady obmiaru robót</w:t>
      </w:r>
    </w:p>
    <w:p>
      <w:pPr>
        <w:pStyle w:val="Normal"/>
        <w:ind w:right="278" w:hanging="0"/>
        <w:rPr>
          <w:rFonts w:cs="Arial"/>
        </w:rPr>
      </w:pPr>
      <w:r>
        <w:rPr>
          <w:rFonts w:cs="Arial"/>
        </w:rPr>
        <w:t>Ogólne zasady obmiaru robót podano w ST.00.00 „Wymagania ogólne”.</w:t>
      </w:r>
    </w:p>
    <w:p>
      <w:pPr>
        <w:pStyle w:val="Nagwek2"/>
        <w:rPr>
          <w:rFonts w:cs="Arial"/>
          <w:b w:val="false"/>
          <w:b w:val="false"/>
        </w:rPr>
      </w:pPr>
      <w:r>
        <w:rPr/>
        <w:t>7.2.</w:t>
        <w:tab/>
        <w:t>Jednostka obmiarowa</w:t>
      </w:r>
    </w:p>
    <w:p>
      <w:pPr>
        <w:pStyle w:val="Normal"/>
        <w:ind w:left="426" w:right="278" w:hanging="426"/>
        <w:rPr>
          <w:rFonts w:cs="Arial"/>
        </w:rPr>
      </w:pPr>
      <w:r>
        <w:rPr>
          <w:rFonts w:cs="Arial"/>
        </w:rPr>
        <w:t>Jednostką obmiarową jest:</w:t>
      </w:r>
    </w:p>
    <w:p>
      <w:pPr>
        <w:pStyle w:val="Normal"/>
        <w:ind w:left="426" w:right="278" w:hanging="426"/>
        <w:rPr>
          <w:rFonts w:cs="Arial"/>
        </w:rPr>
      </w:pPr>
      <w:r>
        <w:rPr>
          <w:rFonts w:cs="Arial"/>
        </w:rPr>
        <w:t>a) 1 m</w:t>
      </w:r>
      <w:r>
        <w:rPr>
          <w:rFonts w:cs="Arial"/>
          <w:vertAlign w:val="superscript"/>
        </w:rPr>
        <w:t>3</w:t>
      </w:r>
      <w:r>
        <w:rPr>
          <w:rFonts w:cs="Arial"/>
        </w:rPr>
        <w:t xml:space="preserve"> (metr sześcienny) zagęszczonego gruntu zasypu.</w:t>
      </w:r>
    </w:p>
    <w:p>
      <w:pPr>
        <w:pStyle w:val="Normal"/>
        <w:ind w:left="426" w:right="278" w:hanging="426"/>
        <w:rPr>
          <w:rFonts w:cs="Arial"/>
        </w:rPr>
      </w:pPr>
      <w:r>
        <w:rPr>
          <w:rFonts w:cs="Arial"/>
        </w:rPr>
        <w:t>b) 1 m</w:t>
      </w:r>
      <w:r>
        <w:rPr>
          <w:rFonts w:cs="Arial"/>
          <w:vertAlign w:val="superscript"/>
        </w:rPr>
        <w:t>2</w:t>
      </w:r>
      <w:r>
        <w:rPr>
          <w:rFonts w:cs="Arial"/>
        </w:rPr>
        <w:t xml:space="preserve"> (metr kwadratowy) plantowania powierzchni zasypu</w:t>
      </w:r>
    </w:p>
    <w:p>
      <w:pPr>
        <w:pStyle w:val="Nagwek1"/>
        <w:rPr/>
      </w:pPr>
      <w:r>
        <w:rPr/>
        <w:t>8. ODBIÓR ROBÓT</w:t>
      </w:r>
    </w:p>
    <w:p>
      <w:pPr>
        <w:pStyle w:val="Normal"/>
        <w:rPr>
          <w:rFonts w:cs="Arial"/>
        </w:rPr>
      </w:pPr>
      <w:r>
        <w:rPr>
          <w:rFonts w:cs="Arial"/>
        </w:rPr>
        <w:t>Ogólne zasady odbioru robót podano w ST.00.00 „Wymagania ogólne”.</w:t>
      </w:r>
    </w:p>
    <w:p>
      <w:pPr>
        <w:pStyle w:val="Nagwek1"/>
        <w:rPr/>
      </w:pPr>
      <w:r>
        <w:rPr/>
        <w:t>9. PODSTAWA PŁATNOŚCI</w:t>
      </w:r>
    </w:p>
    <w:p>
      <w:pPr>
        <w:pStyle w:val="Nagwek2"/>
        <w:rPr>
          <w:rFonts w:cs="Arial"/>
          <w:b w:val="false"/>
          <w:b w:val="false"/>
        </w:rPr>
      </w:pPr>
      <w:r>
        <w:rPr/>
        <w:t>9.1.</w:t>
        <w:tab/>
        <w:t>Ogólne ustalenia  dotyczące podstawy płatności</w:t>
      </w:r>
    </w:p>
    <w:p>
      <w:pPr>
        <w:pStyle w:val="Normal"/>
        <w:ind w:right="85" w:firstLine="709"/>
        <w:rPr>
          <w:rFonts w:cs="Arial"/>
        </w:rPr>
      </w:pPr>
      <w:r>
        <w:rPr>
          <w:rFonts w:cs="Arial"/>
        </w:rPr>
        <w:t>Ogólne  ustalenia  dotyczące podstawy płatności podano w ST.00.00 „Wymagania ogólne”.</w:t>
      </w:r>
    </w:p>
    <w:p>
      <w:pPr>
        <w:pStyle w:val="Nagwek2"/>
        <w:rPr/>
      </w:pPr>
      <w:r>
        <w:rPr/>
        <w:t>9.2. Płatność</w:t>
      </w:r>
    </w:p>
    <w:p>
      <w:pPr>
        <w:pStyle w:val="Normal"/>
        <w:ind w:left="567" w:right="278" w:hanging="567"/>
        <w:rPr>
          <w:rFonts w:cs="Arial"/>
        </w:rPr>
      </w:pPr>
      <w:r>
        <w:rPr>
          <w:rFonts w:cs="Arial"/>
        </w:rPr>
        <w:t>Płaci się za rzeczywiście wykonaną i odebraną ilość robót.</w:t>
      </w:r>
    </w:p>
    <w:p>
      <w:pPr>
        <w:pStyle w:val="Normal"/>
        <w:ind w:right="278" w:hanging="0"/>
        <w:rPr>
          <w:rFonts w:cs="Arial"/>
        </w:rPr>
      </w:pPr>
      <w:r>
        <w:rPr>
          <w:rFonts w:cs="Arial"/>
        </w:rPr>
        <w:t>a) Cena 1 m</w:t>
      </w:r>
      <w:r>
        <w:rPr>
          <w:rFonts w:cs="Arial"/>
          <w:vertAlign w:val="superscript"/>
        </w:rPr>
        <w:t>3</w:t>
      </w:r>
      <w:r>
        <w:rPr>
          <w:rFonts w:cs="Arial"/>
        </w:rPr>
        <w:t xml:space="preserve"> zasypania przestrzeni zasypu obejmuje: </w:t>
      </w:r>
    </w:p>
    <w:p>
      <w:pPr>
        <w:pStyle w:val="ListBullet"/>
        <w:numPr>
          <w:ilvl w:val="0"/>
          <w:numId w:val="24"/>
        </w:numPr>
        <w:ind w:left="0" w:right="419" w:hanging="0"/>
        <w:rPr>
          <w:rFonts w:ascii="Arial" w:hAnsi="Arial" w:cs="Arial"/>
          <w:color w:val="00000A"/>
        </w:rPr>
      </w:pPr>
      <w:r>
        <w:rPr>
          <w:rFonts w:cs="Arial" w:ascii="Arial" w:hAnsi="Arial"/>
          <w:color w:val="00000A"/>
        </w:rPr>
        <w:t>odwodnienie przestrzeni zasypu wg ustaleń Dokumentacji Projektowej,</w:t>
      </w:r>
    </w:p>
    <w:p>
      <w:pPr>
        <w:pStyle w:val="ListBullet"/>
        <w:numPr>
          <w:ilvl w:val="0"/>
          <w:numId w:val="24"/>
        </w:numPr>
        <w:ind w:left="0" w:right="419" w:hanging="0"/>
        <w:rPr>
          <w:rFonts w:ascii="Arial" w:hAnsi="Arial" w:cs="Arial"/>
          <w:color w:val="00000A"/>
        </w:rPr>
      </w:pPr>
      <w:r>
        <w:rPr>
          <w:rFonts w:cs="Arial" w:ascii="Arial" w:hAnsi="Arial"/>
          <w:color w:val="00000A"/>
        </w:rPr>
        <w:t>wykonanie bruzd lub stopni w istniejących skarpach wykopu, w celu związania  zasypki przestrzeni z gruntem rodzimym,</w:t>
      </w:r>
    </w:p>
    <w:p>
      <w:pPr>
        <w:pStyle w:val="ListBullet"/>
        <w:numPr>
          <w:ilvl w:val="0"/>
          <w:numId w:val="24"/>
        </w:numPr>
        <w:ind w:left="0" w:right="419" w:hanging="0"/>
        <w:rPr>
          <w:rFonts w:ascii="Arial" w:hAnsi="Arial" w:cs="Arial"/>
          <w:color w:val="00000A"/>
        </w:rPr>
      </w:pPr>
      <w:r>
        <w:rPr>
          <w:rFonts w:cs="Arial" w:ascii="Arial" w:hAnsi="Arial"/>
          <w:color w:val="00000A"/>
        </w:rPr>
        <w:t>zasypanie przestrzeni zasypu gruntem wymaganym przez ST, z ew. dodatkowym transportem,</w:t>
      </w:r>
    </w:p>
    <w:p>
      <w:pPr>
        <w:pStyle w:val="ListBullet"/>
        <w:numPr>
          <w:ilvl w:val="0"/>
          <w:numId w:val="24"/>
        </w:numPr>
        <w:ind w:left="0" w:right="419" w:hanging="0"/>
        <w:rPr>
          <w:rFonts w:ascii="Arial" w:hAnsi="Arial" w:cs="Arial"/>
          <w:color w:val="00000A"/>
        </w:rPr>
      </w:pPr>
      <w:r>
        <w:rPr>
          <w:rFonts w:cs="Arial" w:ascii="Arial" w:hAnsi="Arial"/>
          <w:color w:val="00000A"/>
        </w:rPr>
        <w:t>zagęszczenie gruntu wg wymagań ST,</w:t>
      </w:r>
    </w:p>
    <w:p>
      <w:pPr>
        <w:pStyle w:val="ListBullet"/>
        <w:numPr>
          <w:ilvl w:val="0"/>
          <w:numId w:val="24"/>
        </w:numPr>
        <w:ind w:left="0" w:right="419" w:hanging="0"/>
        <w:rPr>
          <w:rFonts w:ascii="Arial" w:hAnsi="Arial" w:cs="Arial"/>
          <w:color w:val="00000A"/>
        </w:rPr>
      </w:pPr>
      <w:r>
        <w:rPr>
          <w:rFonts w:cs="Arial" w:ascii="Arial" w:hAnsi="Arial"/>
          <w:color w:val="00000A"/>
        </w:rPr>
        <w:t>przeprowadzenie badań kontrolnych stopnia zagęszczenia i pomiarów,</w:t>
      </w:r>
    </w:p>
    <w:p>
      <w:pPr>
        <w:pStyle w:val="ListBullet"/>
        <w:numPr>
          <w:ilvl w:val="0"/>
          <w:numId w:val="24"/>
        </w:numPr>
        <w:ind w:left="0" w:right="419" w:hanging="0"/>
        <w:rPr>
          <w:rFonts w:ascii="Arial" w:hAnsi="Arial" w:cs="Arial"/>
          <w:color w:val="00000A"/>
        </w:rPr>
      </w:pPr>
      <w:r>
        <w:rPr>
          <w:rFonts w:cs="Arial" w:ascii="Arial" w:hAnsi="Arial"/>
          <w:color w:val="00000A"/>
        </w:rPr>
        <w:t>uporządkowanie terenu robót.</w:t>
      </w:r>
    </w:p>
    <w:p>
      <w:pPr>
        <w:pStyle w:val="Normal"/>
        <w:ind w:left="567" w:right="278" w:hanging="567"/>
        <w:rPr>
          <w:rFonts w:cs="Arial"/>
          <w:b/>
          <w:b/>
        </w:rPr>
      </w:pPr>
      <w:r>
        <w:rPr>
          <w:rFonts w:cs="Arial"/>
          <w:b/>
        </w:rPr>
      </w:r>
    </w:p>
    <w:p>
      <w:pPr>
        <w:pStyle w:val="Normal"/>
        <w:ind w:right="278" w:hanging="0"/>
        <w:rPr>
          <w:rFonts w:cs="Arial"/>
        </w:rPr>
      </w:pPr>
      <w:r>
        <w:rPr>
          <w:rFonts w:cs="Arial"/>
        </w:rPr>
        <w:t>b) Cena 1 m</w:t>
      </w:r>
      <w:r>
        <w:rPr>
          <w:rFonts w:cs="Arial"/>
          <w:vertAlign w:val="superscript"/>
        </w:rPr>
        <w:t>2</w:t>
      </w:r>
      <w:r>
        <w:rPr>
          <w:rFonts w:cs="Arial"/>
        </w:rPr>
        <w:t xml:space="preserve"> plantowania powierzchni zasypu obejmuje: </w:t>
      </w:r>
    </w:p>
    <w:p>
      <w:pPr>
        <w:pStyle w:val="ListBullet"/>
        <w:numPr>
          <w:ilvl w:val="0"/>
          <w:numId w:val="24"/>
        </w:numPr>
        <w:ind w:left="0" w:right="419" w:hanging="0"/>
        <w:rPr>
          <w:rFonts w:ascii="Arial" w:hAnsi="Arial" w:cs="Arial"/>
          <w:color w:val="00000A"/>
        </w:rPr>
      </w:pPr>
      <w:r>
        <w:rPr>
          <w:rFonts w:cs="Arial" w:ascii="Arial" w:hAnsi="Arial"/>
          <w:color w:val="00000A"/>
        </w:rPr>
        <w:t>wyrównanie powierzchni przestrzeni zasypu,</w:t>
      </w:r>
    </w:p>
    <w:p>
      <w:pPr>
        <w:pStyle w:val="ListBullet"/>
        <w:numPr>
          <w:ilvl w:val="0"/>
          <w:numId w:val="24"/>
        </w:numPr>
        <w:ind w:left="0" w:right="419" w:hanging="0"/>
        <w:rPr>
          <w:rFonts w:ascii="Arial" w:hAnsi="Arial" w:cs="Arial"/>
          <w:color w:val="00000A"/>
        </w:rPr>
      </w:pPr>
      <w:r>
        <w:rPr>
          <w:rFonts w:cs="Arial" w:ascii="Arial" w:hAnsi="Arial"/>
          <w:color w:val="00000A"/>
        </w:rPr>
        <w:t>uporządkowanie terenu robót.</w:t>
      </w:r>
    </w:p>
    <w:p>
      <w:pPr>
        <w:pStyle w:val="Normal"/>
        <w:ind w:left="567" w:right="278" w:hanging="567"/>
        <w:rPr>
          <w:rFonts w:cs="Arial"/>
          <w:b/>
          <w:b/>
        </w:rPr>
      </w:pPr>
      <w:r>
        <w:rPr>
          <w:rFonts w:cs="Arial"/>
          <w:b/>
        </w:rPr>
      </w:r>
    </w:p>
    <w:p>
      <w:pPr>
        <w:pStyle w:val="Nagwek1"/>
        <w:rPr/>
      </w:pPr>
      <w:r>
        <w:rPr/>
        <w:t>10. PRZEPISY ZWIĄZANE</w:t>
      </w:r>
    </w:p>
    <w:p>
      <w:pPr>
        <w:pStyle w:val="Nagwek2"/>
        <w:rPr/>
      </w:pPr>
      <w:r>
        <w:rPr/>
        <w:t>10.1.</w:t>
        <w:tab/>
        <w:t>Normy</w:t>
      </w:r>
    </w:p>
    <w:p>
      <w:pPr>
        <w:pStyle w:val="Normal"/>
        <w:numPr>
          <w:ilvl w:val="0"/>
          <w:numId w:val="26"/>
        </w:numPr>
        <w:ind w:left="360" w:right="135" w:hanging="360"/>
        <w:rPr>
          <w:rFonts w:cs="Arial"/>
        </w:rPr>
      </w:pPr>
      <w:r>
        <w:rPr>
          <w:rFonts w:cs="Arial"/>
        </w:rPr>
        <w:t>PN-86/B-02480  Grunty budowlane. Określenia, symbole, podział i opis gruntów.</w:t>
      </w:r>
    </w:p>
    <w:p>
      <w:pPr>
        <w:pStyle w:val="Tretekstu"/>
        <w:numPr>
          <w:ilvl w:val="0"/>
          <w:numId w:val="26"/>
        </w:numPr>
        <w:rPr>
          <w:rFonts w:cs="Arial"/>
        </w:rPr>
      </w:pPr>
      <w:r>
        <w:rPr>
          <w:rFonts w:cs="Arial"/>
        </w:rPr>
        <w:t>PN-74/B-04452</w:t>
        <w:tab/>
        <w:t>Grunty budowlane, badania polowe,</w:t>
      </w:r>
    </w:p>
    <w:p>
      <w:pPr>
        <w:pStyle w:val="Nagwek2"/>
        <w:rPr/>
      </w:pPr>
      <w:r>
        <w:rPr/>
        <w:t>10.2.</w:t>
        <w:tab/>
        <w:t>Inne dokumenty</w:t>
      </w:r>
    </w:p>
    <w:p>
      <w:pPr>
        <w:pStyle w:val="Normal"/>
        <w:numPr>
          <w:ilvl w:val="0"/>
          <w:numId w:val="27"/>
        </w:numPr>
        <w:ind w:left="360" w:right="419" w:hanging="360"/>
        <w:rPr>
          <w:rFonts w:cs="Arial"/>
        </w:rPr>
      </w:pPr>
      <w:r>
        <w:rPr>
          <w:rFonts w:cs="Arial"/>
        </w:rPr>
        <w:t>Roboty ziemne – Warunki techniczne wykonania i odbioru, MOŚZNiL 1996.</w:t>
      </w:r>
    </w:p>
    <w:p>
      <w:pPr>
        <w:pStyle w:val="Normal"/>
        <w:spacing w:before="0" w:after="200"/>
        <w:jc w:val="left"/>
        <w:rPr>
          <w:rFonts w:cs="Arial"/>
          <w:b/>
          <w:b/>
          <w:bCs/>
          <w:sz w:val="40"/>
          <w:szCs w:val="40"/>
        </w:rPr>
      </w:pPr>
      <w:r>
        <w:rPr>
          <w:rFonts w:cs="Arial"/>
          <w:b/>
          <w:bCs/>
          <w:sz w:val="40"/>
          <w:szCs w:val="40"/>
        </w:rPr>
      </w:r>
      <w:r>
        <w:br w:type="page"/>
      </w:r>
    </w:p>
    <w:p>
      <w:pPr>
        <w:pStyle w:val="Normal"/>
        <w:rPr>
          <w:rFonts w:cs="Arial"/>
          <w:i/>
          <w:i/>
          <w:iCs/>
          <w:sz w:val="40"/>
        </w:rPr>
      </w:pPr>
      <w:r>
        <w:rPr>
          <w:rFonts w:cs="Arial"/>
          <w:i/>
          <w:iCs/>
          <w:sz w:val="40"/>
        </w:rPr>
      </w:r>
    </w:p>
    <w:p>
      <w:pPr>
        <w:pStyle w:val="Normal"/>
        <w:rPr>
          <w:rFonts w:cs="Arial"/>
          <w:i/>
          <w:i/>
          <w:iCs/>
          <w:sz w:val="40"/>
        </w:rPr>
      </w:pPr>
      <w:r>
        <w:rPr>
          <w:rFonts w:cs="Arial"/>
          <w:i/>
          <w:iCs/>
          <w:sz w:val="40"/>
        </w:rPr>
      </w:r>
    </w:p>
    <w:p>
      <w:pPr>
        <w:pStyle w:val="Normal"/>
        <w:rPr>
          <w:rFonts w:cs="Arial"/>
          <w:i/>
          <w:i/>
          <w:iCs/>
          <w:sz w:val="40"/>
        </w:rPr>
      </w:pPr>
      <w:r>
        <w:rPr>
          <w:rFonts w:cs="Arial"/>
          <w:i/>
          <w:iCs/>
          <w:sz w:val="40"/>
        </w:rPr>
      </w:r>
    </w:p>
    <w:p>
      <w:pPr>
        <w:pStyle w:val="Normal"/>
        <w:rPr>
          <w:rFonts w:cs="Arial"/>
          <w:i/>
          <w:i/>
          <w:iCs/>
          <w:sz w:val="40"/>
        </w:rPr>
      </w:pPr>
      <w:r>
        <w:rPr>
          <w:rFonts w:cs="Arial"/>
          <w:i/>
          <w:iCs/>
          <w:sz w:val="40"/>
        </w:rPr>
      </w:r>
    </w:p>
    <w:p>
      <w:pPr>
        <w:pStyle w:val="Tytu"/>
        <w:rPr/>
      </w:pPr>
      <w:r>
        <w:rPr/>
        <w:t>SZCZEGÓŁOWA SPECYFIKACJA TECHNICZNA</w:t>
      </w:r>
    </w:p>
    <w:p>
      <w:pPr>
        <w:pStyle w:val="Normal"/>
        <w:rPr>
          <w:rFonts w:cs="Arial"/>
          <w:b/>
          <w:b/>
          <w:bCs/>
          <w:sz w:val="40"/>
          <w:szCs w:val="40"/>
        </w:rPr>
      </w:pPr>
      <w:r>
        <w:rPr>
          <w:rFonts w:cs="Arial"/>
          <w:b/>
          <w:bCs/>
          <w:sz w:val="40"/>
          <w:szCs w:val="40"/>
        </w:rPr>
      </w:r>
    </w:p>
    <w:p>
      <w:pPr>
        <w:pStyle w:val="Nagwek5"/>
        <w:rPr/>
      </w:pPr>
      <w:bookmarkStart w:id="36" w:name="_Toc488142734"/>
      <w:bookmarkStart w:id="37" w:name="_Toc335656296"/>
      <w:bookmarkStart w:id="38" w:name="_Toc335655531"/>
      <w:r>
        <w:rPr/>
        <w:t>ST-02.01 ROBOTY INSTALACYJNE –</w:t>
      </w:r>
      <w:bookmarkEnd w:id="37"/>
      <w:bookmarkEnd w:id="38"/>
      <w:r>
        <w:rPr/>
        <w:t xml:space="preserve"> </w:t>
      </w:r>
      <w:bookmarkStart w:id="39" w:name="_Toc335656297"/>
      <w:bookmarkStart w:id="40" w:name="_Toc335655532"/>
      <w:r>
        <w:rPr/>
        <w:t xml:space="preserve">KANALIZACJA </w:t>
      </w:r>
      <w:bookmarkEnd w:id="39"/>
      <w:bookmarkEnd w:id="40"/>
      <w:bookmarkEnd w:id="36"/>
      <w:r>
        <w:rPr/>
        <w:t>SANITARNA</w:t>
      </w:r>
    </w:p>
    <w:p>
      <w:pPr>
        <w:pStyle w:val="Normal"/>
        <w:rPr>
          <w:rFonts w:cs="Arial"/>
          <w:i/>
          <w:i/>
          <w:iCs/>
          <w:sz w:val="40"/>
          <w:szCs w:val="40"/>
        </w:rPr>
      </w:pPr>
      <w:r>
        <w:rPr>
          <w:rFonts w:cs="Arial"/>
          <w:i/>
          <w:iCs/>
          <w:sz w:val="40"/>
          <w:szCs w:val="40"/>
        </w:rPr>
      </w:r>
    </w:p>
    <w:p>
      <w:pPr>
        <w:pStyle w:val="Tytu"/>
        <w:rPr/>
      </w:pPr>
      <w:r>
        <w:rPr/>
        <w:t xml:space="preserve">Kod CPV 45231300-8 </w:t>
      </w:r>
    </w:p>
    <w:p>
      <w:pPr>
        <w:pStyle w:val="Normal"/>
        <w:spacing w:before="0" w:after="200"/>
        <w:jc w:val="left"/>
        <w:rPr>
          <w:rFonts w:ascii="Cambria" w:hAnsi="Cambria" w:asciiTheme="majorHAnsi" w:hAnsiTheme="majorHAnsi"/>
          <w:b/>
          <w:b/>
          <w:bCs/>
          <w:sz w:val="28"/>
          <w:szCs w:val="32"/>
        </w:rPr>
      </w:pPr>
      <w:bookmarkStart w:id="41" w:name="_Toc335656298"/>
      <w:bookmarkStart w:id="42" w:name="_Toc335655533"/>
      <w:bookmarkStart w:id="43" w:name="_Toc335656298"/>
      <w:bookmarkStart w:id="44" w:name="_Toc335655533"/>
      <w:r>
        <w:rPr>
          <w:rFonts w:asciiTheme="majorHAnsi" w:hAnsiTheme="majorHAnsi" w:ascii="Cambria" w:hAnsi="Cambria"/>
          <w:b/>
          <w:bCs/>
          <w:sz w:val="28"/>
          <w:szCs w:val="32"/>
        </w:rPr>
      </w:r>
      <w:r>
        <w:br w:type="page"/>
      </w:r>
    </w:p>
    <w:p>
      <w:pPr>
        <w:pStyle w:val="Nagwek1"/>
        <w:rPr/>
      </w:pPr>
      <w:r>
        <w:rPr/>
        <w:t>1. WST</w:t>
      </w:r>
      <w:r>
        <w:rPr>
          <w:rFonts w:eastAsia="Arial,Bold"/>
        </w:rPr>
        <w:t>Ę</w:t>
      </w:r>
      <w:bookmarkEnd w:id="43"/>
      <w:bookmarkEnd w:id="44"/>
      <w:r>
        <w:rPr/>
        <w:t>P</w:t>
      </w:r>
    </w:p>
    <w:p>
      <w:pPr>
        <w:pStyle w:val="Nagwek2"/>
        <w:rPr/>
      </w:pPr>
      <w:r>
        <w:rPr/>
        <w:t>1.1. Przedmiot ST</w:t>
      </w:r>
    </w:p>
    <w:p>
      <w:pPr>
        <w:pStyle w:val="Normal"/>
        <w:ind w:firstLine="708"/>
        <w:rPr>
          <w:rFonts w:cs="Arial"/>
          <w:b/>
          <w:b/>
          <w:bCs/>
        </w:rPr>
      </w:pPr>
      <w:r>
        <w:rPr>
          <w:rFonts w:cs="Arial"/>
        </w:rPr>
        <w:t xml:space="preserve">Przedmiotem niniejszej ST są wymagania dotyczące wykonania i odbioru Robót w zakresie kanalizacji sanitarnej, które zostaną wykonane w I etapie: </w:t>
      </w:r>
      <w:r>
        <w:rPr>
          <w:rFonts w:cs="Arial"/>
          <w:b/>
          <w:bCs/>
        </w:rPr>
        <w:t xml:space="preserve">Budowa Nowej Przemysłowej na odcinku od węzła „Trzepowo” obwodnicy północno – zachodniej miasta Płocka do drogi powiatowej nr 5205W </w:t>
      </w:r>
      <w:r>
        <w:rPr>
          <w:rFonts w:cs="Arial"/>
          <w:bCs/>
        </w:rPr>
        <w:t xml:space="preserve"> w ramach projektu </w:t>
      </w:r>
      <w:r>
        <w:rPr>
          <w:rFonts w:cs="Arial"/>
        </w:rPr>
        <w:t xml:space="preserve">pt. </w:t>
      </w:r>
      <w:r>
        <w:rPr>
          <w:rFonts w:cs="Arial"/>
          <w:b/>
          <w:bCs/>
        </w:rPr>
        <w:t>„</w:t>
      </w:r>
      <w:r>
        <w:rPr>
          <w:rFonts w:eastAsia="Calibri" w:cs="Arial" w:eastAsiaTheme="minorHAnsi"/>
          <w:b/>
          <w:bCs/>
          <w:lang w:eastAsia="en-US"/>
        </w:rPr>
        <w:t>Budowa Nowej Przemysłowej na odcinku od węzła „Trzepowo” w Płocku do skrzyżowania z drogą powiatową 5205W wraz z uzbrojeniem terenów inwestycyjnych na terenie osiedla „Trzepowo” w Płocku</w:t>
      </w:r>
      <w:r>
        <w:rPr>
          <w:rFonts w:eastAsia="Calibri" w:cs="Arial" w:eastAsiaTheme="minorHAnsi"/>
          <w:b/>
          <w:lang w:eastAsia="en-US"/>
        </w:rPr>
        <w:t>”.</w:t>
      </w:r>
    </w:p>
    <w:p>
      <w:pPr>
        <w:pStyle w:val="Nagwek2"/>
        <w:rPr/>
      </w:pPr>
      <w:r>
        <w:rPr/>
        <w:t>1.2. Zakres stosowania ST</w:t>
      </w:r>
    </w:p>
    <w:p>
      <w:pPr>
        <w:pStyle w:val="Normal"/>
        <w:ind w:firstLine="708"/>
        <w:rPr>
          <w:rFonts w:cs="Arial"/>
        </w:rPr>
      </w:pPr>
      <w:r>
        <w:rPr>
          <w:rFonts w:cs="Arial"/>
        </w:rPr>
        <w:t xml:space="preserve">Specyfikację Techniczną jako część Dokumentów Przetargowych i Kontraktowych, należy odczytywać i rozumieć w odniesieniu do zlecenia wykonania robót opisanych z  pkt. 1.1. </w:t>
      </w:r>
    </w:p>
    <w:p>
      <w:pPr>
        <w:pStyle w:val="Nagwek2"/>
        <w:rPr/>
      </w:pPr>
      <w:r>
        <w:rPr/>
        <w:t>1.3. Zakres robót obj</w:t>
      </w:r>
      <w:r>
        <w:rPr>
          <w:rFonts w:eastAsia="Arial,Bold"/>
        </w:rPr>
        <w:t>ę</w:t>
      </w:r>
      <w:r>
        <w:rPr/>
        <w:t>tych ST</w:t>
      </w:r>
    </w:p>
    <w:p>
      <w:pPr>
        <w:pStyle w:val="NoSpacing"/>
        <w:spacing w:lineRule="auto" w:line="276"/>
        <w:ind w:firstLine="708"/>
        <w:jc w:val="both"/>
        <w:rPr>
          <w:rFonts w:ascii="Arial" w:hAnsi="Arial" w:cs="Arial"/>
        </w:rPr>
      </w:pPr>
      <w:r>
        <w:rPr>
          <w:rFonts w:cs="Arial" w:ascii="Arial" w:hAnsi="Arial"/>
        </w:rPr>
        <w:t>Ustalenia zawarte w niniejszej specyfikacji dotyczą zasad prowadzenia Robót</w:t>
      </w:r>
    </w:p>
    <w:p>
      <w:pPr>
        <w:pStyle w:val="NoSpacing"/>
        <w:spacing w:lineRule="auto" w:line="276"/>
        <w:jc w:val="both"/>
        <w:rPr>
          <w:rFonts w:ascii="Arial" w:hAnsi="Arial" w:cs="Arial"/>
        </w:rPr>
      </w:pPr>
      <w:r>
        <w:rPr>
          <w:rFonts w:cs="Arial" w:ascii="Arial" w:hAnsi="Arial"/>
        </w:rPr>
        <w:t xml:space="preserve">związanych z wykonaniem kanalizacji sanitarnej. </w:t>
      </w:r>
    </w:p>
    <w:p>
      <w:pPr>
        <w:pStyle w:val="Normal"/>
        <w:rPr>
          <w:rFonts w:cs="Arial"/>
          <w:b/>
          <w:b/>
          <w:bCs/>
        </w:rPr>
      </w:pPr>
      <w:r>
        <w:rPr>
          <w:rFonts w:cs="Arial"/>
          <w:b/>
          <w:bCs/>
        </w:rPr>
      </w:r>
    </w:p>
    <w:p>
      <w:pPr>
        <w:pStyle w:val="Normal"/>
        <w:rPr>
          <w:rFonts w:cs="Arial"/>
          <w:b/>
          <w:b/>
          <w:bCs/>
          <w:u w:val="single"/>
        </w:rPr>
      </w:pPr>
      <w:r>
        <w:rPr>
          <w:rFonts w:cs="Arial"/>
          <w:b/>
          <w:bCs/>
          <w:u w:val="single"/>
        </w:rPr>
        <w:t>1.4. Okre</w:t>
      </w:r>
      <w:r>
        <w:rPr>
          <w:rFonts w:eastAsia="Arial,Bold" w:cs="Arial"/>
          <w:b/>
          <w:bCs/>
          <w:u w:val="single"/>
        </w:rPr>
        <w:t>ś</w:t>
      </w:r>
      <w:r>
        <w:rPr>
          <w:rFonts w:cs="Arial"/>
          <w:b/>
          <w:bCs/>
          <w:u w:val="single"/>
        </w:rPr>
        <w:t>lenia podstawowe</w:t>
      </w:r>
    </w:p>
    <w:p>
      <w:pPr>
        <w:pStyle w:val="NoSpacing"/>
        <w:spacing w:lineRule="auto" w:line="276"/>
        <w:jc w:val="both"/>
        <w:rPr>
          <w:rFonts w:ascii="Arial" w:hAnsi="Arial" w:cs="Arial"/>
        </w:rPr>
      </w:pPr>
      <w:r>
        <w:rPr>
          <w:rFonts w:cs="Arial" w:ascii="Arial" w:hAnsi="Arial"/>
          <w:b/>
        </w:rPr>
        <w:t>Kanalizacja sanitarna</w:t>
      </w:r>
      <w:r>
        <w:rPr>
          <w:rFonts w:cs="Arial" w:ascii="Arial" w:hAnsi="Arial"/>
        </w:rPr>
        <w:t xml:space="preserve"> - sieć kanalizacyjna zewnętrzna przeznaczona do</w:t>
      </w:r>
    </w:p>
    <w:p>
      <w:pPr>
        <w:pStyle w:val="NoSpacing"/>
        <w:spacing w:lineRule="auto" w:line="276"/>
        <w:jc w:val="both"/>
        <w:rPr>
          <w:rFonts w:ascii="Arial" w:hAnsi="Arial" w:cs="Arial"/>
        </w:rPr>
      </w:pPr>
      <w:r>
        <w:rPr>
          <w:rFonts w:cs="Arial" w:ascii="Arial" w:hAnsi="Arial"/>
        </w:rPr>
        <w:t>odprowadzania ścieków bytowo-gospodarczych i przemysłowych.</w:t>
      </w:r>
    </w:p>
    <w:p>
      <w:pPr>
        <w:pStyle w:val="NoSpacing"/>
        <w:spacing w:lineRule="auto" w:line="276"/>
        <w:jc w:val="both"/>
        <w:rPr>
          <w:rFonts w:ascii="Arial" w:hAnsi="Arial" w:cs="Arial"/>
        </w:rPr>
      </w:pPr>
      <w:r>
        <w:rPr>
          <w:rFonts w:cs="Arial" w:ascii="Arial" w:hAnsi="Arial"/>
          <w:b/>
        </w:rPr>
        <w:t>Kanał</w:t>
      </w:r>
      <w:r>
        <w:rPr>
          <w:rFonts w:cs="Arial" w:ascii="Arial" w:hAnsi="Arial"/>
        </w:rPr>
        <w:t xml:space="preserve"> - liniowa budowla przeznaczona do grawitacyjnego odprowadzania</w:t>
      </w:r>
    </w:p>
    <w:p>
      <w:pPr>
        <w:pStyle w:val="NoSpacing"/>
        <w:spacing w:lineRule="auto" w:line="276"/>
        <w:jc w:val="both"/>
        <w:rPr>
          <w:rFonts w:ascii="Arial" w:hAnsi="Arial" w:cs="Arial"/>
        </w:rPr>
      </w:pPr>
      <w:r>
        <w:rPr>
          <w:rFonts w:cs="Arial" w:ascii="Arial" w:hAnsi="Arial"/>
        </w:rPr>
        <w:t>ścieków.</w:t>
      </w:r>
    </w:p>
    <w:p>
      <w:pPr>
        <w:pStyle w:val="NoSpacing"/>
        <w:spacing w:lineRule="auto" w:line="276"/>
        <w:jc w:val="both"/>
        <w:rPr>
          <w:rFonts w:ascii="Arial" w:hAnsi="Arial" w:cs="Arial"/>
        </w:rPr>
      </w:pPr>
      <w:r>
        <w:rPr>
          <w:rFonts w:cs="Arial" w:ascii="Arial" w:hAnsi="Arial"/>
          <w:b/>
        </w:rPr>
        <w:t>Kanał sanitarny</w:t>
      </w:r>
      <w:r>
        <w:rPr>
          <w:rFonts w:cs="Arial" w:ascii="Arial" w:hAnsi="Arial"/>
        </w:rPr>
        <w:t xml:space="preserve"> - kanał przeznaczony do odprowadzania ścieków bytowo-gospodarczych.</w:t>
      </w:r>
    </w:p>
    <w:p>
      <w:pPr>
        <w:pStyle w:val="NoSpacing"/>
        <w:spacing w:lineRule="auto" w:line="276"/>
        <w:jc w:val="both"/>
        <w:rPr>
          <w:rFonts w:ascii="Arial" w:hAnsi="Arial" w:cs="Arial"/>
        </w:rPr>
      </w:pPr>
      <w:r>
        <w:rPr>
          <w:rFonts w:cs="Arial" w:ascii="Arial" w:hAnsi="Arial"/>
          <w:b/>
        </w:rPr>
        <w:t>Odgałęzienie</w:t>
      </w:r>
      <w:r>
        <w:rPr>
          <w:rFonts w:cs="Arial" w:ascii="Arial" w:hAnsi="Arial"/>
        </w:rPr>
        <w:t xml:space="preserve"> - kanał odpływowy od pierwszej studzienki od strony budynku do połączenia z kanałem sanitarnym</w:t>
      </w:r>
    </w:p>
    <w:p>
      <w:pPr>
        <w:pStyle w:val="NoSpacing"/>
        <w:spacing w:lineRule="auto" w:line="276"/>
        <w:jc w:val="both"/>
        <w:rPr>
          <w:rFonts w:ascii="Arial" w:hAnsi="Arial" w:cs="Arial"/>
        </w:rPr>
      </w:pPr>
      <w:r>
        <w:rPr>
          <w:rFonts w:cs="Arial" w:ascii="Arial" w:hAnsi="Arial"/>
          <w:b/>
        </w:rPr>
        <w:t>Kolektor główny</w:t>
      </w:r>
      <w:r>
        <w:rPr>
          <w:rFonts w:cs="Arial" w:ascii="Arial" w:hAnsi="Arial"/>
        </w:rPr>
        <w:t xml:space="preserve"> - kanał przeznaczony do zbierania ścieków z kanałów bocznych i odprowadzenia ich do odbiornika.</w:t>
      </w:r>
    </w:p>
    <w:p>
      <w:pPr>
        <w:pStyle w:val="NoSpacing"/>
        <w:spacing w:lineRule="auto" w:line="276"/>
        <w:jc w:val="both"/>
        <w:rPr>
          <w:rFonts w:ascii="Arial" w:hAnsi="Arial" w:cs="Arial"/>
        </w:rPr>
      </w:pPr>
      <w:r>
        <w:rPr>
          <w:rFonts w:cs="Arial" w:ascii="Arial" w:hAnsi="Arial"/>
          <w:b/>
        </w:rPr>
        <w:t>Studzienka kanalizacyjna</w:t>
      </w:r>
      <w:r>
        <w:rPr>
          <w:rFonts w:cs="Arial" w:ascii="Arial" w:hAnsi="Arial"/>
        </w:rPr>
        <w:t xml:space="preserve"> - studzienka rewizyjna - na kanale nieprzełazowym</w:t>
      </w:r>
    </w:p>
    <w:p>
      <w:pPr>
        <w:pStyle w:val="NoSpacing"/>
        <w:spacing w:lineRule="auto" w:line="276"/>
        <w:jc w:val="both"/>
        <w:rPr>
          <w:rFonts w:ascii="Arial" w:hAnsi="Arial" w:cs="Arial"/>
        </w:rPr>
      </w:pPr>
      <w:r>
        <w:rPr>
          <w:rFonts w:cs="Arial" w:ascii="Arial" w:hAnsi="Arial"/>
        </w:rPr>
        <w:t>przeznaczona do kontroli i prawidłowej eksploatacji kanałów.</w:t>
      </w:r>
    </w:p>
    <w:p>
      <w:pPr>
        <w:pStyle w:val="NoSpacing"/>
        <w:spacing w:lineRule="auto" w:line="276"/>
        <w:jc w:val="both"/>
        <w:rPr>
          <w:rFonts w:ascii="Arial" w:hAnsi="Arial" w:cs="Arial"/>
        </w:rPr>
      </w:pPr>
      <w:r>
        <w:rPr>
          <w:rFonts w:cs="Arial" w:ascii="Arial" w:hAnsi="Arial"/>
          <w:b/>
        </w:rPr>
        <w:t>Studzienka przelotowa</w:t>
      </w:r>
      <w:r>
        <w:rPr>
          <w:rFonts w:cs="Arial" w:ascii="Arial" w:hAnsi="Arial"/>
        </w:rPr>
        <w:t xml:space="preserve"> - studzienka kanalizacyjna zlokalizowana na załamaniach osi kanału w planie, na załamaniach spadku kanału oraz na odcinkach prostych.</w:t>
      </w:r>
    </w:p>
    <w:p>
      <w:pPr>
        <w:pStyle w:val="NoSpacing"/>
        <w:spacing w:lineRule="auto" w:line="276"/>
        <w:jc w:val="both"/>
        <w:rPr>
          <w:rFonts w:ascii="Arial" w:hAnsi="Arial" w:cs="Arial"/>
        </w:rPr>
      </w:pPr>
      <w:r>
        <w:rPr>
          <w:rFonts w:cs="Arial" w:ascii="Arial" w:hAnsi="Arial"/>
          <w:b/>
        </w:rPr>
        <w:t>Studzienka połączeniowa</w:t>
      </w:r>
      <w:r>
        <w:rPr>
          <w:rFonts w:cs="Arial" w:ascii="Arial" w:hAnsi="Arial"/>
        </w:rPr>
        <w:t xml:space="preserve"> - studzienka kanalizacyjna przeznaczona do</w:t>
      </w:r>
    </w:p>
    <w:p>
      <w:pPr>
        <w:pStyle w:val="NoSpacing"/>
        <w:spacing w:lineRule="auto" w:line="276"/>
        <w:jc w:val="both"/>
        <w:rPr>
          <w:rFonts w:ascii="Arial" w:hAnsi="Arial" w:cs="Arial"/>
        </w:rPr>
      </w:pPr>
      <w:r>
        <w:rPr>
          <w:rFonts w:cs="Arial" w:ascii="Arial" w:hAnsi="Arial"/>
        </w:rPr>
        <w:t>łączenia co najmniej dwóch kanałów dopływowych w jeden kanał odpływowy.</w:t>
      </w:r>
    </w:p>
    <w:p>
      <w:pPr>
        <w:pStyle w:val="NoSpacing"/>
        <w:spacing w:lineRule="auto" w:line="276"/>
        <w:jc w:val="both"/>
        <w:rPr>
          <w:rFonts w:ascii="Arial" w:hAnsi="Arial" w:cs="Arial"/>
        </w:rPr>
      </w:pPr>
      <w:r>
        <w:rPr>
          <w:rFonts w:cs="Arial" w:ascii="Arial" w:hAnsi="Arial"/>
          <w:b/>
        </w:rPr>
        <w:t>Studzienka kaskadowa (spadowa)</w:t>
      </w:r>
      <w:r>
        <w:rPr>
          <w:rFonts w:cs="Arial" w:ascii="Arial" w:hAnsi="Arial"/>
        </w:rPr>
        <w:t xml:space="preserve"> - studzienka kanalizacyjna mająca</w:t>
      </w:r>
    </w:p>
    <w:p>
      <w:pPr>
        <w:pStyle w:val="NoSpacing"/>
        <w:spacing w:lineRule="auto" w:line="276"/>
        <w:jc w:val="both"/>
        <w:rPr>
          <w:rFonts w:ascii="Arial" w:hAnsi="Arial" w:cs="Arial"/>
        </w:rPr>
      </w:pPr>
      <w:r>
        <w:rPr>
          <w:rFonts w:cs="Arial" w:ascii="Arial" w:hAnsi="Arial"/>
        </w:rPr>
        <w:t>dodatkowy przewód pionowy umożliwiający wytrącenie nadmiaru energii</w:t>
      </w:r>
    </w:p>
    <w:p>
      <w:pPr>
        <w:pStyle w:val="NoSpacing"/>
        <w:spacing w:lineRule="auto" w:line="276"/>
        <w:jc w:val="both"/>
        <w:rPr>
          <w:rFonts w:ascii="Arial" w:hAnsi="Arial" w:cs="Arial"/>
        </w:rPr>
      </w:pPr>
      <w:r>
        <w:rPr>
          <w:rFonts w:cs="Arial" w:ascii="Arial" w:hAnsi="Arial"/>
        </w:rPr>
        <w:t>ścieków, spływających z wyżej położonego kanału dopływowego do niżej</w:t>
      </w:r>
    </w:p>
    <w:p>
      <w:pPr>
        <w:pStyle w:val="NoSpacing"/>
        <w:spacing w:lineRule="auto" w:line="276"/>
        <w:jc w:val="both"/>
        <w:rPr>
          <w:rFonts w:ascii="Arial" w:hAnsi="Arial" w:cs="Arial"/>
        </w:rPr>
      </w:pPr>
      <w:r>
        <w:rPr>
          <w:rFonts w:cs="Arial" w:ascii="Arial" w:hAnsi="Arial"/>
        </w:rPr>
        <w:t>położonego kanału odpływowego.</w:t>
      </w:r>
    </w:p>
    <w:p>
      <w:pPr>
        <w:pStyle w:val="NoSpacing"/>
        <w:spacing w:lineRule="auto" w:line="276"/>
        <w:jc w:val="both"/>
        <w:rPr>
          <w:rFonts w:ascii="Arial" w:hAnsi="Arial" w:cs="Arial"/>
        </w:rPr>
      </w:pPr>
      <w:r>
        <w:rPr>
          <w:rFonts w:cs="Arial" w:ascii="Arial" w:hAnsi="Arial"/>
          <w:b/>
        </w:rPr>
        <w:t>Studzienka na odgałęzieniu</w:t>
      </w:r>
      <w:r>
        <w:rPr>
          <w:rFonts w:cs="Arial" w:ascii="Arial" w:hAnsi="Arial"/>
        </w:rPr>
        <w:t xml:space="preserve"> - studzienka kanalizacyjna, będąca granicą sieci kanalizacyjnej i instalacji, spełniająca funkcje studzienki połączeniowej.</w:t>
      </w:r>
    </w:p>
    <w:p>
      <w:pPr>
        <w:pStyle w:val="NoSpacing"/>
        <w:spacing w:lineRule="auto" w:line="276"/>
        <w:jc w:val="both"/>
        <w:rPr>
          <w:rFonts w:ascii="Arial" w:hAnsi="Arial" w:cs="Arial"/>
        </w:rPr>
      </w:pPr>
      <w:r>
        <w:rPr>
          <w:rFonts w:cs="Arial" w:ascii="Arial" w:hAnsi="Arial"/>
          <w:b/>
        </w:rPr>
        <w:t>Komora robocza</w:t>
      </w:r>
      <w:r>
        <w:rPr>
          <w:rFonts w:cs="Arial" w:ascii="Arial" w:hAnsi="Arial"/>
        </w:rPr>
        <w:t xml:space="preserve"> - zasadnicza część studzienki przeznaczona do czynności</w:t>
      </w:r>
    </w:p>
    <w:p>
      <w:pPr>
        <w:pStyle w:val="NoSpacing"/>
        <w:spacing w:lineRule="auto" w:line="276"/>
        <w:jc w:val="both"/>
        <w:rPr>
          <w:rFonts w:ascii="Arial" w:hAnsi="Arial" w:cs="Arial"/>
        </w:rPr>
      </w:pPr>
      <w:r>
        <w:rPr>
          <w:rFonts w:cs="Arial" w:ascii="Arial" w:hAnsi="Arial"/>
        </w:rPr>
        <w:t>eksploatacyjnych. Wysokość komory roboczej jest to odległość pomiędzy</w:t>
      </w:r>
    </w:p>
    <w:p>
      <w:pPr>
        <w:pStyle w:val="NoSpacing"/>
        <w:spacing w:lineRule="auto" w:line="276"/>
        <w:jc w:val="both"/>
        <w:rPr>
          <w:rFonts w:ascii="Arial" w:hAnsi="Arial" w:cs="Arial"/>
        </w:rPr>
      </w:pPr>
      <w:r>
        <w:rPr>
          <w:rFonts w:cs="Arial" w:ascii="Arial" w:hAnsi="Arial"/>
        </w:rPr>
        <w:t>rzędną dolnej powierzchni płyty lub innego elementu przykrycia studzienki lub</w:t>
      </w:r>
    </w:p>
    <w:p>
      <w:pPr>
        <w:pStyle w:val="NoSpacing"/>
        <w:spacing w:lineRule="auto" w:line="276"/>
        <w:jc w:val="both"/>
        <w:rPr>
          <w:rFonts w:ascii="Arial" w:hAnsi="Arial" w:cs="Arial"/>
        </w:rPr>
      </w:pPr>
      <w:r>
        <w:rPr>
          <w:rFonts w:cs="Arial" w:ascii="Arial" w:hAnsi="Arial"/>
        </w:rPr>
        <w:t>komory, a rzędną spocznika.</w:t>
      </w:r>
    </w:p>
    <w:p>
      <w:pPr>
        <w:pStyle w:val="NoSpacing"/>
        <w:spacing w:lineRule="auto" w:line="276"/>
        <w:jc w:val="both"/>
        <w:rPr>
          <w:rFonts w:ascii="Arial" w:hAnsi="Arial" w:cs="Arial"/>
        </w:rPr>
      </w:pPr>
      <w:r>
        <w:rPr>
          <w:rFonts w:cs="Arial" w:ascii="Arial" w:hAnsi="Arial"/>
          <w:b/>
        </w:rPr>
        <w:t>Komin włazowy</w:t>
      </w:r>
      <w:r>
        <w:rPr>
          <w:rFonts w:cs="Arial" w:ascii="Arial" w:hAnsi="Arial"/>
        </w:rPr>
        <w:t xml:space="preserve"> - szyb połączeniowy komory roboczej z powierzchnią ziemi,</w:t>
      </w:r>
    </w:p>
    <w:p>
      <w:pPr>
        <w:pStyle w:val="NoSpacing"/>
        <w:spacing w:lineRule="auto" w:line="276"/>
        <w:jc w:val="both"/>
        <w:rPr>
          <w:rFonts w:ascii="Arial" w:hAnsi="Arial" w:cs="Arial"/>
        </w:rPr>
      </w:pPr>
      <w:r>
        <w:rPr>
          <w:rFonts w:cs="Arial" w:ascii="Arial" w:hAnsi="Arial"/>
        </w:rPr>
        <w:t>przeznaczony do zejścia obsługi do komory roboczej.</w:t>
      </w:r>
    </w:p>
    <w:p>
      <w:pPr>
        <w:pStyle w:val="NoSpacing"/>
        <w:spacing w:lineRule="auto" w:line="276"/>
        <w:jc w:val="both"/>
        <w:rPr>
          <w:rFonts w:ascii="Arial" w:hAnsi="Arial" w:cs="Arial"/>
        </w:rPr>
      </w:pPr>
      <w:r>
        <w:rPr>
          <w:rFonts w:cs="Arial" w:ascii="Arial" w:hAnsi="Arial"/>
          <w:b/>
        </w:rPr>
        <w:t>Płyta przykrycia studzienki lub komory</w:t>
      </w:r>
      <w:r>
        <w:rPr>
          <w:rFonts w:cs="Arial" w:ascii="Arial" w:hAnsi="Arial"/>
        </w:rPr>
        <w:t xml:space="preserve"> - płyta przykrywająca komorę roboczą.</w:t>
      </w:r>
    </w:p>
    <w:p>
      <w:pPr>
        <w:pStyle w:val="NoSpacing"/>
        <w:spacing w:lineRule="auto" w:line="276"/>
        <w:jc w:val="both"/>
        <w:rPr>
          <w:rFonts w:ascii="Arial" w:hAnsi="Arial" w:cs="Arial"/>
        </w:rPr>
      </w:pPr>
      <w:r>
        <w:rPr>
          <w:rFonts w:cs="Arial" w:ascii="Arial" w:hAnsi="Arial"/>
          <w:b/>
        </w:rPr>
        <w:t>Właz kanałowy</w:t>
      </w:r>
      <w:r>
        <w:rPr>
          <w:rFonts w:cs="Arial" w:ascii="Arial" w:hAnsi="Arial"/>
        </w:rPr>
        <w:t xml:space="preserve"> - element żeliwny przeznaczony do przykrycia podziemnych</w:t>
      </w:r>
    </w:p>
    <w:p>
      <w:pPr>
        <w:pStyle w:val="NoSpacing"/>
        <w:spacing w:lineRule="auto" w:line="276"/>
        <w:jc w:val="both"/>
        <w:rPr>
          <w:rFonts w:ascii="Arial" w:hAnsi="Arial" w:cs="Arial"/>
        </w:rPr>
      </w:pPr>
      <w:r>
        <w:rPr>
          <w:rFonts w:cs="Arial" w:ascii="Arial" w:hAnsi="Arial"/>
        </w:rPr>
        <w:t>studzienek rewizyjnych lub komór kanalizacyjnych, umożliwiający dostęp do</w:t>
      </w:r>
    </w:p>
    <w:p>
      <w:pPr>
        <w:pStyle w:val="NoSpacing"/>
        <w:spacing w:lineRule="auto" w:line="276"/>
        <w:jc w:val="both"/>
        <w:rPr>
          <w:rFonts w:ascii="Arial" w:hAnsi="Arial" w:cs="Arial"/>
        </w:rPr>
      </w:pPr>
      <w:r>
        <w:rPr>
          <w:rFonts w:cs="Arial" w:ascii="Arial" w:hAnsi="Arial"/>
        </w:rPr>
        <w:t>urządzeń kanalizacyjnych.</w:t>
      </w:r>
    </w:p>
    <w:p>
      <w:pPr>
        <w:pStyle w:val="NoSpacing"/>
        <w:spacing w:lineRule="auto" w:line="276"/>
        <w:jc w:val="both"/>
        <w:rPr>
          <w:rFonts w:ascii="Arial" w:hAnsi="Arial" w:cs="Arial"/>
        </w:rPr>
      </w:pPr>
      <w:r>
        <w:rPr>
          <w:rFonts w:cs="Arial" w:ascii="Arial" w:hAnsi="Arial"/>
          <w:b/>
        </w:rPr>
        <w:t>Kineta</w:t>
      </w:r>
      <w:r>
        <w:rPr>
          <w:rFonts w:cs="Arial" w:ascii="Arial" w:hAnsi="Arial"/>
        </w:rPr>
        <w:t xml:space="preserve"> – koryto przepływowe w dnie studzienki kanalizacyjnej.</w:t>
      </w:r>
    </w:p>
    <w:p>
      <w:pPr>
        <w:pStyle w:val="NoSpacing"/>
        <w:spacing w:lineRule="auto" w:line="276"/>
        <w:jc w:val="both"/>
        <w:rPr>
          <w:rFonts w:ascii="Arial" w:hAnsi="Arial" w:cs="Arial"/>
        </w:rPr>
      </w:pPr>
      <w:r>
        <w:rPr>
          <w:rFonts w:cs="Arial" w:ascii="Arial" w:hAnsi="Arial"/>
          <w:b/>
        </w:rPr>
        <w:t>Spocznik</w:t>
      </w:r>
      <w:r>
        <w:rPr>
          <w:rFonts w:cs="Arial" w:ascii="Arial" w:hAnsi="Arial"/>
        </w:rPr>
        <w:t xml:space="preserve"> - element dna studzienki lub komory kanalizacyjnej pomiędzy kinetą a ścianą komory roboczej.</w:t>
      </w:r>
    </w:p>
    <w:p>
      <w:pPr>
        <w:pStyle w:val="NoSpacing"/>
        <w:spacing w:lineRule="auto" w:line="276"/>
        <w:ind w:firstLine="708"/>
        <w:jc w:val="both"/>
        <w:rPr>
          <w:rFonts w:ascii="Arial" w:hAnsi="Arial" w:cs="Arial"/>
        </w:rPr>
      </w:pPr>
      <w:r>
        <w:rPr>
          <w:rFonts w:cs="Arial" w:ascii="Arial" w:hAnsi="Arial"/>
        </w:rPr>
        <w:t>Pozostałe określenia podstawowe są zgodne z obowiązującymi, odpowiednimi</w:t>
      </w:r>
    </w:p>
    <w:p>
      <w:pPr>
        <w:pStyle w:val="NoSpacing"/>
        <w:spacing w:lineRule="auto" w:line="276"/>
        <w:jc w:val="both"/>
        <w:rPr>
          <w:rFonts w:ascii="Arial" w:hAnsi="Arial" w:cs="Arial"/>
        </w:rPr>
      </w:pPr>
      <w:r>
        <w:rPr>
          <w:rFonts w:cs="Arial" w:ascii="Arial" w:hAnsi="Arial"/>
        </w:rPr>
        <w:t>polskimi normami i z definicjami podanymi w ST 00 „Wymagania ogólne” pkt 1.4.</w:t>
      </w:r>
    </w:p>
    <w:p>
      <w:pPr>
        <w:pStyle w:val="Nagwek2"/>
        <w:rPr/>
      </w:pPr>
      <w:r>
        <w:rPr/>
        <w:t>1.5. Ogólne wymagania dotycz</w:t>
      </w:r>
      <w:r>
        <w:rPr>
          <w:rFonts w:eastAsia="Arial,Bold"/>
        </w:rPr>
        <w:t>ą</w:t>
      </w:r>
      <w:r>
        <w:rPr/>
        <w:t>ce robót</w:t>
      </w:r>
    </w:p>
    <w:p>
      <w:pPr>
        <w:pStyle w:val="Normal"/>
        <w:ind w:firstLine="708"/>
        <w:rPr>
          <w:rFonts w:cs="Arial"/>
        </w:rPr>
      </w:pPr>
      <w:r>
        <w:rPr>
          <w:rFonts w:cs="Arial"/>
        </w:rPr>
        <w:t>Ogólne wymagania dotyczące Robót podano w ST 00.00 „Wymagania ogólne” p. 1.5.</w:t>
      </w:r>
    </w:p>
    <w:p>
      <w:pPr>
        <w:pStyle w:val="Nagwek1"/>
        <w:rPr/>
      </w:pPr>
      <w:bookmarkStart w:id="45" w:name="_Toc335656299"/>
      <w:bookmarkStart w:id="46" w:name="_Toc335655534"/>
      <w:bookmarkEnd w:id="45"/>
      <w:bookmarkEnd w:id="46"/>
      <w:r>
        <w:rPr/>
        <w:t>2. MATERIAŁY</w:t>
      </w:r>
    </w:p>
    <w:p>
      <w:pPr>
        <w:pStyle w:val="Nagwek2"/>
        <w:rPr/>
      </w:pPr>
      <w:r>
        <w:rPr/>
        <w:t>2.1. Ogólne wymagania dotycz</w:t>
      </w:r>
      <w:r>
        <w:rPr>
          <w:rFonts w:eastAsia="Arial,Bold"/>
        </w:rPr>
        <w:t>ą</w:t>
      </w:r>
      <w:r>
        <w:rPr/>
        <w:t>ce materiałów</w:t>
      </w:r>
    </w:p>
    <w:p>
      <w:pPr>
        <w:pStyle w:val="Normal"/>
        <w:ind w:firstLine="708"/>
        <w:rPr>
          <w:rFonts w:cs="Arial"/>
        </w:rPr>
      </w:pPr>
      <w:r>
        <w:rPr>
          <w:rFonts w:cs="Arial"/>
        </w:rPr>
        <w:t>Ogólne wymagania dotyczące materiałów, ich pozyskiwania i składowania podano w ST.00.00 „Wymagania ogólne”. Wszystkie zakupione przez Wykonawcę materiały zastosowane do budowy kanalizacji sanitarnej i deszczowej powinny odpowiadać normom krajowym zastąpionym, jeśli to możliwe, przez normy europejskie lub technicznym aprobatom europejskim. W przypadku braku norm krajowych lub technicznych aprobat europejskich elementy i materiały powinny odpowiadać wymaganiom odpowiednich specyfikacji.</w:t>
      </w:r>
    </w:p>
    <w:p>
      <w:pPr>
        <w:pStyle w:val="Nagwek3"/>
        <w:rPr>
          <w:color w:val="00000A"/>
        </w:rPr>
      </w:pPr>
      <w:r>
        <w:rPr>
          <w:color w:val="00000A"/>
        </w:rPr>
        <w:t>2.1.1.</w:t>
        <w:tab/>
        <w:t>Rury kanalizacyjne</w:t>
      </w:r>
    </w:p>
    <w:p>
      <w:pPr>
        <w:pStyle w:val="NoSpacing"/>
        <w:spacing w:lineRule="auto" w:line="276"/>
        <w:ind w:firstLine="708"/>
        <w:jc w:val="both"/>
        <w:rPr>
          <w:rFonts w:ascii="Arial" w:hAnsi="Arial" w:cs="Arial"/>
        </w:rPr>
      </w:pPr>
      <w:r>
        <w:rPr>
          <w:rFonts w:cs="Arial" w:ascii="Arial" w:hAnsi="Arial"/>
        </w:rPr>
        <w:t>Rury kanalizacyjne wykonane z tworzywa sztucznego PP DZ (klasa SN 10) oraz PE SDR (PN10). Rury muszą być cechowane bezpośrednio na wyrobach w odstępach nie większych niż 2 m. Cechowanie powinno zawierać:</w:t>
      </w:r>
    </w:p>
    <w:p>
      <w:pPr>
        <w:pStyle w:val="Normal"/>
        <w:numPr>
          <w:ilvl w:val="0"/>
          <w:numId w:val="13"/>
        </w:numPr>
        <w:suppressAutoHyphens w:val="true"/>
        <w:rPr>
          <w:rFonts w:cs="Arial"/>
        </w:rPr>
      </w:pPr>
      <w:r>
        <w:rPr>
          <w:rFonts w:cs="Arial"/>
        </w:rPr>
        <w:t>nazwę lub znak producenta;</w:t>
      </w:r>
    </w:p>
    <w:p>
      <w:pPr>
        <w:pStyle w:val="Normal"/>
        <w:numPr>
          <w:ilvl w:val="0"/>
          <w:numId w:val="13"/>
        </w:numPr>
        <w:suppressAutoHyphens w:val="true"/>
        <w:rPr>
          <w:rFonts w:cs="Arial"/>
        </w:rPr>
      </w:pPr>
      <w:r>
        <w:rPr>
          <w:rFonts w:cs="Arial"/>
        </w:rPr>
        <w:t>wymiar nominalny;</w:t>
      </w:r>
    </w:p>
    <w:p>
      <w:pPr>
        <w:pStyle w:val="Normal"/>
        <w:numPr>
          <w:ilvl w:val="0"/>
          <w:numId w:val="13"/>
        </w:numPr>
        <w:suppressAutoHyphens w:val="true"/>
        <w:rPr>
          <w:rFonts w:cs="Arial"/>
        </w:rPr>
      </w:pPr>
      <w:r>
        <w:rPr>
          <w:rFonts w:cs="Arial"/>
        </w:rPr>
        <w:t>symbol surowca;</w:t>
      </w:r>
    </w:p>
    <w:p>
      <w:pPr>
        <w:pStyle w:val="Normal"/>
        <w:numPr>
          <w:ilvl w:val="0"/>
          <w:numId w:val="13"/>
        </w:numPr>
        <w:suppressAutoHyphens w:val="true"/>
        <w:rPr>
          <w:rFonts w:cs="Arial"/>
        </w:rPr>
      </w:pPr>
      <w:r>
        <w:rPr>
          <w:rFonts w:cs="Arial"/>
        </w:rPr>
        <w:t>klasa sztywności;</w:t>
      </w:r>
    </w:p>
    <w:p>
      <w:pPr>
        <w:pStyle w:val="Normal"/>
        <w:numPr>
          <w:ilvl w:val="0"/>
          <w:numId w:val="13"/>
        </w:numPr>
        <w:suppressAutoHyphens w:val="true"/>
        <w:rPr>
          <w:rFonts w:cs="Arial"/>
        </w:rPr>
      </w:pPr>
      <w:r>
        <w:rPr>
          <w:rFonts w:cs="Arial"/>
        </w:rPr>
        <w:t>kod przeznaczenia;</w:t>
      </w:r>
    </w:p>
    <w:p>
      <w:pPr>
        <w:pStyle w:val="Normal"/>
        <w:numPr>
          <w:ilvl w:val="0"/>
          <w:numId w:val="13"/>
        </w:numPr>
        <w:suppressAutoHyphens w:val="true"/>
        <w:rPr>
          <w:rFonts w:cs="Arial"/>
        </w:rPr>
      </w:pPr>
      <w:r>
        <w:rPr>
          <w:rFonts w:cs="Arial"/>
        </w:rPr>
        <w:t>datę  produkcji;</w:t>
      </w:r>
    </w:p>
    <w:p>
      <w:pPr>
        <w:pStyle w:val="Normal"/>
        <w:numPr>
          <w:ilvl w:val="0"/>
          <w:numId w:val="13"/>
        </w:numPr>
        <w:suppressAutoHyphens w:val="true"/>
        <w:rPr>
          <w:rFonts w:cs="Arial"/>
        </w:rPr>
      </w:pPr>
      <w:r>
        <w:rPr>
          <w:rFonts w:cs="Arial"/>
        </w:rPr>
        <w:t xml:space="preserve">znak budowlany; </w:t>
      </w:r>
    </w:p>
    <w:p>
      <w:pPr>
        <w:pStyle w:val="Normal"/>
        <w:numPr>
          <w:ilvl w:val="0"/>
          <w:numId w:val="13"/>
        </w:numPr>
        <w:suppressAutoHyphens w:val="true"/>
        <w:rPr>
          <w:rFonts w:cs="Arial"/>
        </w:rPr>
      </w:pPr>
      <w:r>
        <w:rPr>
          <w:rFonts w:cs="Arial"/>
        </w:rPr>
        <w:t>numer aprobaty technicznej.</w:t>
      </w:r>
    </w:p>
    <w:p>
      <w:pPr>
        <w:pStyle w:val="Normal"/>
        <w:rPr>
          <w:rFonts w:cs="Arial"/>
        </w:rPr>
      </w:pPr>
      <w:r>
        <w:rPr>
          <w:rFonts w:cs="Arial"/>
        </w:rPr>
        <w:t>Kształtki kanalizacji zewnętrznej (kolana, złączki, nasuwki) wg wymogów jak dla rur.</w:t>
      </w:r>
    </w:p>
    <w:p>
      <w:pPr>
        <w:pStyle w:val="Normal"/>
        <w:rPr>
          <w:rFonts w:cs="Arial"/>
        </w:rPr>
      </w:pPr>
      <w:r>
        <w:rPr>
          <w:rFonts w:cs="Arial"/>
        </w:rPr>
        <w:t>Rury w zakresie średnic:</w:t>
      </w:r>
    </w:p>
    <w:p>
      <w:pPr>
        <w:pStyle w:val="Normal"/>
        <w:rPr>
          <w:rFonts w:cs="Arial"/>
        </w:rPr>
      </w:pPr>
      <w:r>
        <w:rPr>
          <w:rFonts w:cs="Arial"/>
        </w:rPr>
        <w:t>- Dz400 PP lite SN10 – 19,0m</w:t>
      </w:r>
    </w:p>
    <w:p>
      <w:pPr>
        <w:pStyle w:val="Normal"/>
        <w:rPr>
          <w:rFonts w:cs="Arial"/>
        </w:rPr>
      </w:pPr>
      <w:r>
        <w:rPr>
          <w:rFonts w:cs="Arial"/>
        </w:rPr>
        <w:t>- Dz315 PP lite SN10 – 1483,0m</w:t>
      </w:r>
    </w:p>
    <w:p>
      <w:pPr>
        <w:pStyle w:val="Normal"/>
        <w:rPr>
          <w:rFonts w:cs="Arial"/>
        </w:rPr>
      </w:pPr>
      <w:r>
        <w:rPr>
          <w:rFonts w:cs="Arial"/>
        </w:rPr>
        <w:t>- Dz250 PP lite SN10 – 558,0m</w:t>
      </w:r>
    </w:p>
    <w:p>
      <w:pPr>
        <w:pStyle w:val="Normal"/>
        <w:rPr>
          <w:rFonts w:cs="Arial"/>
        </w:rPr>
      </w:pPr>
      <w:r>
        <w:rPr>
          <w:rFonts w:cs="Arial"/>
        </w:rPr>
        <w:t xml:space="preserve">- Dz200 PE100 SDR17 PN10 – 327,0m </w:t>
      </w:r>
    </w:p>
    <w:p>
      <w:pPr>
        <w:pStyle w:val="Nagwek3"/>
        <w:rPr>
          <w:color w:val="00000A"/>
        </w:rPr>
      </w:pPr>
      <w:r>
        <w:rPr>
          <w:color w:val="00000A"/>
        </w:rPr>
        <w:t>2.1.2.</w:t>
        <w:tab/>
        <w:t>Studnie.</w:t>
      </w:r>
    </w:p>
    <w:p>
      <w:pPr>
        <w:pStyle w:val="Tekstpodstawowywcity21"/>
        <w:spacing w:lineRule="auto" w:line="276"/>
        <w:ind w:hanging="0"/>
        <w:rPr>
          <w:rFonts w:ascii="Arial" w:hAnsi="Arial" w:cs="Arial"/>
        </w:rPr>
      </w:pPr>
      <w:r>
        <w:rPr>
          <w:rFonts w:cs="Arial" w:ascii="Arial" w:hAnsi="Arial"/>
        </w:rPr>
        <w:t>- Studnia Ø1200mm betonowa,</w:t>
      </w:r>
    </w:p>
    <w:p>
      <w:pPr>
        <w:pStyle w:val="Tekstpodstawowywcity21"/>
        <w:spacing w:lineRule="auto" w:line="276"/>
        <w:ind w:hanging="0"/>
        <w:rPr>
          <w:rFonts w:ascii="Arial" w:hAnsi="Arial" w:cs="Arial"/>
        </w:rPr>
      </w:pPr>
      <w:r>
        <w:rPr>
          <w:rFonts w:cs="Arial" w:ascii="Arial" w:hAnsi="Arial"/>
        </w:rPr>
        <w:t>- Studnia Ø1200mm betonowa czyszczakowa.</w:t>
      </w:r>
    </w:p>
    <w:p>
      <w:pPr>
        <w:pStyle w:val="Nagwek3"/>
        <w:rPr>
          <w:color w:val="00000A"/>
        </w:rPr>
      </w:pPr>
      <w:r>
        <w:rPr>
          <w:color w:val="00000A"/>
        </w:rPr>
        <w:t>2.1.3.</w:t>
        <w:tab/>
        <w:t>Kruszywa.</w:t>
      </w:r>
    </w:p>
    <w:p>
      <w:pPr>
        <w:pStyle w:val="NoSpacing"/>
        <w:spacing w:lineRule="auto" w:line="276"/>
        <w:rPr>
          <w:rFonts w:ascii="Arial" w:hAnsi="Arial" w:cs="Arial"/>
        </w:rPr>
      </w:pPr>
      <w:r>
        <w:rPr>
          <w:rFonts w:cs="Arial" w:ascii="Arial" w:hAnsi="Arial"/>
        </w:rPr>
        <w:t>Materiał na podsypki i obsypki powinien spełniać następujące wymagania:</w:t>
      </w:r>
    </w:p>
    <w:p>
      <w:pPr>
        <w:pStyle w:val="NoSpacing"/>
        <w:spacing w:lineRule="auto" w:line="276"/>
        <w:rPr>
          <w:rFonts w:ascii="Arial" w:hAnsi="Arial" w:cs="Arial"/>
        </w:rPr>
      </w:pPr>
      <w:r>
        <w:rPr>
          <w:rFonts w:cs="Arial" w:ascii="Arial" w:hAnsi="Arial"/>
        </w:rPr>
        <w:t>a) nie powinny występować cząstki powyżej 20 mm,</w:t>
      </w:r>
    </w:p>
    <w:p>
      <w:pPr>
        <w:pStyle w:val="NoSpacing"/>
        <w:spacing w:lineRule="auto" w:line="276"/>
        <w:rPr>
          <w:rFonts w:ascii="Arial" w:hAnsi="Arial" w:cs="Arial"/>
        </w:rPr>
      </w:pPr>
      <w:r>
        <w:rPr>
          <w:rFonts w:cs="Arial" w:ascii="Arial" w:hAnsi="Arial"/>
        </w:rPr>
        <w:t>b) materiał nie może być zmrożony,</w:t>
      </w:r>
    </w:p>
    <w:p>
      <w:pPr>
        <w:pStyle w:val="NoSpacing"/>
        <w:spacing w:lineRule="auto" w:line="276"/>
        <w:rPr>
          <w:rFonts w:ascii="Arial" w:hAnsi="Arial" w:cs="Arial"/>
        </w:rPr>
      </w:pPr>
      <w:r>
        <w:rPr>
          <w:rFonts w:cs="Arial" w:ascii="Arial" w:hAnsi="Arial"/>
        </w:rPr>
        <w:t>c) nie może zawierać ostrych kamieni lub innego łamanego materiału.</w:t>
      </w:r>
    </w:p>
    <w:p>
      <w:pPr>
        <w:pStyle w:val="Nagwek2"/>
        <w:rPr/>
      </w:pPr>
      <w:r>
        <w:rPr/>
        <w:t>2.2. Składowanie materiałów</w:t>
      </w:r>
    </w:p>
    <w:p>
      <w:pPr>
        <w:pStyle w:val="Nagwek3"/>
        <w:rPr>
          <w:color w:val="00000A"/>
        </w:rPr>
      </w:pPr>
      <w:r>
        <w:rPr>
          <w:color w:val="00000A"/>
        </w:rPr>
        <w:t>2.2.1. Rury</w:t>
      </w:r>
    </w:p>
    <w:p>
      <w:pPr>
        <w:pStyle w:val="Normal"/>
        <w:ind w:firstLine="708"/>
        <w:rPr>
          <w:rFonts w:cs="Arial"/>
        </w:rPr>
      </w:pPr>
      <w:r>
        <w:rPr>
          <w:rFonts w:cs="Arial"/>
        </w:rPr>
        <w:t>Rury można składować na otwartej przestrzeni, układając je w pozycji leżącej jedno- lub wielowarstwowo, albo w pozycji stojącej. Powierzchnia składowania powinna być utwardzona i zabezpieczona przed gromadzeniem się wód opadowych. W przypadku składowania poziomego pierwszą warstwę rur należy ułożyć na podkładach drewnianych. Podobnie na podkładach drewnianych należy układać wyroby w pozycji stojącej i jeżeli powierzchnia składowania nie odpowiada ww. wymaganiom. Wykonawca jest zobowiązany układać rury według poszczególnych grup, wielkości i gatunków w sposób zapewniający stateczność oraz umożliwiający dostęp do poszczególnych stosów lub pojedynczych rur.</w:t>
      </w:r>
    </w:p>
    <w:p>
      <w:pPr>
        <w:pStyle w:val="Nagwek3"/>
        <w:rPr>
          <w:color w:val="00000A"/>
        </w:rPr>
      </w:pPr>
      <w:r>
        <w:rPr>
          <w:color w:val="00000A"/>
        </w:rPr>
        <w:t>2.2.2. Kręgi</w:t>
      </w:r>
    </w:p>
    <w:p>
      <w:pPr>
        <w:pStyle w:val="Normal"/>
        <w:ind w:firstLine="708"/>
        <w:rPr>
          <w:rFonts w:cs="Arial"/>
        </w:rPr>
      </w:pPr>
      <w:r>
        <w:rPr>
          <w:rFonts w:cs="Arial"/>
        </w:rPr>
        <w:t>Kręgi można składować na powierzchni nieutwardzonej pod warunkiem, że nacisk kręgów przekazywany na grunt nie przekracza 0,5 MPa.</w:t>
      </w:r>
    </w:p>
    <w:p>
      <w:pPr>
        <w:pStyle w:val="Normal"/>
        <w:ind w:firstLine="708"/>
        <w:rPr>
          <w:rFonts w:cs="Arial"/>
        </w:rPr>
      </w:pPr>
      <w:r>
        <w:rPr>
          <w:rFonts w:cs="Arial"/>
        </w:rPr>
        <w:t>Przy składowaniu wyrobów w pozycji wbudowania wysokość składowania nie powinna przekraczać 1,8m. Składowanie powinno umożliwiać dostęp do poszczególnych stosów wyrobów lub pojedynczych kręgów.</w:t>
      </w:r>
    </w:p>
    <w:p>
      <w:pPr>
        <w:pStyle w:val="Nagwek3"/>
        <w:rPr>
          <w:color w:val="00000A"/>
        </w:rPr>
      </w:pPr>
      <w:r>
        <w:rPr>
          <w:color w:val="00000A"/>
        </w:rPr>
        <w:t>2.2.3.</w:t>
      </w:r>
      <w:r>
        <w:rPr>
          <w:b/>
          <w:color w:val="00000A"/>
        </w:rPr>
        <w:t xml:space="preserve"> </w:t>
      </w:r>
      <w:r>
        <w:rPr>
          <w:color w:val="00000A"/>
        </w:rPr>
        <w:t xml:space="preserve">Włazy kanałowe </w:t>
      </w:r>
    </w:p>
    <w:p>
      <w:pPr>
        <w:pStyle w:val="NoSpacing"/>
        <w:spacing w:lineRule="auto" w:line="276"/>
        <w:ind w:firstLine="708"/>
        <w:rPr>
          <w:rFonts w:ascii="Arial" w:hAnsi="Arial" w:cs="Arial"/>
        </w:rPr>
      </w:pPr>
      <w:r>
        <w:rPr>
          <w:rFonts w:cs="Arial" w:ascii="Arial" w:hAnsi="Arial"/>
        </w:rPr>
        <w:t>Włazy kanałowe i stopnie powinny być składowane z dala od substancji działających korodująco. Włazy powinny być posegregowane wg klas. Powierzchnia składowania powinna być utwardzona i odwodniona.</w:t>
      </w:r>
    </w:p>
    <w:p>
      <w:pPr>
        <w:pStyle w:val="Nagwek3"/>
        <w:rPr>
          <w:color w:val="00000A"/>
        </w:rPr>
      </w:pPr>
      <w:r>
        <w:rPr>
          <w:color w:val="00000A"/>
        </w:rPr>
        <w:t>2.2.4.</w:t>
      </w:r>
      <w:r>
        <w:rPr>
          <w:b/>
          <w:color w:val="00000A"/>
        </w:rPr>
        <w:t xml:space="preserve"> </w:t>
      </w:r>
      <w:r>
        <w:rPr>
          <w:color w:val="00000A"/>
        </w:rPr>
        <w:t>Kruszywo</w:t>
      </w:r>
    </w:p>
    <w:p>
      <w:pPr>
        <w:pStyle w:val="Normal"/>
        <w:ind w:firstLine="708"/>
        <w:rPr>
          <w:rFonts w:cs="Arial"/>
        </w:rPr>
      </w:pPr>
      <w:r>
        <w:rPr>
          <w:rFonts w:cs="Arial"/>
        </w:rPr>
        <w:t>Kruszywo należy składować na utwardzonym i odwodnionym podłożu w sposób zabezpieczający je przed zanieczyszczeniem i zmieszaniem z innymi rodzajami i frakcjami kruszyw.</w:t>
      </w:r>
    </w:p>
    <w:p>
      <w:pPr>
        <w:pStyle w:val="Nagwek3"/>
        <w:rPr>
          <w:color w:val="00000A"/>
        </w:rPr>
      </w:pPr>
      <w:r>
        <w:rPr>
          <w:color w:val="00000A"/>
        </w:rPr>
        <w:t>2.2.5.</w:t>
      </w:r>
      <w:r>
        <w:rPr>
          <w:b/>
          <w:color w:val="00000A"/>
        </w:rPr>
        <w:t xml:space="preserve"> </w:t>
      </w:r>
      <w:r>
        <w:rPr>
          <w:color w:val="00000A"/>
        </w:rPr>
        <w:t>Pozostałe elementy</w:t>
      </w:r>
    </w:p>
    <w:p>
      <w:pPr>
        <w:pStyle w:val="Normal"/>
        <w:ind w:firstLine="708"/>
        <w:rPr>
          <w:rFonts w:cs="Arial"/>
        </w:rPr>
      </w:pPr>
      <w:r>
        <w:rPr>
          <w:rFonts w:cs="Arial"/>
        </w:rPr>
        <w:t>Pozostałe elementy: korytka i elementy odwodnienia liniowego, kształtki kanalizacyjne, materiały izolacyjne – przechowywać w zabezpieczonych pomieszczeniach najlepiej w opakowaniu fabrycznym.</w:t>
      </w:r>
    </w:p>
    <w:p>
      <w:pPr>
        <w:pStyle w:val="Nagwek1"/>
        <w:rPr/>
      </w:pPr>
      <w:bookmarkStart w:id="47" w:name="_Toc335656300"/>
      <w:bookmarkStart w:id="48" w:name="_Toc335655535"/>
      <w:r>
        <w:rPr/>
        <w:t>3. SPRZ</w:t>
      </w:r>
      <w:r>
        <w:rPr>
          <w:rFonts w:eastAsia="Arial,Bold"/>
        </w:rPr>
        <w:t>Ę</w:t>
      </w:r>
      <w:bookmarkEnd w:id="47"/>
      <w:bookmarkEnd w:id="48"/>
      <w:r>
        <w:rPr/>
        <w:t>T</w:t>
      </w:r>
    </w:p>
    <w:p>
      <w:pPr>
        <w:pStyle w:val="Normal"/>
        <w:ind w:firstLine="708"/>
        <w:rPr>
          <w:rFonts w:cs="Arial"/>
        </w:rPr>
      </w:pPr>
      <w:r>
        <w:rPr>
          <w:rFonts w:cs="Arial"/>
        </w:rPr>
        <w:t>Ogólne wymagania dotyczące sprzętu podano w ST 00.00 „Wymagania ogólne” p. 3.</w:t>
      </w:r>
    </w:p>
    <w:p>
      <w:pPr>
        <w:pStyle w:val="Nagwek2"/>
        <w:rPr/>
      </w:pPr>
      <w:r>
        <w:rPr/>
        <w:t>3.1. Sprz</w:t>
      </w:r>
      <w:r>
        <w:rPr>
          <w:rFonts w:eastAsia="Arial,Bold"/>
        </w:rPr>
        <w:t>ę</w:t>
      </w:r>
      <w:r>
        <w:rPr/>
        <w:t xml:space="preserve">t do wykonania kanalizacji </w:t>
      </w:r>
    </w:p>
    <w:p>
      <w:pPr>
        <w:pStyle w:val="Normal"/>
        <w:ind w:firstLine="708"/>
        <w:rPr>
          <w:rFonts w:cs="Arial"/>
        </w:rPr>
      </w:pPr>
      <w:r>
        <w:rPr>
          <w:rFonts w:cs="Arial"/>
        </w:rPr>
        <w:t>Wykonawca przystępujący do wykonania kanalizacji powinien wykazać się możliwością korzystania z następującego sprzętu:</w:t>
      </w:r>
    </w:p>
    <w:p>
      <w:pPr>
        <w:pStyle w:val="Normal"/>
        <w:numPr>
          <w:ilvl w:val="0"/>
          <w:numId w:val="7"/>
        </w:numPr>
        <w:jc w:val="left"/>
        <w:rPr>
          <w:rFonts w:cs="Arial"/>
        </w:rPr>
      </w:pPr>
      <w:r>
        <w:rPr>
          <w:rFonts w:cs="Arial"/>
        </w:rPr>
        <w:t>żurawi budowlanych samochodowych,</w:t>
      </w:r>
    </w:p>
    <w:p>
      <w:pPr>
        <w:pStyle w:val="Normal"/>
        <w:numPr>
          <w:ilvl w:val="0"/>
          <w:numId w:val="7"/>
        </w:numPr>
        <w:jc w:val="left"/>
        <w:rPr>
          <w:rFonts w:cs="Arial"/>
        </w:rPr>
      </w:pPr>
      <w:r>
        <w:rPr>
          <w:rFonts w:cs="Arial"/>
        </w:rPr>
        <w:t>koparek podsiębiernych,</w:t>
      </w:r>
    </w:p>
    <w:p>
      <w:pPr>
        <w:pStyle w:val="Normal"/>
        <w:numPr>
          <w:ilvl w:val="0"/>
          <w:numId w:val="7"/>
        </w:numPr>
        <w:jc w:val="left"/>
        <w:rPr>
          <w:rFonts w:cs="Arial"/>
        </w:rPr>
      </w:pPr>
      <w:r>
        <w:rPr>
          <w:rFonts w:cs="Arial"/>
        </w:rPr>
        <w:t>spycharek kołowych lub gąsienicowych,</w:t>
      </w:r>
    </w:p>
    <w:p>
      <w:pPr>
        <w:pStyle w:val="Normal"/>
        <w:numPr>
          <w:ilvl w:val="0"/>
          <w:numId w:val="7"/>
        </w:numPr>
        <w:jc w:val="left"/>
        <w:rPr>
          <w:rFonts w:cs="Arial"/>
        </w:rPr>
      </w:pPr>
      <w:r>
        <w:rPr>
          <w:rFonts w:cs="Arial"/>
        </w:rPr>
        <w:t>wibromłotu do zapuszczania grodzic</w:t>
      </w:r>
    </w:p>
    <w:p>
      <w:pPr>
        <w:pStyle w:val="Normal"/>
        <w:numPr>
          <w:ilvl w:val="0"/>
          <w:numId w:val="7"/>
        </w:numPr>
        <w:jc w:val="left"/>
        <w:rPr>
          <w:rFonts w:cs="Arial"/>
        </w:rPr>
      </w:pPr>
      <w:r>
        <w:rPr>
          <w:rFonts w:cs="Arial"/>
        </w:rPr>
        <w:t>sprzętu do zagęszczania gruntu,</w:t>
      </w:r>
    </w:p>
    <w:p>
      <w:pPr>
        <w:pStyle w:val="Normal"/>
        <w:numPr>
          <w:ilvl w:val="0"/>
          <w:numId w:val="7"/>
        </w:numPr>
        <w:jc w:val="left"/>
        <w:rPr>
          <w:rFonts w:cs="Arial"/>
        </w:rPr>
      </w:pPr>
      <w:r>
        <w:rPr>
          <w:rFonts w:cs="Arial"/>
        </w:rPr>
        <w:t>wciągarek mechanicznych,</w:t>
      </w:r>
    </w:p>
    <w:p>
      <w:pPr>
        <w:pStyle w:val="Normal"/>
        <w:numPr>
          <w:ilvl w:val="0"/>
          <w:numId w:val="7"/>
        </w:numPr>
        <w:jc w:val="left"/>
        <w:rPr>
          <w:rFonts w:cs="Arial"/>
        </w:rPr>
      </w:pPr>
      <w:r>
        <w:rPr>
          <w:rFonts w:cs="Arial"/>
        </w:rPr>
        <w:t>pomp spalinowych do odwadniania wykopów,</w:t>
      </w:r>
    </w:p>
    <w:p>
      <w:pPr>
        <w:pStyle w:val="Normal"/>
        <w:numPr>
          <w:ilvl w:val="0"/>
          <w:numId w:val="7"/>
        </w:numPr>
        <w:jc w:val="left"/>
        <w:rPr>
          <w:rFonts w:cs="Arial"/>
        </w:rPr>
      </w:pPr>
      <w:r>
        <w:rPr>
          <w:rFonts w:cs="Arial"/>
        </w:rPr>
        <w:t>beczkowozów.</w:t>
      </w:r>
    </w:p>
    <w:p>
      <w:pPr>
        <w:pStyle w:val="Nagwek1"/>
        <w:rPr/>
      </w:pPr>
      <w:bookmarkStart w:id="49" w:name="_Toc335656301"/>
      <w:bookmarkStart w:id="50" w:name="_Toc335655536"/>
      <w:bookmarkEnd w:id="49"/>
      <w:bookmarkEnd w:id="50"/>
      <w:r>
        <w:rPr/>
        <w:t>4. TRANSPORT</w:t>
      </w:r>
    </w:p>
    <w:p>
      <w:pPr>
        <w:pStyle w:val="Normal"/>
        <w:ind w:firstLine="708"/>
        <w:rPr>
          <w:rFonts w:cs="Arial"/>
        </w:rPr>
      </w:pPr>
      <w:r>
        <w:rPr>
          <w:rFonts w:cs="Arial"/>
        </w:rPr>
        <w:t>Ogólne wymagania dotyczące transportu podano w ST 00.00 „Wymagania ogólne”.</w:t>
      </w:r>
    </w:p>
    <w:p>
      <w:pPr>
        <w:pStyle w:val="Nagwek2"/>
        <w:rPr/>
      </w:pPr>
      <w:r>
        <w:rPr/>
        <w:t>4.1. Transport rur</w:t>
      </w:r>
    </w:p>
    <w:p>
      <w:pPr>
        <w:pStyle w:val="Normal"/>
        <w:ind w:firstLine="708"/>
        <w:rPr>
          <w:rFonts w:cs="Arial"/>
        </w:rPr>
      </w:pPr>
      <w:r>
        <w:rPr>
          <w:rFonts w:cs="Arial"/>
        </w:rPr>
        <w:t>Rury mogą być przewożone dowolnymi środkami transportu w sposób zabezpieczający je przed uszkodzeniem lub zniszczeniem. Wykonawca zapewni przewóz rur w pozycji poziomej wzdłuż środka transportu. Wykonawca zabezpieczy wyroby przewożone w pozycji poziomej przed przesuwaniem i przetaczaniem pod wpływem sił bezwładności występujących w czasie ruchu pojazdów. Przy wielowarstwowym układaniu rur górna warstwa nie może przewyższać ścian środka transportu o więcej niż 1/3 średnicy zewnętrznej wyrobu. Pierwszą warstwę rur kielichowych należy układać na podkładach drewnianych, zaś poszczególne warstwy w miejscach stykania się wyrobów należy przekładać materiałem wyściółkowym (o grubości warstwy od 2 do 4 cm po ugnieceniu).</w:t>
      </w:r>
    </w:p>
    <w:p>
      <w:pPr>
        <w:pStyle w:val="Nagwek2"/>
        <w:rPr/>
      </w:pPr>
      <w:r>
        <w:rPr/>
        <w:t>4.2. Transport kr</w:t>
      </w:r>
      <w:r>
        <w:rPr>
          <w:rFonts w:eastAsia="Arial,Bold"/>
        </w:rPr>
        <w:t>ę</w:t>
      </w:r>
      <w:r>
        <w:rPr/>
        <w:t>gów</w:t>
      </w:r>
    </w:p>
    <w:p>
      <w:pPr>
        <w:pStyle w:val="NoSpacing"/>
        <w:spacing w:lineRule="auto" w:line="276"/>
        <w:ind w:firstLine="708"/>
        <w:jc w:val="both"/>
        <w:rPr>
          <w:rFonts w:ascii="Arial" w:hAnsi="Arial" w:cs="Arial"/>
        </w:rPr>
      </w:pPr>
      <w:r>
        <w:rPr>
          <w:rFonts w:cs="Arial" w:ascii="Arial" w:hAnsi="Arial"/>
        </w:rPr>
        <w:t>Transport kręgów powinien odbywać się samochodami w pozycji wbudowania lub prostopadle do pozycji wbudowania. Dla zabezpieczenia przed uszkodzeniem przewożonych elementów, Wykonawca dokona ich usztywnienia przez zastosowanie</w:t>
      </w:r>
    </w:p>
    <w:p>
      <w:pPr>
        <w:pStyle w:val="NoSpacing"/>
        <w:spacing w:lineRule="auto" w:line="276"/>
        <w:jc w:val="both"/>
        <w:rPr>
          <w:rFonts w:ascii="Arial" w:hAnsi="Arial" w:cs="Arial"/>
        </w:rPr>
      </w:pPr>
      <w:r>
        <w:rPr>
          <w:rFonts w:cs="Arial" w:ascii="Arial" w:hAnsi="Arial"/>
        </w:rPr>
        <w:t>przekładek, rozporów i klinów z drewna, gumy lub innych odpowiednich materiałów.</w:t>
      </w:r>
    </w:p>
    <w:p>
      <w:pPr>
        <w:pStyle w:val="NoSpacing"/>
        <w:spacing w:lineRule="auto" w:line="276"/>
        <w:ind w:firstLine="708"/>
        <w:jc w:val="both"/>
        <w:rPr>
          <w:rFonts w:ascii="Arial" w:hAnsi="Arial" w:cs="Arial"/>
        </w:rPr>
      </w:pPr>
      <w:r>
        <w:rPr>
          <w:rFonts w:cs="Arial" w:ascii="Arial" w:hAnsi="Arial"/>
        </w:rPr>
        <w:t>Podnoszenie i opuszczanie kręgów o średnicach 1,2 m należy wykonywać za pomocą minimum trzech lin zawiesia rozmieszczonych równomiernie na obwodzie prefabrykatu.</w:t>
      </w:r>
    </w:p>
    <w:p>
      <w:pPr>
        <w:pStyle w:val="Nagwek2"/>
        <w:jc w:val="left"/>
        <w:rPr/>
      </w:pPr>
      <w:r>
        <w:rPr/>
        <w:t>4.3. Transport kruszyw</w:t>
      </w:r>
    </w:p>
    <w:p>
      <w:pPr>
        <w:pStyle w:val="NoSpacing"/>
        <w:spacing w:lineRule="auto" w:line="276"/>
        <w:ind w:firstLine="708"/>
        <w:rPr>
          <w:rFonts w:ascii="Arial" w:hAnsi="Arial" w:cs="Arial"/>
        </w:rPr>
      </w:pPr>
      <w:r>
        <w:rPr>
          <w:rFonts w:cs="Arial" w:ascii="Arial" w:hAnsi="Arial"/>
        </w:rPr>
        <w:t>Kruszywa mogą być przewożone dowolnymi środkami transportu, w sposób</w:t>
      </w:r>
    </w:p>
    <w:p>
      <w:pPr>
        <w:pStyle w:val="NoSpacing"/>
        <w:spacing w:lineRule="auto" w:line="276"/>
        <w:rPr>
          <w:rFonts w:ascii="Arial" w:hAnsi="Arial" w:cs="Arial"/>
        </w:rPr>
      </w:pPr>
      <w:r>
        <w:rPr>
          <w:rFonts w:cs="Arial" w:ascii="Arial" w:hAnsi="Arial"/>
        </w:rPr>
        <w:t>zabezpieczający je przed zanieczyszczeniem i nadmiernym zawilgoceniem.</w:t>
      </w:r>
    </w:p>
    <w:p>
      <w:pPr>
        <w:pStyle w:val="Nagwek2"/>
        <w:rPr/>
      </w:pPr>
      <w:r>
        <w:rPr/>
        <w:t>4.4. Transport pozostałych materiałów</w:t>
      </w:r>
    </w:p>
    <w:p>
      <w:pPr>
        <w:pStyle w:val="NoSpacing"/>
        <w:spacing w:lineRule="auto" w:line="276"/>
        <w:ind w:firstLine="708"/>
        <w:jc w:val="both"/>
        <w:rPr>
          <w:rFonts w:ascii="Arial" w:hAnsi="Arial" w:cs="Arial"/>
        </w:rPr>
      </w:pPr>
      <w:r>
        <w:rPr>
          <w:rFonts w:cs="Arial" w:ascii="Arial" w:hAnsi="Arial"/>
        </w:rPr>
        <w:t>Korytka, kształtki można przewozić dowolnym środkiem transportu na paletach lub luzem. Załadunek i wyładunek rurek powinien odbywać się:</w:t>
      </w:r>
    </w:p>
    <w:p>
      <w:pPr>
        <w:pStyle w:val="NoSpacing"/>
        <w:spacing w:lineRule="auto" w:line="276"/>
        <w:jc w:val="both"/>
        <w:rPr>
          <w:rFonts w:ascii="Arial" w:hAnsi="Arial" w:cs="Arial"/>
        </w:rPr>
      </w:pPr>
      <w:r>
        <w:rPr>
          <w:rFonts w:cs="Arial" w:ascii="Arial" w:hAnsi="Arial"/>
        </w:rPr>
        <w:t>ręcznie przy użyciu przyrządów pomocniczych, w przypadku przewożenia luzem.</w:t>
      </w:r>
    </w:p>
    <w:p>
      <w:pPr>
        <w:pStyle w:val="NoSpacing"/>
        <w:spacing w:lineRule="auto" w:line="276"/>
        <w:jc w:val="both"/>
        <w:rPr>
          <w:rFonts w:ascii="Arial" w:hAnsi="Arial" w:cs="Arial"/>
        </w:rPr>
      </w:pPr>
      <w:r>
        <w:rPr>
          <w:rFonts w:cs="Arial" w:ascii="Arial" w:hAnsi="Arial"/>
        </w:rPr>
        <w:t>Elementy w workach i pudłach należy przewozić w sposób zabezpieczający je przed</w:t>
      </w:r>
    </w:p>
    <w:p>
      <w:pPr>
        <w:pStyle w:val="NoSpacing"/>
        <w:spacing w:lineRule="auto" w:line="276"/>
        <w:jc w:val="both"/>
        <w:rPr>
          <w:rFonts w:ascii="Arial" w:hAnsi="Arial" w:cs="Arial"/>
        </w:rPr>
      </w:pPr>
      <w:r>
        <w:rPr>
          <w:rFonts w:cs="Arial" w:ascii="Arial" w:hAnsi="Arial"/>
        </w:rPr>
        <w:t>zgnieceniem.</w:t>
      </w:r>
    </w:p>
    <w:p>
      <w:pPr>
        <w:pStyle w:val="Nagwek1"/>
        <w:rPr/>
      </w:pPr>
      <w:bookmarkStart w:id="51" w:name="_Toc335656302"/>
      <w:bookmarkStart w:id="52" w:name="_Toc335655537"/>
      <w:bookmarkEnd w:id="51"/>
      <w:bookmarkEnd w:id="52"/>
      <w:r>
        <w:rPr/>
        <w:t>5. WYKONANIE ROBÓT</w:t>
      </w:r>
    </w:p>
    <w:p>
      <w:pPr>
        <w:pStyle w:val="Normal"/>
        <w:ind w:firstLine="708"/>
        <w:rPr>
          <w:rFonts w:cs="Arial"/>
        </w:rPr>
      </w:pPr>
      <w:r>
        <w:rPr>
          <w:rFonts w:cs="Arial"/>
        </w:rPr>
        <w:t>Ogólne zasady wykonania Robót podano w ST 00.00 „Wymagania ogólne” pkt 5.</w:t>
      </w:r>
    </w:p>
    <w:p>
      <w:pPr>
        <w:pStyle w:val="Nagwek2"/>
        <w:rPr>
          <w:rFonts w:cs="Arial"/>
        </w:rPr>
      </w:pPr>
      <w:r>
        <w:rPr/>
        <w:t>5.1. Roboty przygotowawcze i roboty ziemne omówiono w ST.01.02, ST.01.03</w:t>
      </w:r>
    </w:p>
    <w:p>
      <w:pPr>
        <w:pStyle w:val="Nagwek2"/>
        <w:rPr/>
      </w:pPr>
      <w:r>
        <w:rPr/>
        <w:t>5.2. Przygotowanie podło</w:t>
      </w:r>
      <w:r>
        <w:rPr>
          <w:rFonts w:eastAsia="Arial,Bold"/>
        </w:rPr>
        <w:t>ż</w:t>
      </w:r>
      <w:r>
        <w:rPr/>
        <w:t>a</w:t>
      </w:r>
    </w:p>
    <w:p>
      <w:pPr>
        <w:pStyle w:val="NoSpacing"/>
        <w:spacing w:lineRule="auto" w:line="276"/>
        <w:ind w:firstLine="708"/>
        <w:jc w:val="both"/>
        <w:rPr>
          <w:rFonts w:ascii="Arial" w:hAnsi="Arial" w:cs="Arial"/>
        </w:rPr>
      </w:pPr>
      <w:r>
        <w:rPr>
          <w:rFonts w:cs="Arial" w:ascii="Arial" w:hAnsi="Arial"/>
        </w:rPr>
        <w:t>W gruntach suchych piaszczystych, żwirowo-piaszczystych i piaszczysto-gliniastych podłożem jest grunt naturalny o nienaruszonej strukturze dna wykopu.</w:t>
      </w:r>
    </w:p>
    <w:p>
      <w:pPr>
        <w:pStyle w:val="NoSpacing"/>
        <w:spacing w:lineRule="auto" w:line="276"/>
        <w:jc w:val="both"/>
        <w:rPr>
          <w:rFonts w:ascii="Arial" w:hAnsi="Arial" w:cs="Arial"/>
        </w:rPr>
      </w:pPr>
      <w:r>
        <w:rPr>
          <w:rFonts w:cs="Arial" w:ascii="Arial" w:hAnsi="Arial"/>
        </w:rPr>
        <w:t xml:space="preserve">W gruntach nawodnionych (odwadnianych w trakcie Robót) podłoże należy wykonać </w:t>
        <w:br/>
        <w:t>z warstwy tłucznia lub żwiru z piaskiem o grubości łącznie z ułożeniem rur drenarskich odwadniających, zgodnie z dokumentacją projektową.</w:t>
      </w:r>
    </w:p>
    <w:p>
      <w:pPr>
        <w:pStyle w:val="NoSpacing"/>
        <w:spacing w:lineRule="auto" w:line="276"/>
        <w:jc w:val="both"/>
        <w:rPr>
          <w:rFonts w:ascii="Arial" w:hAnsi="Arial" w:cs="Arial"/>
        </w:rPr>
      </w:pPr>
      <w:r>
        <w:rPr>
          <w:rFonts w:cs="Arial" w:ascii="Arial" w:hAnsi="Arial"/>
        </w:rPr>
        <w:t xml:space="preserve">W gruntach gliniastych należy wykonać podłoże z pospółki, żwiru lub tłucznia </w:t>
        <w:br/>
        <w:t>o grubości zgodnie z dokumentacją projektową.</w:t>
      </w:r>
    </w:p>
    <w:p>
      <w:pPr>
        <w:pStyle w:val="NoSpacing"/>
        <w:spacing w:lineRule="auto" w:line="276"/>
        <w:jc w:val="both"/>
        <w:rPr>
          <w:rFonts w:ascii="Arial" w:hAnsi="Arial" w:cs="Arial"/>
        </w:rPr>
      </w:pPr>
      <w:r>
        <w:rPr>
          <w:rFonts w:cs="Arial" w:ascii="Arial" w:hAnsi="Arial"/>
        </w:rPr>
        <w:t>Zagęszczenie podłoża powinno być zgodne z określonym w dokumentacji projektowej.</w:t>
      </w:r>
    </w:p>
    <w:p>
      <w:pPr>
        <w:pStyle w:val="Nagwek2"/>
        <w:rPr/>
      </w:pPr>
      <w:r>
        <w:rPr/>
        <w:t>5.3. Roboty monta</w:t>
      </w:r>
      <w:r>
        <w:rPr>
          <w:rFonts w:eastAsia="Arial,Bold"/>
        </w:rPr>
        <w:t>ż</w:t>
      </w:r>
      <w:r>
        <w:rPr/>
        <w:t>owe</w:t>
      </w:r>
    </w:p>
    <w:p>
      <w:pPr>
        <w:pStyle w:val="NoSpacing"/>
        <w:spacing w:lineRule="auto" w:line="276"/>
        <w:jc w:val="both"/>
        <w:rPr>
          <w:rFonts w:ascii="Arial" w:hAnsi="Arial" w:cs="Arial"/>
        </w:rPr>
      </w:pPr>
      <w:r>
        <w:rPr>
          <w:rFonts w:cs="Arial" w:ascii="Arial" w:hAnsi="Arial"/>
        </w:rPr>
        <w:t>Spadki i głębokość posadowienia rurociągu powinny spełniać poniższe warunki:</w:t>
      </w:r>
    </w:p>
    <w:p>
      <w:pPr>
        <w:pStyle w:val="NoSpacing"/>
        <w:spacing w:lineRule="auto" w:line="276"/>
        <w:jc w:val="both"/>
        <w:rPr>
          <w:rFonts w:ascii="Arial" w:hAnsi="Arial" w:cs="Arial"/>
        </w:rPr>
      </w:pPr>
      <w:r>
        <w:rPr>
          <w:rFonts w:cs="Arial" w:ascii="Arial" w:hAnsi="Arial"/>
        </w:rPr>
        <w:t xml:space="preserve">najmniejsze spadki kanałów powinny zapewnić dopuszczalne minimalne prędkości przepływu, tj. od 0,6 do 0,8 m/s. Spadki te nie mogą być jednak mniejsze od określonych w Dokumentacji Projektowej. </w:t>
      </w:r>
    </w:p>
    <w:p>
      <w:pPr>
        <w:pStyle w:val="Nagwek3"/>
        <w:rPr>
          <w:color w:val="00000A"/>
        </w:rPr>
      </w:pPr>
      <w:r>
        <w:rPr>
          <w:color w:val="00000A"/>
        </w:rPr>
        <w:t>5.3.1.</w:t>
      </w:r>
      <w:r>
        <w:rPr>
          <w:b/>
          <w:color w:val="00000A"/>
        </w:rPr>
        <w:t xml:space="preserve"> </w:t>
      </w:r>
      <w:r>
        <w:rPr>
          <w:color w:val="00000A"/>
        </w:rPr>
        <w:t>Kanały</w:t>
      </w:r>
    </w:p>
    <w:p>
      <w:pPr>
        <w:pStyle w:val="Normal"/>
        <w:ind w:firstLine="708"/>
        <w:rPr>
          <w:rFonts w:cs="Arial"/>
        </w:rPr>
      </w:pPr>
      <w:r>
        <w:rPr>
          <w:rFonts w:cs="Arial"/>
        </w:rPr>
        <w:t>Przy wykonywaniu kanałów należy przestrzegać następujących zasad:</w:t>
      </w:r>
    </w:p>
    <w:p>
      <w:pPr>
        <w:pStyle w:val="Normal"/>
        <w:numPr>
          <w:ilvl w:val="0"/>
          <w:numId w:val="8"/>
        </w:numPr>
        <w:jc w:val="left"/>
        <w:rPr>
          <w:rFonts w:cs="Arial"/>
        </w:rPr>
      </w:pPr>
      <w:r>
        <w:rPr>
          <w:rFonts w:cs="Arial"/>
        </w:rPr>
        <w:t>trasa powinna być prosta, bez załamań w planie i pionie (z wyjątkiem łuków dla podłączenia z kanałem na trójnik),</w:t>
      </w:r>
    </w:p>
    <w:p>
      <w:pPr>
        <w:pStyle w:val="Normal"/>
        <w:numPr>
          <w:ilvl w:val="0"/>
          <w:numId w:val="8"/>
        </w:numPr>
        <w:jc w:val="left"/>
        <w:rPr>
          <w:rFonts w:cs="Arial"/>
        </w:rPr>
      </w:pPr>
      <w:r>
        <w:rPr>
          <w:rFonts w:cs="Arial"/>
        </w:rPr>
        <w:t>minimalny przekrój przewodu odgałęzienia określa Dokumentacja</w:t>
      </w:r>
    </w:p>
    <w:p>
      <w:pPr>
        <w:pStyle w:val="Normal"/>
        <w:numPr>
          <w:ilvl w:val="0"/>
          <w:numId w:val="8"/>
        </w:numPr>
        <w:jc w:val="left"/>
        <w:rPr>
          <w:rFonts w:cs="Arial"/>
        </w:rPr>
      </w:pPr>
      <w:r>
        <w:rPr>
          <w:rFonts w:cs="Arial"/>
        </w:rPr>
        <w:t>włączenie odgałęzienia do kanału może być wykonane za pośrednictwem studzienki rewizyjnej, lub włączenia bocznego na trójnik,</w:t>
      </w:r>
    </w:p>
    <w:p>
      <w:pPr>
        <w:pStyle w:val="Nagwek3"/>
        <w:rPr>
          <w:color w:val="00000A"/>
        </w:rPr>
      </w:pPr>
      <w:r>
        <w:rPr>
          <w:color w:val="00000A"/>
        </w:rPr>
        <w:t>5.5.2.</w:t>
      </w:r>
      <w:r>
        <w:rPr>
          <w:b/>
          <w:color w:val="00000A"/>
        </w:rPr>
        <w:t xml:space="preserve"> </w:t>
      </w:r>
      <w:r>
        <w:rPr>
          <w:color w:val="00000A"/>
        </w:rPr>
        <w:t>Studzienki, wpusty  kanalizacyjne</w:t>
      </w:r>
    </w:p>
    <w:p>
      <w:pPr>
        <w:pStyle w:val="Nagwek3"/>
        <w:rPr>
          <w:b/>
          <w:b/>
          <w:color w:val="00000A"/>
          <w:u w:val="single"/>
        </w:rPr>
      </w:pPr>
      <w:r>
        <w:rPr>
          <w:color w:val="00000A"/>
        </w:rPr>
        <w:t>5.5.2.1. Studnie betonowe</w:t>
      </w:r>
    </w:p>
    <w:p>
      <w:pPr>
        <w:pStyle w:val="NoSpacing"/>
        <w:spacing w:lineRule="auto" w:line="276"/>
        <w:ind w:firstLine="708"/>
        <w:jc w:val="both"/>
        <w:rPr>
          <w:rFonts w:ascii="Arial" w:hAnsi="Arial" w:cs="Arial"/>
        </w:rPr>
      </w:pPr>
      <w:r>
        <w:rPr>
          <w:rFonts w:cs="Arial" w:ascii="Arial" w:hAnsi="Arial"/>
        </w:rPr>
        <w:t xml:space="preserve">Studnie betonowe składają się z betonowych elementów prefabrykowanych w kształcie koła w przekroju poprzecznym. </w:t>
      </w:r>
    </w:p>
    <w:p>
      <w:pPr>
        <w:pStyle w:val="NoSpacing"/>
        <w:spacing w:lineRule="auto" w:line="276"/>
        <w:ind w:firstLine="708"/>
        <w:jc w:val="both"/>
        <w:rPr>
          <w:rFonts w:ascii="Arial" w:hAnsi="Arial" w:cs="Arial"/>
        </w:rPr>
      </w:pPr>
      <w:r>
        <w:rPr>
          <w:rFonts w:cs="Arial" w:ascii="Arial" w:hAnsi="Arial"/>
        </w:rPr>
        <w:t>Studnie należy montować w przygotowanym wykopie, bezpośrednio na gruncie rodzimym, podsypce piaskowej, podłożu betonowym lub fundamencie, w zależności od występujących warunków gruntowo-wodnych lub uzgodnień z Inwestorem. Dla równomiernego rozłożenia naprężeń pionowych pomiędzy kręgami należy wypełnić szczelinę technologiczną na łączeniu kręgów zaprawą. Wypełnienie wykopu wokół studni należy wykonać materiałem sypkim z równomiernym jego rozłożeniem i zagęszczeniem. Dla studzienki zlokalizowanej w drodze stopień zagęszczenia powinien</w:t>
      </w:r>
      <w:r>
        <w:rPr/>
        <w:t xml:space="preserve"> </w:t>
      </w:r>
      <w:r>
        <w:rPr>
          <w:rFonts w:cs="Arial" w:ascii="Arial" w:hAnsi="Arial"/>
        </w:rPr>
        <w:t xml:space="preserve">wynieść nie mniej niż 0,95 wartości Proctora, a w górnych warstwach 1,00. </w:t>
      </w:r>
    </w:p>
    <w:p>
      <w:pPr>
        <w:pStyle w:val="Tekst"/>
        <w:spacing w:lineRule="auto" w:line="276"/>
        <w:rPr>
          <w:rFonts w:ascii="Arial" w:hAnsi="Arial" w:cs="Arial"/>
        </w:rPr>
      </w:pPr>
      <w:r>
        <w:rPr>
          <w:rFonts w:cs="Arial" w:ascii="Arial" w:hAnsi="Arial"/>
        </w:rPr>
      </w:r>
    </w:p>
    <w:p>
      <w:pPr>
        <w:pStyle w:val="Nagwek2"/>
        <w:rPr>
          <w:rFonts w:eastAsia="TimesNewRoman"/>
        </w:rPr>
      </w:pPr>
      <w:r>
        <w:rPr>
          <w:rFonts w:eastAsia="TimesNewRoman"/>
        </w:rPr>
        <w:t>5.6  Skrzyżowania projektowanych przewodów z istniejącym uzbrojeniem</w:t>
      </w:r>
    </w:p>
    <w:p>
      <w:pPr>
        <w:pStyle w:val="Normal"/>
        <w:ind w:firstLine="709"/>
        <w:rPr>
          <w:rFonts w:eastAsia="TimesNewRoman" w:cs="Arial"/>
        </w:rPr>
      </w:pPr>
      <w:r>
        <w:rPr>
          <w:rFonts w:eastAsia="TimesNewRoman" w:cs="Arial"/>
        </w:rPr>
        <w:t>Wszystkie napotkane przewody podziemne na trasie wykonywanego wykopu krzyżujące się lub biegnące równolegle z wykopem, powinny być zabezpieczone przed uszkodzeniem, a w razie potrzeby podwieszone w sposób zapewniający ich eksploatację. Dotyczy to wszystkich kolizji z przewodami telekomunikacyjnymi, przewodami eNN oraz wodociągami. Należy przewidzieć dodatkowe kolizje, które nie zostały wykazane na mapach zasadniczych, które mogą wystąpić w trakcie prowadzenia robót lub które zostaną stwierdzone próbnymi wykopami.</w:t>
      </w:r>
    </w:p>
    <w:p>
      <w:pPr>
        <w:pStyle w:val="Nagwek2"/>
        <w:rPr>
          <w:rFonts w:eastAsia="Arial-BoldMT"/>
        </w:rPr>
      </w:pPr>
      <w:r>
        <w:rPr>
          <w:rFonts w:eastAsia="Arial-BoldMT"/>
        </w:rPr>
        <w:t>5.7. Zabezpieczenie istniejących sieci</w:t>
      </w:r>
    </w:p>
    <w:p>
      <w:pPr>
        <w:pStyle w:val="Normal"/>
        <w:ind w:firstLine="708"/>
        <w:rPr>
          <w:rFonts w:eastAsia="ArialMT" w:cs="Arial"/>
        </w:rPr>
      </w:pPr>
      <w:r>
        <w:rPr>
          <w:rFonts w:eastAsia="ArialMT" w:cs="Arial"/>
        </w:rPr>
        <w:t xml:space="preserve">Wykonawca powinien zapewnić ochronę innych sieci. Wykonawca jest zobowiązany do oznaczenia i odpowiada za ochronę instalacji, urządzeń itp. zlokalizowanych w miejscu prowadzenia Robót budowlanych. Wykonawca zapewni właściwe oznaczenie i zabezpieczenie przed uszkodzeniem instalacji, urządzeń itp. w czasie trwania Robót budowlanych. O fakcie przypadkowego uszkodzenia, Wykonawca bezzwłocznie powiadomi Inspektora Nadzoru oraz właścicieli instalacji i zainteresowanych użytkowników oraz będzie z nimi współpracował, dostarczając wszelkiej pomocy potrzebnej przy dokonaniu napraw. Wykonawca będzie odpowiadać za wszelkie spowodowane przez jego działanie </w:t>
      </w:r>
      <w:r>
        <w:rPr>
          <w:rFonts w:eastAsia="ArialMT" w:cs="Arial"/>
          <w:spacing w:val="12"/>
        </w:rPr>
        <w:t>uszkodzenia.</w:t>
      </w:r>
    </w:p>
    <w:p>
      <w:pPr>
        <w:pStyle w:val="Nagwek2"/>
        <w:rPr/>
      </w:pPr>
      <w:r>
        <w:rPr/>
        <w:t>5.8. Zasypanie wykopów i ich zagęszczenie</w:t>
      </w:r>
    </w:p>
    <w:p>
      <w:pPr>
        <w:pStyle w:val="Normal"/>
        <w:ind w:firstLine="708"/>
        <w:rPr>
          <w:rFonts w:cs="Arial"/>
        </w:rPr>
      </w:pPr>
      <w:r>
        <w:rPr>
          <w:rFonts w:cs="Arial"/>
        </w:rPr>
        <w:t>Zasypywanie rur w wykopie należy prowadzić warstwami. Materiał zasypkowy powinien być równomiernie układany i zagęszczany po obu stronach przewodu. Wskaźnik zagęszczenia powinien być zgodny z określonym w dokumentacji projektowej i ST.</w:t>
      </w:r>
    </w:p>
    <w:p>
      <w:pPr>
        <w:pStyle w:val="Nagwek2"/>
        <w:rPr/>
      </w:pPr>
      <w:r>
        <w:rPr/>
        <w:t>6. KONTROLA JAKO</w:t>
      </w:r>
      <w:r>
        <w:rPr>
          <w:rFonts w:eastAsia="Arial,Bold"/>
        </w:rPr>
        <w:t>Ś</w:t>
      </w:r>
      <w:r>
        <w:rPr/>
        <w:t>CI ROBÓT</w:t>
      </w:r>
    </w:p>
    <w:p>
      <w:pPr>
        <w:pStyle w:val="Nagwek2"/>
        <w:rPr/>
      </w:pPr>
      <w:r>
        <w:rPr/>
        <w:t>6.1. Ogólne zasady kontroli jako</w:t>
      </w:r>
      <w:r>
        <w:rPr>
          <w:rFonts w:eastAsia="Arial,Bold"/>
        </w:rPr>
        <w:t>ś</w:t>
      </w:r>
      <w:r>
        <w:rPr/>
        <w:t>ci robót</w:t>
      </w:r>
    </w:p>
    <w:p>
      <w:pPr>
        <w:pStyle w:val="Normal"/>
        <w:ind w:firstLine="708"/>
        <w:rPr>
          <w:rFonts w:cs="Arial"/>
        </w:rPr>
      </w:pPr>
      <w:r>
        <w:rPr>
          <w:rFonts w:cs="Arial"/>
        </w:rPr>
        <w:t>Ogólne zasady kontroli jakości Robót podano w ST 00.00 „Wymagania ogólne”.</w:t>
      </w:r>
    </w:p>
    <w:p>
      <w:pPr>
        <w:pStyle w:val="Nagwek2"/>
        <w:rPr/>
      </w:pPr>
      <w:r>
        <w:rPr/>
        <w:t>6.2. Kontrola, pomiary i badania</w:t>
      </w:r>
    </w:p>
    <w:p>
      <w:pPr>
        <w:pStyle w:val="Nagwek3"/>
        <w:rPr>
          <w:color w:val="00000A"/>
        </w:rPr>
      </w:pPr>
      <w:r>
        <w:rPr>
          <w:b/>
          <w:color w:val="00000A"/>
        </w:rPr>
        <w:t xml:space="preserve">6.2.1. </w:t>
      </w:r>
      <w:r>
        <w:rPr>
          <w:color w:val="00000A"/>
        </w:rPr>
        <w:t>Badania przed przystąpieniem do Robót</w:t>
      </w:r>
    </w:p>
    <w:p>
      <w:pPr>
        <w:pStyle w:val="Normal"/>
        <w:rPr>
          <w:rFonts w:cs="Arial"/>
        </w:rPr>
      </w:pPr>
      <w:r>
        <w:rPr>
          <w:rFonts w:cs="Arial"/>
        </w:rPr>
        <w:t>Przed przystąpieniem do Robót Wykonawca powinien wykonać badania materiałów do betonu i zapraw i ustalić receptę.</w:t>
      </w:r>
    </w:p>
    <w:p>
      <w:pPr>
        <w:pStyle w:val="Nagwek3"/>
        <w:rPr>
          <w:color w:val="00000A"/>
        </w:rPr>
      </w:pPr>
      <w:r>
        <w:rPr>
          <w:b/>
          <w:color w:val="00000A"/>
        </w:rPr>
        <w:t xml:space="preserve">6.2.2. </w:t>
      </w:r>
      <w:r>
        <w:rPr>
          <w:color w:val="00000A"/>
        </w:rPr>
        <w:t>Kontrola, pomiary i badania w czasie Robót</w:t>
      </w:r>
    </w:p>
    <w:p>
      <w:pPr>
        <w:pStyle w:val="Normal"/>
        <w:rPr>
          <w:rFonts w:cs="Arial"/>
        </w:rPr>
      </w:pPr>
      <w:r>
        <w:rPr>
          <w:rFonts w:cs="Arial"/>
        </w:rPr>
        <w:t>Wykonawca jest zobowiązany do stałej i systematycznej kontroli prowadzonych Robót w zakresie i z częstotliwością określoną w niniejszej ST i zaakceptowaną przez Inspektora nadzoru. W szczególności kontrola powinna obejmować:</w:t>
      </w:r>
    </w:p>
    <w:p>
      <w:pPr>
        <w:pStyle w:val="Normal"/>
        <w:numPr>
          <w:ilvl w:val="0"/>
          <w:numId w:val="9"/>
        </w:numPr>
        <w:rPr>
          <w:rFonts w:cs="Arial"/>
        </w:rPr>
      </w:pPr>
      <w:r>
        <w:rPr>
          <w:rFonts w:cs="Arial"/>
        </w:rPr>
        <w:t>sprawdzenie rzędnych założonych ław celowniczych w nawiązaniu do podanych stałych punktów wysokościowych z dokładnością do 1 cm,</w:t>
      </w:r>
    </w:p>
    <w:p>
      <w:pPr>
        <w:pStyle w:val="Normal"/>
        <w:numPr>
          <w:ilvl w:val="0"/>
          <w:numId w:val="9"/>
        </w:numPr>
        <w:rPr>
          <w:rFonts w:cs="Arial"/>
        </w:rPr>
      </w:pPr>
      <w:r>
        <w:rPr>
          <w:rFonts w:cs="Arial"/>
        </w:rPr>
        <w:t>badanie zabezpieczenia wykopów przed zalaniem wodą,</w:t>
      </w:r>
    </w:p>
    <w:p>
      <w:pPr>
        <w:pStyle w:val="Normal"/>
        <w:numPr>
          <w:ilvl w:val="0"/>
          <w:numId w:val="9"/>
        </w:numPr>
        <w:rPr>
          <w:rFonts w:cs="Arial"/>
        </w:rPr>
      </w:pPr>
      <w:r>
        <w:rPr>
          <w:rFonts w:cs="Arial"/>
        </w:rPr>
        <w:t>sprawdzenie zabezpieczenia istniejącego uzbrojenia w wykopie</w:t>
      </w:r>
    </w:p>
    <w:p>
      <w:pPr>
        <w:pStyle w:val="Normal"/>
        <w:numPr>
          <w:ilvl w:val="0"/>
          <w:numId w:val="9"/>
        </w:numPr>
        <w:rPr>
          <w:rFonts w:cs="Arial"/>
        </w:rPr>
      </w:pPr>
      <w:r>
        <w:rPr>
          <w:rFonts w:cs="Arial"/>
        </w:rPr>
        <w:t>badanie i pomiary szerokości, grubości i zagęszczenia wykonanej warstwy podłoża z kruszywa mineralnego lub betonu,</w:t>
      </w:r>
    </w:p>
    <w:p>
      <w:pPr>
        <w:pStyle w:val="Normal"/>
        <w:numPr>
          <w:ilvl w:val="0"/>
          <w:numId w:val="9"/>
        </w:numPr>
        <w:rPr>
          <w:rFonts w:cs="Arial"/>
        </w:rPr>
      </w:pPr>
      <w:r>
        <w:rPr>
          <w:rFonts w:cs="Arial"/>
        </w:rPr>
        <w:t>badanie odchylenia osi kanałów,</w:t>
      </w:r>
    </w:p>
    <w:p>
      <w:pPr>
        <w:pStyle w:val="Normal"/>
        <w:numPr>
          <w:ilvl w:val="0"/>
          <w:numId w:val="9"/>
        </w:numPr>
        <w:rPr>
          <w:rFonts w:cs="Arial"/>
        </w:rPr>
      </w:pPr>
      <w:r>
        <w:rPr>
          <w:rFonts w:cs="Arial"/>
        </w:rPr>
        <w:t>sprawdzenie zgodności z dokumentacją projektową założenia przewodów i studzienek,</w:t>
      </w:r>
    </w:p>
    <w:p>
      <w:pPr>
        <w:pStyle w:val="Normal"/>
        <w:numPr>
          <w:ilvl w:val="0"/>
          <w:numId w:val="9"/>
        </w:numPr>
        <w:rPr>
          <w:rFonts w:cs="Arial"/>
        </w:rPr>
      </w:pPr>
      <w:r>
        <w:rPr>
          <w:rFonts w:cs="Arial"/>
        </w:rPr>
        <w:t>badanie odchylenia spadku kanałów,</w:t>
      </w:r>
    </w:p>
    <w:p>
      <w:pPr>
        <w:pStyle w:val="Normal"/>
        <w:numPr>
          <w:ilvl w:val="0"/>
          <w:numId w:val="9"/>
        </w:numPr>
        <w:rPr>
          <w:rFonts w:cs="Arial"/>
        </w:rPr>
      </w:pPr>
      <w:r>
        <w:rPr>
          <w:rFonts w:cs="Arial"/>
        </w:rPr>
        <w:t>sprawdzenie prawidłowości ułożenia przewodów,</w:t>
      </w:r>
    </w:p>
    <w:p>
      <w:pPr>
        <w:pStyle w:val="Normal"/>
        <w:numPr>
          <w:ilvl w:val="0"/>
          <w:numId w:val="9"/>
        </w:numPr>
        <w:rPr>
          <w:rFonts w:cs="Arial"/>
        </w:rPr>
      </w:pPr>
      <w:r>
        <w:rPr>
          <w:rFonts w:cs="Arial"/>
        </w:rPr>
        <w:t>sprawdzenie prawidłowości uszczelniania przewodów,</w:t>
      </w:r>
    </w:p>
    <w:p>
      <w:pPr>
        <w:pStyle w:val="Normal"/>
        <w:numPr>
          <w:ilvl w:val="0"/>
          <w:numId w:val="9"/>
        </w:numPr>
        <w:rPr>
          <w:rFonts w:cs="Arial"/>
        </w:rPr>
      </w:pPr>
      <w:r>
        <w:rPr>
          <w:rFonts w:cs="Arial"/>
        </w:rPr>
        <w:t>badanie wskaźników zagęszczenia poszczególnych warstw zasypu,</w:t>
      </w:r>
    </w:p>
    <w:p>
      <w:pPr>
        <w:pStyle w:val="Normal"/>
        <w:numPr>
          <w:ilvl w:val="0"/>
          <w:numId w:val="9"/>
        </w:numPr>
        <w:rPr>
          <w:rFonts w:cs="Arial"/>
        </w:rPr>
      </w:pPr>
      <w:r>
        <w:rPr>
          <w:rFonts w:cs="Arial"/>
        </w:rPr>
        <w:t>sprawdzenie rzędnych posadowienia studzienek i pokryw włazowych,</w:t>
      </w:r>
    </w:p>
    <w:p>
      <w:pPr>
        <w:pStyle w:val="Normal"/>
        <w:numPr>
          <w:ilvl w:val="0"/>
          <w:numId w:val="9"/>
        </w:numPr>
        <w:rPr>
          <w:rFonts w:cs="Arial"/>
        </w:rPr>
      </w:pPr>
      <w:r>
        <w:rPr>
          <w:rFonts w:cs="Arial"/>
        </w:rPr>
        <w:t>sprawdzenie wykonanych izolacji.</w:t>
      </w:r>
    </w:p>
    <w:p>
      <w:pPr>
        <w:pStyle w:val="Nagwek3"/>
        <w:rPr>
          <w:color w:val="00000A"/>
        </w:rPr>
      </w:pPr>
      <w:r>
        <w:rPr>
          <w:b/>
          <w:color w:val="00000A"/>
        </w:rPr>
        <w:t xml:space="preserve">6.2.3. </w:t>
      </w:r>
      <w:r>
        <w:rPr>
          <w:color w:val="00000A"/>
        </w:rPr>
        <w:t>Dopuszczalne tolerancje i wymagania</w:t>
      </w:r>
    </w:p>
    <w:p>
      <w:pPr>
        <w:pStyle w:val="Normal"/>
        <w:numPr>
          <w:ilvl w:val="0"/>
          <w:numId w:val="10"/>
        </w:numPr>
        <w:rPr>
          <w:rFonts w:cs="Arial"/>
        </w:rPr>
      </w:pPr>
      <w:r>
        <w:rPr>
          <w:rFonts w:cs="Arial"/>
        </w:rPr>
        <w:t>odchylenie odległości krawędzi wykopu w dnie od ustalonej w planie osi wykopu nie powinno wynosić więcej niż 5 cm,</w:t>
      </w:r>
    </w:p>
    <w:p>
      <w:pPr>
        <w:pStyle w:val="Normal"/>
        <w:numPr>
          <w:ilvl w:val="0"/>
          <w:numId w:val="10"/>
        </w:numPr>
        <w:rPr>
          <w:rFonts w:cs="Arial"/>
        </w:rPr>
      </w:pPr>
      <w:r>
        <w:rPr>
          <w:rFonts w:cs="Arial"/>
        </w:rPr>
        <w:t>odchylenie wymiarów w planie nie powinno być większe niż 0,1 m,</w:t>
      </w:r>
    </w:p>
    <w:p>
      <w:pPr>
        <w:pStyle w:val="Normal"/>
        <w:numPr>
          <w:ilvl w:val="0"/>
          <w:numId w:val="10"/>
        </w:numPr>
        <w:rPr>
          <w:rFonts w:cs="Arial"/>
        </w:rPr>
      </w:pPr>
      <w:r>
        <w:rPr>
          <w:rFonts w:cs="Arial"/>
        </w:rPr>
        <w:t>odchylenie grubości warstwy podłoża nie powinno przekraczać 3 cm,</w:t>
      </w:r>
    </w:p>
    <w:p>
      <w:pPr>
        <w:pStyle w:val="Normal"/>
        <w:numPr>
          <w:ilvl w:val="0"/>
          <w:numId w:val="10"/>
        </w:numPr>
        <w:rPr>
          <w:rFonts w:cs="Arial"/>
        </w:rPr>
      </w:pPr>
      <w:r>
        <w:rPr>
          <w:rFonts w:cs="Arial"/>
        </w:rPr>
        <w:t>odchylenie szerokości warstwy podłoża nie powinno przekraczać 5 cm,</w:t>
      </w:r>
    </w:p>
    <w:p>
      <w:pPr>
        <w:pStyle w:val="NoSpacing"/>
        <w:numPr>
          <w:ilvl w:val="0"/>
          <w:numId w:val="14"/>
        </w:numPr>
        <w:spacing w:lineRule="auto" w:line="276"/>
        <w:rPr>
          <w:rFonts w:ascii="Arial" w:hAnsi="Arial" w:cs="Arial"/>
        </w:rPr>
      </w:pPr>
      <w:r>
        <w:rPr>
          <w:rFonts w:cs="Arial" w:ascii="Arial" w:hAnsi="Arial"/>
        </w:rPr>
        <w:t>odchylenie przewodu rurowego w planie, odchylenie odległości osi ułożonego</w:t>
      </w:r>
    </w:p>
    <w:p>
      <w:pPr>
        <w:pStyle w:val="NoSpacing"/>
        <w:spacing w:lineRule="auto" w:line="276"/>
        <w:ind w:left="720" w:hanging="0"/>
        <w:rPr>
          <w:rFonts w:ascii="Arial" w:hAnsi="Arial" w:cs="Arial"/>
        </w:rPr>
      </w:pPr>
      <w:r>
        <w:rPr>
          <w:rFonts w:cs="Arial" w:ascii="Arial" w:hAnsi="Arial"/>
        </w:rPr>
        <w:t>przewodu od osi przewodu ustalonej na ławach celowniczych nie powinna przekraczać +/-5 mm,</w:t>
      </w:r>
    </w:p>
    <w:p>
      <w:pPr>
        <w:pStyle w:val="Normal"/>
        <w:numPr>
          <w:ilvl w:val="0"/>
          <w:numId w:val="10"/>
        </w:numPr>
        <w:rPr>
          <w:rFonts w:cs="Arial"/>
        </w:rPr>
      </w:pPr>
      <w:r>
        <w:rPr>
          <w:rFonts w:cs="Arial"/>
        </w:rPr>
        <w:t>odchylenie spadku ułożonego przewodu od przewidzianego w projekcie nie powinno przekraczać -5% projektowanego spadku (przy zmniejszonym spadku) i +10% projektowanego spadku (przy zwiększonym spadku),</w:t>
      </w:r>
    </w:p>
    <w:p>
      <w:pPr>
        <w:pStyle w:val="Normal"/>
        <w:numPr>
          <w:ilvl w:val="0"/>
          <w:numId w:val="10"/>
        </w:numPr>
        <w:rPr>
          <w:rFonts w:cs="Arial"/>
        </w:rPr>
      </w:pPr>
      <w:r>
        <w:rPr>
          <w:rFonts w:cs="Arial"/>
        </w:rPr>
        <w:t>rzędne pokryw studzienek powinny być wykonane z dokładnością do 5 mm.</w:t>
      </w:r>
    </w:p>
    <w:p>
      <w:pPr>
        <w:pStyle w:val="Nagwek1"/>
        <w:rPr/>
      </w:pPr>
      <w:bookmarkStart w:id="53" w:name="_Toc335656303"/>
      <w:bookmarkStart w:id="54" w:name="_Toc335655538"/>
      <w:bookmarkEnd w:id="53"/>
      <w:bookmarkEnd w:id="54"/>
      <w:r>
        <w:rPr/>
        <w:t>7. OBMIAR ROBÓT</w:t>
      </w:r>
    </w:p>
    <w:p>
      <w:pPr>
        <w:pStyle w:val="Nagwek2"/>
        <w:rPr/>
      </w:pPr>
      <w:r>
        <w:rPr/>
        <w:t>7.1. Ogólne zasady obmiaru robót</w:t>
      </w:r>
    </w:p>
    <w:p>
      <w:pPr>
        <w:pStyle w:val="Normal"/>
        <w:rPr>
          <w:rFonts w:cs="Arial"/>
        </w:rPr>
      </w:pPr>
      <w:r>
        <w:rPr>
          <w:rFonts w:cs="Arial"/>
        </w:rPr>
        <w:t>Ogólne zasady obmiaru Robót podano w ST 00 „Wymagania ogólne”.</w:t>
      </w:r>
    </w:p>
    <w:p>
      <w:pPr>
        <w:pStyle w:val="Nagwek2"/>
        <w:rPr/>
      </w:pPr>
      <w:r>
        <w:rPr/>
        <w:t>7.2. Jednostka obmiarowa</w:t>
      </w:r>
    </w:p>
    <w:p>
      <w:pPr>
        <w:pStyle w:val="NoSpacing"/>
        <w:spacing w:lineRule="auto" w:line="276"/>
        <w:rPr>
          <w:rFonts w:ascii="Arial" w:hAnsi="Arial" w:cs="Arial"/>
        </w:rPr>
      </w:pPr>
      <w:r>
        <w:rPr>
          <w:rFonts w:cs="Arial" w:ascii="Arial" w:hAnsi="Arial"/>
        </w:rPr>
        <w:t>Jednostką obmiarową jest m (metr) wykonanej i odebranej kanalizacji sanitarnej.</w:t>
      </w:r>
    </w:p>
    <w:p>
      <w:pPr>
        <w:pStyle w:val="Nagwek1"/>
        <w:rPr/>
      </w:pPr>
      <w:bookmarkStart w:id="55" w:name="_Toc335656304"/>
      <w:bookmarkStart w:id="56" w:name="_Toc335655539"/>
      <w:bookmarkEnd w:id="55"/>
      <w:bookmarkEnd w:id="56"/>
      <w:r>
        <w:rPr/>
        <w:t>8. ODBIÓR ROBÓT</w:t>
      </w:r>
    </w:p>
    <w:p>
      <w:pPr>
        <w:pStyle w:val="Nagwek2"/>
        <w:rPr/>
      </w:pPr>
      <w:r>
        <w:rPr/>
        <w:t>8.1. Ogólne zasady odbioru robót</w:t>
      </w:r>
    </w:p>
    <w:p>
      <w:pPr>
        <w:pStyle w:val="Normal"/>
        <w:ind w:firstLine="708"/>
        <w:rPr>
          <w:rFonts w:cs="Arial"/>
        </w:rPr>
      </w:pPr>
      <w:r>
        <w:rPr>
          <w:rFonts w:cs="Arial"/>
        </w:rPr>
        <w:t>Ogólne zasady odbioru Robót podano w ST.00.00 „Wymagania ogólne”. Roboty uznaje się za wykonane zgodnie z dokumentacją projektową, ST i wymaganiami Inżyniera Kontraktu, jeżeli wszystkie pomiary i badania z zachowaniem tolerancji wg pkt. 6 dały wyniki pozytywne.</w:t>
      </w:r>
    </w:p>
    <w:p>
      <w:pPr>
        <w:pStyle w:val="Nagwek2"/>
        <w:rPr/>
      </w:pPr>
      <w:r>
        <w:rPr/>
        <w:t>8.2. Odbiór robót zanikaj</w:t>
      </w:r>
      <w:r>
        <w:rPr>
          <w:rFonts w:eastAsia="Arial,Bold"/>
        </w:rPr>
        <w:t>ą</w:t>
      </w:r>
      <w:r>
        <w:rPr/>
        <w:t>cych i ulegaj</w:t>
      </w:r>
      <w:r>
        <w:rPr>
          <w:rFonts w:eastAsia="Arial,Bold"/>
        </w:rPr>
        <w:t>ą</w:t>
      </w:r>
      <w:r>
        <w:rPr/>
        <w:t>cych zakryciu</w:t>
      </w:r>
    </w:p>
    <w:p>
      <w:pPr>
        <w:pStyle w:val="Normal"/>
        <w:ind w:firstLine="708"/>
        <w:rPr>
          <w:rFonts w:cs="Arial"/>
        </w:rPr>
      </w:pPr>
      <w:r>
        <w:rPr>
          <w:rFonts w:cs="Arial"/>
        </w:rPr>
        <w:t>Odbiór Robót zanikających i ulegających zakryciu przeprowadza się dla poszczególnych faz Robót podlegających zakryciu. Roboty te należy odebrać przed wykonaniem następnej części Robót, uniemożliwiających odbiór Robót poprzednich.</w:t>
      </w:r>
    </w:p>
    <w:p>
      <w:pPr>
        <w:pStyle w:val="Normal"/>
        <w:rPr>
          <w:rFonts w:cs="Arial"/>
        </w:rPr>
      </w:pPr>
      <w:r>
        <w:rPr>
          <w:rFonts w:cs="Arial"/>
        </w:rPr>
        <w:t>Odbiorowi Robót zanikających i ulegających zakryciu podlegają:</w:t>
      </w:r>
    </w:p>
    <w:p>
      <w:pPr>
        <w:pStyle w:val="Normal"/>
        <w:numPr>
          <w:ilvl w:val="0"/>
          <w:numId w:val="11"/>
        </w:numPr>
        <w:rPr>
          <w:rFonts w:cs="Arial"/>
        </w:rPr>
      </w:pPr>
      <w:r>
        <w:rPr>
          <w:rFonts w:cs="Arial"/>
        </w:rPr>
        <w:t>Roboty montażowe wykonania rur kanałowych i odgałęzień wraz z podłożem.</w:t>
      </w:r>
    </w:p>
    <w:p>
      <w:pPr>
        <w:pStyle w:val="Normal"/>
        <w:numPr>
          <w:ilvl w:val="0"/>
          <w:numId w:val="11"/>
        </w:numPr>
        <w:rPr>
          <w:rFonts w:cs="Arial"/>
        </w:rPr>
      </w:pPr>
      <w:r>
        <w:rPr>
          <w:rFonts w:cs="Arial"/>
        </w:rPr>
        <w:t>wykonane studzienki kanalizacyjne,</w:t>
      </w:r>
    </w:p>
    <w:p>
      <w:pPr>
        <w:pStyle w:val="Normal"/>
        <w:numPr>
          <w:ilvl w:val="0"/>
          <w:numId w:val="11"/>
        </w:numPr>
        <w:rPr>
          <w:rFonts w:cs="Arial"/>
        </w:rPr>
      </w:pPr>
      <w:r>
        <w:rPr>
          <w:rFonts w:cs="Arial"/>
        </w:rPr>
        <w:t>wykonana izolacja,</w:t>
      </w:r>
    </w:p>
    <w:p>
      <w:pPr>
        <w:pStyle w:val="Normal"/>
        <w:numPr>
          <w:ilvl w:val="0"/>
          <w:numId w:val="11"/>
        </w:numPr>
        <w:rPr>
          <w:rFonts w:cs="Arial"/>
        </w:rPr>
      </w:pPr>
      <w:r>
        <w:rPr>
          <w:rFonts w:cs="Arial"/>
        </w:rPr>
        <w:t>zasypany zagęszczony wykop.</w:t>
      </w:r>
    </w:p>
    <w:p>
      <w:pPr>
        <w:pStyle w:val="Normal"/>
        <w:ind w:firstLine="708"/>
        <w:rPr>
          <w:rFonts w:cs="Arial"/>
        </w:rPr>
      </w:pPr>
      <w:r>
        <w:rPr>
          <w:rFonts w:cs="Arial"/>
        </w:rPr>
        <w:t>Odbiór Robót zanikających powinien być dokonany w czasie umożliwiającym wykonanie korekt i poprawek, bez hamowania ogólnego postępu Robót. Długość odcinka Robót ziemnych poddana odbiorowi nie powinna być mniejsza od 50 m.</w:t>
      </w:r>
    </w:p>
    <w:p>
      <w:pPr>
        <w:pStyle w:val="Nagwek1"/>
        <w:rPr/>
      </w:pPr>
      <w:bookmarkStart w:id="57" w:name="_Toc335656305"/>
      <w:bookmarkStart w:id="58" w:name="_Toc335655540"/>
      <w:r>
        <w:rPr/>
        <w:t>9. PODSTAWA PŁATNO</w:t>
      </w:r>
      <w:r>
        <w:rPr>
          <w:rFonts w:eastAsia="Arial,Bold"/>
        </w:rPr>
        <w:t>Ś</w:t>
      </w:r>
      <w:bookmarkEnd w:id="57"/>
      <w:bookmarkEnd w:id="58"/>
      <w:r>
        <w:rPr/>
        <w:t>CI</w:t>
      </w:r>
    </w:p>
    <w:p>
      <w:pPr>
        <w:pStyle w:val="Nagwek2"/>
        <w:rPr/>
      </w:pPr>
      <w:r>
        <w:rPr/>
        <w:t>9.1. Ogólne ustalenia dotycz</w:t>
      </w:r>
      <w:r>
        <w:rPr>
          <w:rFonts w:eastAsia="Arial,Bold"/>
        </w:rPr>
        <w:t>ą</w:t>
      </w:r>
      <w:r>
        <w:rPr/>
        <w:t>ce podstawy płatno</w:t>
      </w:r>
      <w:r>
        <w:rPr>
          <w:rFonts w:eastAsia="Arial,Bold"/>
        </w:rPr>
        <w:t>ś</w:t>
      </w:r>
      <w:r>
        <w:rPr/>
        <w:t>ci</w:t>
      </w:r>
    </w:p>
    <w:p>
      <w:pPr>
        <w:pStyle w:val="Normal"/>
        <w:ind w:firstLine="708"/>
        <w:rPr>
          <w:rFonts w:cs="Arial"/>
        </w:rPr>
      </w:pPr>
      <w:r>
        <w:rPr>
          <w:rFonts w:cs="Arial"/>
        </w:rPr>
        <w:t>Ogólne ustalenia dotyczące podstawy płatności podano w ST 00.00 „Wymagania ogólne”.</w:t>
      </w:r>
    </w:p>
    <w:p>
      <w:pPr>
        <w:pStyle w:val="Nagwek2"/>
        <w:rPr/>
      </w:pPr>
      <w:r>
        <w:rPr/>
        <w:t>9.2. Cena jednostki obmiarowej</w:t>
      </w:r>
    </w:p>
    <w:p>
      <w:pPr>
        <w:pStyle w:val="Normal"/>
        <w:rPr>
          <w:rFonts w:cs="Arial"/>
        </w:rPr>
      </w:pPr>
      <w:r>
        <w:rPr>
          <w:rFonts w:cs="Arial"/>
        </w:rPr>
        <w:t>Cena 1 m wykonanej i odebranej kanalizacji obejmuje:</w:t>
      </w:r>
    </w:p>
    <w:p>
      <w:pPr>
        <w:pStyle w:val="Normal"/>
        <w:numPr>
          <w:ilvl w:val="0"/>
          <w:numId w:val="12"/>
        </w:numPr>
        <w:jc w:val="left"/>
        <w:rPr>
          <w:rFonts w:cs="Arial"/>
        </w:rPr>
      </w:pPr>
      <w:r>
        <w:rPr>
          <w:rFonts w:cs="Arial"/>
        </w:rPr>
        <w:t>oznakowanie Robót,</w:t>
      </w:r>
    </w:p>
    <w:p>
      <w:pPr>
        <w:pStyle w:val="Normal"/>
        <w:numPr>
          <w:ilvl w:val="0"/>
          <w:numId w:val="12"/>
        </w:numPr>
        <w:jc w:val="left"/>
        <w:rPr>
          <w:rFonts w:cs="Arial"/>
        </w:rPr>
      </w:pPr>
      <w:r>
        <w:rPr>
          <w:rFonts w:cs="Arial"/>
        </w:rPr>
        <w:t>dostawę materiałów,</w:t>
      </w:r>
    </w:p>
    <w:p>
      <w:pPr>
        <w:pStyle w:val="Normal"/>
        <w:numPr>
          <w:ilvl w:val="0"/>
          <w:numId w:val="12"/>
        </w:numPr>
        <w:jc w:val="left"/>
        <w:rPr>
          <w:rFonts w:cs="Arial"/>
        </w:rPr>
      </w:pPr>
      <w:r>
        <w:rPr>
          <w:rFonts w:cs="Arial"/>
        </w:rPr>
        <w:t>wykonanie Robót przygotowawczych,</w:t>
      </w:r>
    </w:p>
    <w:p>
      <w:pPr>
        <w:pStyle w:val="Normal"/>
        <w:numPr>
          <w:ilvl w:val="0"/>
          <w:numId w:val="12"/>
        </w:numPr>
        <w:jc w:val="left"/>
        <w:rPr>
          <w:rFonts w:cs="Arial"/>
        </w:rPr>
      </w:pPr>
      <w:r>
        <w:rPr>
          <w:rFonts w:cs="Arial"/>
        </w:rPr>
        <w:t>wykonanie wykopu w gruncie kat. I-IV wraz z umocnieniem ścian wykopu i jego odwodnienie,</w:t>
      </w:r>
    </w:p>
    <w:p>
      <w:pPr>
        <w:pStyle w:val="Normal"/>
        <w:numPr>
          <w:ilvl w:val="0"/>
          <w:numId w:val="12"/>
        </w:numPr>
        <w:jc w:val="left"/>
        <w:rPr>
          <w:rFonts w:cs="Arial"/>
        </w:rPr>
      </w:pPr>
      <w:r>
        <w:rPr>
          <w:rFonts w:cs="Arial"/>
        </w:rPr>
        <w:t>przygotowanie podłoża,</w:t>
      </w:r>
    </w:p>
    <w:p>
      <w:pPr>
        <w:pStyle w:val="Normal"/>
        <w:numPr>
          <w:ilvl w:val="0"/>
          <w:numId w:val="12"/>
        </w:numPr>
        <w:jc w:val="left"/>
        <w:rPr>
          <w:rFonts w:cs="Arial"/>
        </w:rPr>
      </w:pPr>
      <w:r>
        <w:rPr>
          <w:rFonts w:cs="Arial"/>
        </w:rPr>
        <w:t>wykonanie włączeń do czynnej sieci kanalizacyjnej,</w:t>
      </w:r>
    </w:p>
    <w:p>
      <w:pPr>
        <w:pStyle w:val="Normal"/>
        <w:numPr>
          <w:ilvl w:val="0"/>
          <w:numId w:val="12"/>
        </w:numPr>
        <w:jc w:val="left"/>
        <w:rPr>
          <w:rFonts w:cs="Arial"/>
        </w:rPr>
      </w:pPr>
      <w:r>
        <w:rPr>
          <w:rFonts w:cs="Arial"/>
        </w:rPr>
        <w:t>ułożenie przewodów kanalizacyjnych, odgałęzień, studni,</w:t>
      </w:r>
    </w:p>
    <w:p>
      <w:pPr>
        <w:pStyle w:val="Normal"/>
        <w:numPr>
          <w:ilvl w:val="0"/>
          <w:numId w:val="12"/>
        </w:numPr>
        <w:jc w:val="left"/>
        <w:rPr>
          <w:rFonts w:cs="Arial"/>
        </w:rPr>
      </w:pPr>
      <w:r>
        <w:rPr>
          <w:rFonts w:cs="Arial"/>
        </w:rPr>
        <w:t>wykonanie izolacji studzienek,</w:t>
      </w:r>
    </w:p>
    <w:p>
      <w:pPr>
        <w:pStyle w:val="Normal"/>
        <w:numPr>
          <w:ilvl w:val="0"/>
          <w:numId w:val="12"/>
        </w:numPr>
        <w:jc w:val="left"/>
        <w:rPr>
          <w:rFonts w:cs="Arial"/>
        </w:rPr>
      </w:pPr>
      <w:r>
        <w:rPr>
          <w:rFonts w:cs="Arial"/>
        </w:rPr>
        <w:t>zasypanie i zagęszczenie wykopu,</w:t>
      </w:r>
    </w:p>
    <w:p>
      <w:pPr>
        <w:pStyle w:val="Normal"/>
        <w:numPr>
          <w:ilvl w:val="0"/>
          <w:numId w:val="12"/>
        </w:numPr>
        <w:jc w:val="left"/>
        <w:rPr>
          <w:rFonts w:cs="Arial"/>
        </w:rPr>
      </w:pPr>
      <w:r>
        <w:rPr>
          <w:rFonts w:cs="Arial"/>
        </w:rPr>
        <w:t>przeprowadzenie pomiarów i badań wymaganych w specyfikacji technicznej.</w:t>
      </w:r>
    </w:p>
    <w:p>
      <w:pPr>
        <w:pStyle w:val="Normal"/>
        <w:numPr>
          <w:ilvl w:val="0"/>
          <w:numId w:val="12"/>
        </w:numPr>
        <w:jc w:val="left"/>
        <w:rPr>
          <w:rFonts w:cs="Arial"/>
        </w:rPr>
      </w:pPr>
      <w:r>
        <w:rPr>
          <w:rFonts w:cs="Arial"/>
        </w:rPr>
        <w:t>niezbędne naprawy nawierzchni</w:t>
      </w:r>
    </w:p>
    <w:p>
      <w:pPr>
        <w:pStyle w:val="Nagwek1"/>
        <w:rPr/>
      </w:pPr>
      <w:bookmarkStart w:id="59" w:name="_Toc335656306"/>
      <w:bookmarkStart w:id="60" w:name="_Toc335655541"/>
      <w:r>
        <w:rPr/>
        <w:t>10. PRZEPISY ZWI</w:t>
      </w:r>
      <w:r>
        <w:rPr>
          <w:rFonts w:eastAsia="Arial,Bold"/>
        </w:rPr>
        <w:t>Ą</w:t>
      </w:r>
      <w:bookmarkEnd w:id="59"/>
      <w:bookmarkEnd w:id="60"/>
      <w:r>
        <w:rPr/>
        <w:t>ZANE</w:t>
      </w:r>
    </w:p>
    <w:p>
      <w:pPr>
        <w:pStyle w:val="Nagwek2"/>
        <w:rPr/>
      </w:pPr>
      <w:r>
        <w:rPr/>
        <w:t>10.1. Normy</w:t>
      </w:r>
    </w:p>
    <w:tbl>
      <w:tblPr>
        <w:tblW w:w="9288" w:type="dxa"/>
        <w:jc w:val="left"/>
        <w:tblInd w:w="0" w:type="dxa"/>
        <w:tblBorders/>
        <w:tblCellMar>
          <w:top w:w="0" w:type="dxa"/>
          <w:left w:w="108" w:type="dxa"/>
          <w:bottom w:w="0" w:type="dxa"/>
          <w:right w:w="108" w:type="dxa"/>
        </w:tblCellMar>
        <w:tblLook w:val="04a0"/>
      </w:tblPr>
      <w:tblGrid>
        <w:gridCol w:w="3085"/>
        <w:gridCol w:w="6202"/>
      </w:tblGrid>
      <w:tr>
        <w:trPr/>
        <w:tc>
          <w:tcPr>
            <w:tcW w:w="3085" w:type="dxa"/>
            <w:tcBorders/>
            <w:shd w:fill="auto" w:val="clear"/>
          </w:tcPr>
          <w:p>
            <w:pPr>
              <w:pStyle w:val="ListParagraph"/>
              <w:numPr>
                <w:ilvl w:val="0"/>
                <w:numId w:val="15"/>
              </w:numPr>
              <w:spacing w:before="0" w:after="200"/>
              <w:contextualSpacing/>
              <w:jc w:val="left"/>
              <w:rPr>
                <w:rFonts w:ascii="Arial" w:hAnsi="Arial" w:cs="Arial"/>
                <w:sz w:val="24"/>
                <w:szCs w:val="24"/>
              </w:rPr>
            </w:pPr>
            <w:r>
              <w:rPr>
                <w:rFonts w:cs="Arial" w:ascii="Arial" w:hAnsi="Arial"/>
                <w:sz w:val="24"/>
                <w:szCs w:val="24"/>
              </w:rPr>
              <w:t>1. PN-EN 1610</w:t>
            </w:r>
          </w:p>
        </w:tc>
        <w:tc>
          <w:tcPr>
            <w:tcW w:w="6202" w:type="dxa"/>
            <w:tcBorders/>
            <w:shd w:fill="auto" w:val="clear"/>
          </w:tcPr>
          <w:p>
            <w:pPr>
              <w:pStyle w:val="Normal"/>
              <w:jc w:val="left"/>
              <w:rPr>
                <w:rFonts w:cs="Arial"/>
              </w:rPr>
            </w:pPr>
            <w:r>
              <w:rPr>
                <w:rFonts w:cs="Arial"/>
              </w:rPr>
              <w:t>Budowa i badania przewodów kanalizacyjnych</w:t>
            </w:r>
          </w:p>
        </w:tc>
      </w:tr>
      <w:tr>
        <w:trPr/>
        <w:tc>
          <w:tcPr>
            <w:tcW w:w="3085" w:type="dxa"/>
            <w:tcBorders/>
            <w:shd w:fill="auto" w:val="clear"/>
          </w:tcPr>
          <w:p>
            <w:pPr>
              <w:pStyle w:val="ListParagraph"/>
              <w:numPr>
                <w:ilvl w:val="0"/>
                <w:numId w:val="15"/>
              </w:numPr>
              <w:spacing w:before="0" w:after="200"/>
              <w:contextualSpacing/>
              <w:jc w:val="left"/>
              <w:rPr>
                <w:rFonts w:ascii="Arial" w:hAnsi="Arial" w:cs="Arial"/>
                <w:sz w:val="24"/>
                <w:szCs w:val="24"/>
              </w:rPr>
            </w:pPr>
            <w:r>
              <w:rPr>
                <w:rFonts w:cs="Arial" w:ascii="Arial" w:hAnsi="Arial"/>
                <w:sz w:val="24"/>
                <w:szCs w:val="24"/>
              </w:rPr>
              <w:t>2. PN-81/B-03020.</w:t>
            </w:r>
          </w:p>
        </w:tc>
        <w:tc>
          <w:tcPr>
            <w:tcW w:w="6202" w:type="dxa"/>
            <w:tcBorders/>
            <w:shd w:fill="auto" w:val="clear"/>
          </w:tcPr>
          <w:p>
            <w:pPr>
              <w:pStyle w:val="Normal"/>
              <w:jc w:val="left"/>
              <w:rPr>
                <w:rFonts w:cs="Arial"/>
              </w:rPr>
            </w:pPr>
            <w:r>
              <w:rPr>
                <w:rFonts w:cs="Arial"/>
              </w:rPr>
              <w:t>Grunty budowlane. Posadowienie bezpośrednie budowli Obliczenia statyczne i projektowanie</w:t>
            </w:r>
          </w:p>
        </w:tc>
      </w:tr>
      <w:tr>
        <w:trPr/>
        <w:tc>
          <w:tcPr>
            <w:tcW w:w="3085" w:type="dxa"/>
            <w:tcBorders/>
            <w:shd w:fill="auto" w:val="clear"/>
          </w:tcPr>
          <w:p>
            <w:pPr>
              <w:pStyle w:val="ListParagraph"/>
              <w:numPr>
                <w:ilvl w:val="0"/>
                <w:numId w:val="15"/>
              </w:numPr>
              <w:spacing w:before="0" w:after="200"/>
              <w:contextualSpacing/>
              <w:jc w:val="left"/>
              <w:rPr>
                <w:rFonts w:ascii="Arial" w:hAnsi="Arial" w:cs="Arial"/>
                <w:sz w:val="24"/>
                <w:szCs w:val="24"/>
              </w:rPr>
            </w:pPr>
            <w:r>
              <w:rPr>
                <w:rFonts w:cs="Arial" w:ascii="Arial" w:hAnsi="Arial"/>
                <w:sz w:val="24"/>
                <w:szCs w:val="24"/>
              </w:rPr>
              <w:t>3. PN-B-10736</w:t>
            </w:r>
          </w:p>
        </w:tc>
        <w:tc>
          <w:tcPr>
            <w:tcW w:w="6202" w:type="dxa"/>
            <w:tcBorders/>
            <w:shd w:fill="auto" w:val="clear"/>
          </w:tcPr>
          <w:p>
            <w:pPr>
              <w:pStyle w:val="Normal"/>
              <w:jc w:val="left"/>
              <w:rPr>
                <w:rFonts w:cs="Arial"/>
              </w:rPr>
            </w:pPr>
            <w:r>
              <w:rPr>
                <w:rFonts w:cs="Arial"/>
              </w:rPr>
              <w:t>Roboty ziemne. Wykopy otwarte dla przewodów wodociągowych i kanalizacyjnych. Warunki techniczne wykonania.</w:t>
            </w:r>
          </w:p>
        </w:tc>
      </w:tr>
      <w:tr>
        <w:trPr/>
        <w:tc>
          <w:tcPr>
            <w:tcW w:w="3085" w:type="dxa"/>
            <w:tcBorders/>
            <w:shd w:fill="auto" w:val="clear"/>
          </w:tcPr>
          <w:p>
            <w:pPr>
              <w:pStyle w:val="ListParagraph"/>
              <w:numPr>
                <w:ilvl w:val="0"/>
                <w:numId w:val="15"/>
              </w:numPr>
              <w:spacing w:before="0" w:after="200"/>
              <w:contextualSpacing/>
              <w:jc w:val="left"/>
              <w:rPr>
                <w:rFonts w:ascii="Arial" w:hAnsi="Arial" w:cs="Arial"/>
                <w:sz w:val="24"/>
                <w:szCs w:val="24"/>
              </w:rPr>
            </w:pPr>
            <w:r>
              <w:rPr>
                <w:rFonts w:cs="Arial" w:ascii="Arial" w:hAnsi="Arial"/>
                <w:sz w:val="24"/>
                <w:szCs w:val="24"/>
              </w:rPr>
              <w:t>4. PN-B-06712</w:t>
            </w:r>
          </w:p>
        </w:tc>
        <w:tc>
          <w:tcPr>
            <w:tcW w:w="6202" w:type="dxa"/>
            <w:tcBorders/>
            <w:shd w:fill="auto" w:val="clear"/>
          </w:tcPr>
          <w:p>
            <w:pPr>
              <w:pStyle w:val="Normal"/>
              <w:jc w:val="left"/>
              <w:rPr>
                <w:rFonts w:cs="Arial"/>
              </w:rPr>
            </w:pPr>
            <w:r>
              <w:rPr>
                <w:rFonts w:cs="Arial"/>
              </w:rPr>
              <w:t>Kruszywa mineralne do betonu</w:t>
            </w:r>
          </w:p>
        </w:tc>
      </w:tr>
      <w:tr>
        <w:trPr/>
        <w:tc>
          <w:tcPr>
            <w:tcW w:w="3085" w:type="dxa"/>
            <w:tcBorders/>
            <w:shd w:fill="auto" w:val="clear"/>
          </w:tcPr>
          <w:p>
            <w:pPr>
              <w:pStyle w:val="ListParagraph"/>
              <w:numPr>
                <w:ilvl w:val="0"/>
                <w:numId w:val="15"/>
              </w:numPr>
              <w:spacing w:before="0" w:after="200"/>
              <w:contextualSpacing/>
              <w:jc w:val="left"/>
              <w:rPr>
                <w:rFonts w:ascii="Arial" w:hAnsi="Arial" w:cs="Arial"/>
                <w:sz w:val="24"/>
                <w:szCs w:val="24"/>
              </w:rPr>
            </w:pPr>
            <w:r>
              <w:rPr>
                <w:rFonts w:cs="Arial" w:ascii="Arial" w:hAnsi="Arial"/>
                <w:sz w:val="24"/>
                <w:szCs w:val="24"/>
              </w:rPr>
              <w:t>5. PN-B-11111</w:t>
            </w:r>
          </w:p>
        </w:tc>
        <w:tc>
          <w:tcPr>
            <w:tcW w:w="6202" w:type="dxa"/>
            <w:tcBorders/>
            <w:shd w:fill="auto" w:val="clear"/>
          </w:tcPr>
          <w:p>
            <w:pPr>
              <w:pStyle w:val="Normal"/>
              <w:jc w:val="left"/>
              <w:rPr>
                <w:rFonts w:cs="Arial"/>
              </w:rPr>
            </w:pPr>
            <w:r>
              <w:rPr>
                <w:rFonts w:cs="Arial"/>
              </w:rPr>
              <w:t>Kruszywa mineralne. Kruszywa naturalne do nawierzchni drogowych. świr i mieszanka</w:t>
            </w:r>
          </w:p>
        </w:tc>
      </w:tr>
      <w:tr>
        <w:trPr/>
        <w:tc>
          <w:tcPr>
            <w:tcW w:w="3085" w:type="dxa"/>
            <w:tcBorders/>
            <w:shd w:fill="auto" w:val="clear"/>
          </w:tcPr>
          <w:p>
            <w:pPr>
              <w:pStyle w:val="ListParagraph"/>
              <w:numPr>
                <w:ilvl w:val="0"/>
                <w:numId w:val="15"/>
              </w:numPr>
              <w:spacing w:before="0" w:after="200"/>
              <w:contextualSpacing/>
              <w:jc w:val="left"/>
              <w:rPr>
                <w:rFonts w:ascii="Arial" w:hAnsi="Arial" w:cs="Arial"/>
                <w:sz w:val="24"/>
                <w:szCs w:val="24"/>
              </w:rPr>
            </w:pPr>
            <w:r>
              <w:rPr>
                <w:rFonts w:cs="Arial" w:ascii="Arial" w:hAnsi="Arial"/>
                <w:sz w:val="24"/>
                <w:szCs w:val="24"/>
              </w:rPr>
              <w:t>6. PN-B-12037</w:t>
            </w:r>
          </w:p>
        </w:tc>
        <w:tc>
          <w:tcPr>
            <w:tcW w:w="6202" w:type="dxa"/>
            <w:tcBorders/>
            <w:shd w:fill="auto" w:val="clear"/>
          </w:tcPr>
          <w:p>
            <w:pPr>
              <w:pStyle w:val="Normal"/>
              <w:jc w:val="left"/>
              <w:rPr>
                <w:rFonts w:cs="Arial"/>
              </w:rPr>
            </w:pPr>
            <w:r>
              <w:rPr>
                <w:rFonts w:cs="Arial"/>
              </w:rPr>
              <w:t>Cegła pełna wypalana z gliny - kanalizacyjna</w:t>
            </w:r>
          </w:p>
        </w:tc>
      </w:tr>
      <w:tr>
        <w:trPr/>
        <w:tc>
          <w:tcPr>
            <w:tcW w:w="3085" w:type="dxa"/>
            <w:tcBorders/>
            <w:shd w:fill="auto" w:val="clear"/>
          </w:tcPr>
          <w:p>
            <w:pPr>
              <w:pStyle w:val="ListParagraph"/>
              <w:numPr>
                <w:ilvl w:val="0"/>
                <w:numId w:val="15"/>
              </w:numPr>
              <w:spacing w:before="0" w:after="200"/>
              <w:contextualSpacing/>
              <w:jc w:val="left"/>
              <w:rPr>
                <w:rFonts w:ascii="Arial" w:hAnsi="Arial" w:cs="Arial"/>
                <w:sz w:val="24"/>
                <w:szCs w:val="24"/>
              </w:rPr>
            </w:pPr>
            <w:r>
              <w:rPr>
                <w:rFonts w:cs="Arial" w:ascii="Arial" w:hAnsi="Arial"/>
                <w:sz w:val="24"/>
                <w:szCs w:val="24"/>
              </w:rPr>
              <w:t>7. PN-EN-295</w:t>
            </w:r>
          </w:p>
        </w:tc>
        <w:tc>
          <w:tcPr>
            <w:tcW w:w="6202" w:type="dxa"/>
            <w:tcBorders/>
            <w:shd w:fill="auto" w:val="clear"/>
          </w:tcPr>
          <w:p>
            <w:pPr>
              <w:pStyle w:val="Normal"/>
              <w:jc w:val="left"/>
              <w:rPr>
                <w:rFonts w:cs="Arial"/>
              </w:rPr>
            </w:pPr>
            <w:r>
              <w:rPr>
                <w:rFonts w:cs="Arial"/>
              </w:rPr>
              <w:t>Rury i kształtki kamionkowe i ich połączenia w sieci drenażowej i kanalizacyjnej</w:t>
            </w:r>
          </w:p>
        </w:tc>
      </w:tr>
      <w:tr>
        <w:trPr/>
        <w:tc>
          <w:tcPr>
            <w:tcW w:w="3085" w:type="dxa"/>
            <w:tcBorders/>
            <w:shd w:fill="auto" w:val="clear"/>
          </w:tcPr>
          <w:p>
            <w:pPr>
              <w:pStyle w:val="ListParagraph"/>
              <w:numPr>
                <w:ilvl w:val="0"/>
                <w:numId w:val="15"/>
              </w:numPr>
              <w:spacing w:before="0" w:after="200"/>
              <w:contextualSpacing/>
              <w:jc w:val="left"/>
              <w:rPr>
                <w:rFonts w:ascii="Arial" w:hAnsi="Arial" w:cs="Arial"/>
                <w:sz w:val="24"/>
                <w:szCs w:val="24"/>
              </w:rPr>
            </w:pPr>
            <w:r>
              <w:rPr>
                <w:rFonts w:cs="Arial" w:ascii="Arial" w:hAnsi="Arial"/>
                <w:sz w:val="24"/>
                <w:szCs w:val="24"/>
              </w:rPr>
              <w:t>8. PN-B-14501</w:t>
            </w:r>
          </w:p>
        </w:tc>
        <w:tc>
          <w:tcPr>
            <w:tcW w:w="6202" w:type="dxa"/>
            <w:tcBorders/>
            <w:shd w:fill="auto" w:val="clear"/>
          </w:tcPr>
          <w:p>
            <w:pPr>
              <w:pStyle w:val="Normal"/>
              <w:jc w:val="left"/>
              <w:rPr>
                <w:rFonts w:cs="Arial"/>
              </w:rPr>
            </w:pPr>
            <w:r>
              <w:rPr>
                <w:rFonts w:cs="Arial"/>
              </w:rPr>
              <w:t>Zaprawy budowlane zwykłe</w:t>
            </w:r>
          </w:p>
        </w:tc>
      </w:tr>
      <w:tr>
        <w:trPr/>
        <w:tc>
          <w:tcPr>
            <w:tcW w:w="3085" w:type="dxa"/>
            <w:tcBorders/>
            <w:shd w:fill="auto" w:val="clear"/>
          </w:tcPr>
          <w:p>
            <w:pPr>
              <w:pStyle w:val="ListParagraph"/>
              <w:numPr>
                <w:ilvl w:val="0"/>
                <w:numId w:val="15"/>
              </w:numPr>
              <w:spacing w:before="0" w:after="200"/>
              <w:contextualSpacing/>
              <w:jc w:val="left"/>
              <w:rPr>
                <w:rFonts w:ascii="Arial" w:hAnsi="Arial" w:cs="Arial"/>
                <w:sz w:val="24"/>
                <w:szCs w:val="24"/>
              </w:rPr>
            </w:pPr>
            <w:r>
              <w:rPr>
                <w:rFonts w:cs="Arial" w:ascii="Arial" w:hAnsi="Arial"/>
                <w:sz w:val="24"/>
                <w:szCs w:val="24"/>
              </w:rPr>
              <w:t>9. PN-H-74051-00</w:t>
            </w:r>
          </w:p>
        </w:tc>
        <w:tc>
          <w:tcPr>
            <w:tcW w:w="6202" w:type="dxa"/>
            <w:tcBorders/>
            <w:shd w:fill="auto" w:val="clear"/>
          </w:tcPr>
          <w:p>
            <w:pPr>
              <w:pStyle w:val="Normal"/>
              <w:jc w:val="left"/>
              <w:rPr>
                <w:rFonts w:cs="Arial"/>
              </w:rPr>
            </w:pPr>
            <w:r>
              <w:rPr>
                <w:rFonts w:cs="Arial"/>
              </w:rPr>
              <w:t>Włazy kanałowe. Ogólne wymagania i badania</w:t>
            </w:r>
          </w:p>
        </w:tc>
      </w:tr>
      <w:tr>
        <w:trPr/>
        <w:tc>
          <w:tcPr>
            <w:tcW w:w="3085" w:type="dxa"/>
            <w:tcBorders/>
            <w:shd w:fill="auto" w:val="clear"/>
          </w:tcPr>
          <w:p>
            <w:pPr>
              <w:pStyle w:val="ListParagraph"/>
              <w:numPr>
                <w:ilvl w:val="0"/>
                <w:numId w:val="15"/>
              </w:numPr>
              <w:spacing w:before="0" w:after="200"/>
              <w:contextualSpacing/>
              <w:jc w:val="left"/>
              <w:rPr>
                <w:rFonts w:ascii="Arial" w:hAnsi="Arial" w:cs="Arial"/>
                <w:sz w:val="24"/>
                <w:szCs w:val="24"/>
              </w:rPr>
            </w:pPr>
            <w:r>
              <w:rPr>
                <w:rFonts w:cs="Arial" w:ascii="Arial" w:hAnsi="Arial"/>
                <w:sz w:val="24"/>
                <w:szCs w:val="24"/>
              </w:rPr>
              <w:t>10. PN-EN 124</w:t>
            </w:r>
          </w:p>
        </w:tc>
        <w:tc>
          <w:tcPr>
            <w:tcW w:w="6202" w:type="dxa"/>
            <w:tcBorders/>
            <w:shd w:fill="auto" w:val="clear"/>
          </w:tcPr>
          <w:p>
            <w:pPr>
              <w:pStyle w:val="Normal"/>
              <w:jc w:val="left"/>
              <w:rPr>
                <w:rFonts w:cs="Arial"/>
              </w:rPr>
            </w:pPr>
            <w:r>
              <w:rPr>
                <w:rFonts w:cs="Arial"/>
              </w:rPr>
              <w:t>Zwieńczenia wpustów i studzienek kanalizacyjnych do nawierzchni dla ruchu pieszego i kołowego. Zasady konstrukcji, badania typu, znakowanie, sterowanie jakością</w:t>
            </w:r>
          </w:p>
        </w:tc>
      </w:tr>
      <w:tr>
        <w:trPr/>
        <w:tc>
          <w:tcPr>
            <w:tcW w:w="3085" w:type="dxa"/>
            <w:tcBorders/>
            <w:shd w:fill="auto" w:val="clear"/>
          </w:tcPr>
          <w:p>
            <w:pPr>
              <w:pStyle w:val="ListParagraph"/>
              <w:numPr>
                <w:ilvl w:val="0"/>
                <w:numId w:val="15"/>
              </w:numPr>
              <w:spacing w:before="0" w:after="200"/>
              <w:contextualSpacing/>
              <w:jc w:val="left"/>
              <w:rPr>
                <w:rFonts w:ascii="Arial" w:hAnsi="Arial" w:cs="Arial"/>
                <w:sz w:val="24"/>
                <w:szCs w:val="24"/>
              </w:rPr>
            </w:pPr>
            <w:r>
              <w:rPr>
                <w:rFonts w:cs="Arial" w:ascii="Arial" w:hAnsi="Arial"/>
                <w:sz w:val="24"/>
                <w:szCs w:val="24"/>
              </w:rPr>
              <w:t>11. PN-H-74051-02</w:t>
            </w:r>
          </w:p>
        </w:tc>
        <w:tc>
          <w:tcPr>
            <w:tcW w:w="6202" w:type="dxa"/>
            <w:tcBorders/>
            <w:shd w:fill="auto" w:val="clear"/>
          </w:tcPr>
          <w:p>
            <w:pPr>
              <w:pStyle w:val="Normal"/>
              <w:jc w:val="left"/>
              <w:rPr>
                <w:rFonts w:cs="Arial"/>
              </w:rPr>
            </w:pPr>
            <w:r>
              <w:rPr>
                <w:rFonts w:cs="Arial"/>
              </w:rPr>
              <w:t>Włazy kanałowe. Klasy B, C, D (włazy typu ciężkiego)</w:t>
            </w:r>
          </w:p>
        </w:tc>
      </w:tr>
      <w:tr>
        <w:trPr/>
        <w:tc>
          <w:tcPr>
            <w:tcW w:w="3085" w:type="dxa"/>
            <w:tcBorders/>
            <w:shd w:fill="auto" w:val="clear"/>
          </w:tcPr>
          <w:p>
            <w:pPr>
              <w:pStyle w:val="ListParagraph"/>
              <w:numPr>
                <w:ilvl w:val="0"/>
                <w:numId w:val="15"/>
              </w:numPr>
              <w:spacing w:before="0" w:after="200"/>
              <w:contextualSpacing/>
              <w:jc w:val="left"/>
              <w:rPr>
                <w:rFonts w:ascii="Arial" w:hAnsi="Arial" w:cs="Arial"/>
                <w:sz w:val="24"/>
                <w:szCs w:val="24"/>
              </w:rPr>
            </w:pPr>
            <w:r>
              <w:rPr>
                <w:rFonts w:cs="Arial" w:ascii="Arial" w:hAnsi="Arial"/>
                <w:sz w:val="24"/>
                <w:szCs w:val="24"/>
              </w:rPr>
              <w:t>12. PN-H-74086</w:t>
            </w:r>
          </w:p>
        </w:tc>
        <w:tc>
          <w:tcPr>
            <w:tcW w:w="6202" w:type="dxa"/>
            <w:tcBorders/>
            <w:shd w:fill="auto" w:val="clear"/>
          </w:tcPr>
          <w:p>
            <w:pPr>
              <w:pStyle w:val="Normal"/>
              <w:jc w:val="left"/>
              <w:rPr>
                <w:rFonts w:cs="Arial"/>
              </w:rPr>
            </w:pPr>
            <w:r>
              <w:rPr>
                <w:rFonts w:cs="Arial"/>
              </w:rPr>
              <w:t>Stopnie żeliwne do studzienek kontrolnych</w:t>
            </w:r>
          </w:p>
        </w:tc>
      </w:tr>
      <w:tr>
        <w:trPr/>
        <w:tc>
          <w:tcPr>
            <w:tcW w:w="3085" w:type="dxa"/>
            <w:tcBorders/>
            <w:shd w:fill="auto" w:val="clear"/>
          </w:tcPr>
          <w:p>
            <w:pPr>
              <w:pStyle w:val="ListParagraph"/>
              <w:numPr>
                <w:ilvl w:val="0"/>
                <w:numId w:val="15"/>
              </w:numPr>
              <w:spacing w:before="0" w:after="200"/>
              <w:contextualSpacing/>
              <w:jc w:val="left"/>
              <w:rPr>
                <w:rFonts w:ascii="Arial" w:hAnsi="Arial" w:cs="Arial"/>
                <w:sz w:val="24"/>
                <w:szCs w:val="24"/>
              </w:rPr>
            </w:pPr>
            <w:r>
              <w:rPr>
                <w:rFonts w:cs="Arial" w:ascii="Arial" w:hAnsi="Arial"/>
                <w:sz w:val="24"/>
                <w:szCs w:val="24"/>
              </w:rPr>
              <w:t>13. BN-88/6731-08</w:t>
            </w:r>
          </w:p>
        </w:tc>
        <w:tc>
          <w:tcPr>
            <w:tcW w:w="6202" w:type="dxa"/>
            <w:tcBorders/>
            <w:shd w:fill="auto" w:val="clear"/>
          </w:tcPr>
          <w:p>
            <w:pPr>
              <w:pStyle w:val="Normal"/>
              <w:jc w:val="left"/>
              <w:rPr>
                <w:rFonts w:cs="Arial"/>
              </w:rPr>
            </w:pPr>
            <w:r>
              <w:rPr>
                <w:rFonts w:cs="Arial"/>
              </w:rPr>
              <w:t>Cement. Transport i przechowywanie</w:t>
            </w:r>
          </w:p>
        </w:tc>
      </w:tr>
      <w:tr>
        <w:trPr/>
        <w:tc>
          <w:tcPr>
            <w:tcW w:w="3085" w:type="dxa"/>
            <w:tcBorders/>
            <w:shd w:fill="auto" w:val="clear"/>
          </w:tcPr>
          <w:p>
            <w:pPr>
              <w:pStyle w:val="ListParagraph"/>
              <w:numPr>
                <w:ilvl w:val="0"/>
                <w:numId w:val="15"/>
              </w:numPr>
              <w:spacing w:before="0" w:after="200"/>
              <w:contextualSpacing/>
              <w:jc w:val="left"/>
              <w:rPr>
                <w:rFonts w:ascii="Arial" w:hAnsi="Arial" w:cs="Arial"/>
                <w:sz w:val="24"/>
                <w:szCs w:val="24"/>
              </w:rPr>
            </w:pPr>
            <w:r>
              <w:rPr>
                <w:rFonts w:cs="Arial" w:ascii="Arial" w:hAnsi="Arial"/>
                <w:sz w:val="24"/>
                <w:szCs w:val="24"/>
              </w:rPr>
              <w:t>14. BN-62/6738-03,04,07</w:t>
            </w:r>
          </w:p>
        </w:tc>
        <w:tc>
          <w:tcPr>
            <w:tcW w:w="6202" w:type="dxa"/>
            <w:tcBorders/>
            <w:shd w:fill="auto" w:val="clear"/>
          </w:tcPr>
          <w:p>
            <w:pPr>
              <w:pStyle w:val="Normal"/>
              <w:jc w:val="left"/>
              <w:rPr>
                <w:rFonts w:cs="Arial"/>
              </w:rPr>
            </w:pPr>
            <w:r>
              <w:rPr>
                <w:rFonts w:cs="Arial"/>
              </w:rPr>
              <w:t>Beton hydrotechniczny</w:t>
            </w:r>
          </w:p>
        </w:tc>
      </w:tr>
      <w:tr>
        <w:trPr/>
        <w:tc>
          <w:tcPr>
            <w:tcW w:w="3085" w:type="dxa"/>
            <w:tcBorders/>
            <w:shd w:fill="auto" w:val="clear"/>
          </w:tcPr>
          <w:p>
            <w:pPr>
              <w:pStyle w:val="ListParagraph"/>
              <w:numPr>
                <w:ilvl w:val="0"/>
                <w:numId w:val="15"/>
              </w:numPr>
              <w:spacing w:before="0" w:after="200"/>
              <w:contextualSpacing/>
              <w:jc w:val="left"/>
              <w:rPr>
                <w:rFonts w:ascii="Arial" w:hAnsi="Arial" w:cs="Arial"/>
                <w:sz w:val="24"/>
                <w:szCs w:val="24"/>
              </w:rPr>
            </w:pPr>
            <w:r>
              <w:rPr>
                <w:rFonts w:cs="Arial" w:ascii="Arial" w:hAnsi="Arial"/>
                <w:sz w:val="24"/>
                <w:szCs w:val="24"/>
              </w:rPr>
              <w:t>15. PN-B-10729</w:t>
            </w:r>
          </w:p>
        </w:tc>
        <w:tc>
          <w:tcPr>
            <w:tcW w:w="6202" w:type="dxa"/>
            <w:tcBorders/>
            <w:shd w:fill="auto" w:val="clear"/>
          </w:tcPr>
          <w:p>
            <w:pPr>
              <w:pStyle w:val="Normal"/>
              <w:jc w:val="left"/>
              <w:rPr>
                <w:rFonts w:cs="Arial"/>
              </w:rPr>
            </w:pPr>
            <w:r>
              <w:rPr>
                <w:rFonts w:cs="Arial"/>
              </w:rPr>
              <w:t>Kanalizacja – studzienki kanalizacyjne</w:t>
            </w:r>
          </w:p>
        </w:tc>
      </w:tr>
      <w:tr>
        <w:trPr/>
        <w:tc>
          <w:tcPr>
            <w:tcW w:w="3085" w:type="dxa"/>
            <w:tcBorders/>
            <w:shd w:fill="auto" w:val="clear"/>
          </w:tcPr>
          <w:p>
            <w:pPr>
              <w:pStyle w:val="ListParagraph"/>
              <w:numPr>
                <w:ilvl w:val="0"/>
                <w:numId w:val="15"/>
              </w:numPr>
              <w:spacing w:before="0" w:after="200"/>
              <w:contextualSpacing/>
              <w:jc w:val="left"/>
              <w:rPr>
                <w:rFonts w:ascii="Arial" w:hAnsi="Arial" w:cs="Arial"/>
                <w:sz w:val="24"/>
                <w:szCs w:val="24"/>
              </w:rPr>
            </w:pPr>
            <w:r>
              <w:rPr>
                <w:rFonts w:cs="Arial" w:ascii="Arial" w:hAnsi="Arial"/>
                <w:sz w:val="24"/>
                <w:szCs w:val="24"/>
              </w:rPr>
              <w:t>16. PN-EN 1917</w:t>
            </w:r>
          </w:p>
        </w:tc>
        <w:tc>
          <w:tcPr>
            <w:tcW w:w="6202" w:type="dxa"/>
            <w:tcBorders/>
            <w:shd w:fill="auto" w:val="clear"/>
          </w:tcPr>
          <w:p>
            <w:pPr>
              <w:pStyle w:val="Normal"/>
              <w:jc w:val="left"/>
              <w:rPr>
                <w:rFonts w:cs="Arial"/>
              </w:rPr>
            </w:pPr>
            <w:r>
              <w:rPr>
                <w:rFonts w:cs="Arial"/>
              </w:rPr>
              <w:t>Studzienki włazowe i niewłazowe z betonu niezbrojonego, z betonu zbrojonego włóknem stalowym i żelbetowe</w:t>
            </w:r>
          </w:p>
        </w:tc>
      </w:tr>
      <w:tr>
        <w:trPr/>
        <w:tc>
          <w:tcPr>
            <w:tcW w:w="3085" w:type="dxa"/>
            <w:tcBorders/>
            <w:shd w:fill="auto" w:val="clear"/>
          </w:tcPr>
          <w:p>
            <w:pPr>
              <w:pStyle w:val="ListParagraph"/>
              <w:numPr>
                <w:ilvl w:val="0"/>
                <w:numId w:val="15"/>
              </w:numPr>
              <w:spacing w:before="0" w:after="200"/>
              <w:contextualSpacing/>
              <w:jc w:val="left"/>
              <w:rPr>
                <w:rFonts w:ascii="Arial" w:hAnsi="Arial" w:cs="Arial"/>
                <w:sz w:val="24"/>
                <w:szCs w:val="24"/>
              </w:rPr>
            </w:pPr>
            <w:r>
              <w:rPr>
                <w:rFonts w:cs="Arial" w:ascii="Arial" w:hAnsi="Arial"/>
                <w:sz w:val="24"/>
                <w:szCs w:val="24"/>
              </w:rPr>
              <w:t>17. PN-B-24620</w:t>
            </w:r>
          </w:p>
        </w:tc>
        <w:tc>
          <w:tcPr>
            <w:tcW w:w="6202" w:type="dxa"/>
            <w:tcBorders/>
            <w:shd w:fill="auto" w:val="clear"/>
          </w:tcPr>
          <w:p>
            <w:pPr>
              <w:pStyle w:val="Normal"/>
              <w:jc w:val="left"/>
              <w:rPr>
                <w:rFonts w:cs="Arial"/>
              </w:rPr>
            </w:pPr>
            <w:r>
              <w:rPr>
                <w:rFonts w:cs="Arial"/>
              </w:rPr>
              <w:t>Lepiki, masy i roztwory asfaltowe stosowane na zimno</w:t>
            </w:r>
          </w:p>
        </w:tc>
      </w:tr>
      <w:tr>
        <w:trPr/>
        <w:tc>
          <w:tcPr>
            <w:tcW w:w="3085" w:type="dxa"/>
            <w:tcBorders/>
            <w:shd w:fill="auto" w:val="clear"/>
          </w:tcPr>
          <w:p>
            <w:pPr>
              <w:pStyle w:val="ListParagraph"/>
              <w:numPr>
                <w:ilvl w:val="0"/>
                <w:numId w:val="15"/>
              </w:numPr>
              <w:spacing w:before="0" w:after="200"/>
              <w:contextualSpacing/>
              <w:jc w:val="left"/>
              <w:rPr>
                <w:rFonts w:ascii="Arial" w:hAnsi="Arial" w:cs="Arial"/>
                <w:sz w:val="24"/>
                <w:szCs w:val="24"/>
              </w:rPr>
            </w:pPr>
            <w:r>
              <w:rPr>
                <w:rFonts w:cs="Arial" w:ascii="Arial" w:hAnsi="Arial"/>
                <w:sz w:val="24"/>
                <w:szCs w:val="24"/>
              </w:rPr>
              <w:t>18. PN-85/C-89205</w:t>
            </w:r>
          </w:p>
        </w:tc>
        <w:tc>
          <w:tcPr>
            <w:tcW w:w="6202" w:type="dxa"/>
            <w:tcBorders/>
            <w:shd w:fill="auto" w:val="clear"/>
          </w:tcPr>
          <w:p>
            <w:pPr>
              <w:pStyle w:val="Normal"/>
              <w:jc w:val="left"/>
              <w:rPr>
                <w:rFonts w:cs="Arial"/>
              </w:rPr>
            </w:pPr>
            <w:r>
              <w:rPr>
                <w:rFonts w:cs="Arial"/>
              </w:rPr>
              <w:t>Rury kanalizacyjne z nieplastyfikowanego polichlorku winylu.</w:t>
            </w:r>
          </w:p>
        </w:tc>
      </w:tr>
      <w:tr>
        <w:trPr/>
        <w:tc>
          <w:tcPr>
            <w:tcW w:w="3085" w:type="dxa"/>
            <w:tcBorders/>
            <w:shd w:fill="auto" w:val="clear"/>
          </w:tcPr>
          <w:p>
            <w:pPr>
              <w:pStyle w:val="ListParagraph"/>
              <w:numPr>
                <w:ilvl w:val="0"/>
                <w:numId w:val="15"/>
              </w:numPr>
              <w:spacing w:before="0" w:after="200"/>
              <w:contextualSpacing/>
              <w:jc w:val="left"/>
              <w:rPr>
                <w:rFonts w:ascii="Arial" w:hAnsi="Arial" w:cs="Arial"/>
                <w:sz w:val="24"/>
                <w:szCs w:val="24"/>
              </w:rPr>
            </w:pPr>
            <w:r>
              <w:rPr>
                <w:rFonts w:cs="Arial" w:ascii="Arial" w:hAnsi="Arial"/>
                <w:sz w:val="24"/>
                <w:szCs w:val="24"/>
              </w:rPr>
              <w:t>19. PN-C-89221</w:t>
            </w:r>
          </w:p>
        </w:tc>
        <w:tc>
          <w:tcPr>
            <w:tcW w:w="6202" w:type="dxa"/>
            <w:tcBorders/>
            <w:shd w:fill="auto" w:val="clear"/>
          </w:tcPr>
          <w:p>
            <w:pPr>
              <w:pStyle w:val="Normal"/>
              <w:jc w:val="left"/>
              <w:rPr>
                <w:rFonts w:cs="Arial"/>
              </w:rPr>
            </w:pPr>
            <w:r>
              <w:rPr>
                <w:rFonts w:cs="Arial"/>
              </w:rPr>
              <w:t>Rury drenarskie karbowane z nieplastyfikowanego polichlorku winylu</w:t>
            </w:r>
          </w:p>
        </w:tc>
      </w:tr>
      <w:tr>
        <w:trPr/>
        <w:tc>
          <w:tcPr>
            <w:tcW w:w="3085" w:type="dxa"/>
            <w:tcBorders/>
            <w:shd w:fill="auto" w:val="clear"/>
          </w:tcPr>
          <w:p>
            <w:pPr>
              <w:pStyle w:val="ListParagraph"/>
              <w:numPr>
                <w:ilvl w:val="0"/>
                <w:numId w:val="15"/>
              </w:numPr>
              <w:spacing w:before="0" w:after="200"/>
              <w:contextualSpacing/>
              <w:jc w:val="left"/>
              <w:rPr>
                <w:rFonts w:ascii="Arial" w:hAnsi="Arial" w:cs="Arial"/>
                <w:sz w:val="24"/>
                <w:szCs w:val="24"/>
              </w:rPr>
            </w:pPr>
            <w:r>
              <w:rPr>
                <w:rFonts w:cs="Arial" w:ascii="Arial" w:hAnsi="Arial"/>
                <w:sz w:val="24"/>
                <w:szCs w:val="24"/>
              </w:rPr>
              <w:t>20. BN-84/6366-10</w:t>
            </w:r>
          </w:p>
        </w:tc>
        <w:tc>
          <w:tcPr>
            <w:tcW w:w="6202" w:type="dxa"/>
            <w:tcBorders/>
            <w:shd w:fill="auto" w:val="clear"/>
          </w:tcPr>
          <w:p>
            <w:pPr>
              <w:pStyle w:val="Normal"/>
              <w:jc w:val="left"/>
              <w:rPr>
                <w:rFonts w:cs="Arial"/>
              </w:rPr>
            </w:pPr>
            <w:r>
              <w:rPr>
                <w:rFonts w:cs="Arial"/>
              </w:rPr>
              <w:t>Kształtki drenarskie typ 50 z polietylenu wysokociśnieniowego.</w:t>
            </w:r>
          </w:p>
          <w:p>
            <w:pPr>
              <w:pStyle w:val="Normal"/>
              <w:jc w:val="left"/>
              <w:rPr>
                <w:rFonts w:cs="Arial"/>
              </w:rPr>
            </w:pPr>
            <w:r>
              <w:rPr>
                <w:rFonts w:cs="Arial"/>
              </w:rPr>
            </w:r>
          </w:p>
        </w:tc>
      </w:tr>
    </w:tbl>
    <w:p>
      <w:pPr>
        <w:pStyle w:val="Nagwek2"/>
        <w:rPr/>
      </w:pPr>
      <w:r>
        <w:rPr/>
        <w:t>10.2. Inne dokumenty</w:t>
      </w:r>
    </w:p>
    <w:p>
      <w:pPr>
        <w:pStyle w:val="Normal"/>
        <w:rPr>
          <w:rFonts w:cs="Arial"/>
        </w:rPr>
      </w:pPr>
      <w:r>
        <w:rPr>
          <w:rFonts w:cs="Arial"/>
        </w:rPr>
        <w:t>1. Katalog budownictwa</w:t>
      </w:r>
    </w:p>
    <w:p>
      <w:pPr>
        <w:pStyle w:val="Normal"/>
        <w:rPr>
          <w:rFonts w:cs="Arial"/>
        </w:rPr>
      </w:pPr>
      <w:r>
        <w:rPr>
          <w:rFonts w:cs="Arial"/>
        </w:rPr>
        <w:t>KB4-4.12.1.(6) Studzienki połączeniowe (lipiec 1980)</w:t>
      </w:r>
    </w:p>
    <w:p>
      <w:pPr>
        <w:pStyle w:val="Normal"/>
        <w:rPr>
          <w:rFonts w:cs="Arial"/>
        </w:rPr>
      </w:pPr>
      <w:r>
        <w:rPr>
          <w:rFonts w:cs="Arial"/>
        </w:rPr>
        <w:t>KB4-4.12.1.(7) Studzienki przelotowe (lipiec 1980)</w:t>
      </w:r>
    </w:p>
    <w:p>
      <w:pPr>
        <w:pStyle w:val="Normal"/>
        <w:rPr>
          <w:rFonts w:cs="Arial"/>
        </w:rPr>
      </w:pPr>
      <w:r>
        <w:rPr>
          <w:rFonts w:cs="Arial"/>
        </w:rPr>
        <w:t>KB4-4.12.1.(8) Studzienki spadowe (lipiec 1980)</w:t>
      </w:r>
    </w:p>
    <w:p>
      <w:pPr>
        <w:pStyle w:val="Normal"/>
        <w:rPr>
          <w:rFonts w:cs="Arial"/>
        </w:rPr>
      </w:pPr>
      <w:r>
        <w:rPr>
          <w:rFonts w:cs="Arial"/>
        </w:rPr>
        <w:t>2. Wymagania techniczne COBRI INSTAL Zeszyt 9. Warunki techniczne wykonania</w:t>
      </w:r>
    </w:p>
    <w:p>
      <w:pPr>
        <w:pStyle w:val="Normal"/>
        <w:rPr>
          <w:rFonts w:cs="Arial"/>
        </w:rPr>
      </w:pPr>
      <w:r>
        <w:rPr>
          <w:rFonts w:cs="Arial"/>
        </w:rPr>
        <w:t>i odbioru sieci kanalizacyjnych – 2003 r.</w:t>
      </w:r>
    </w:p>
    <w:p>
      <w:pPr>
        <w:pStyle w:val="Normal"/>
        <w:rPr>
          <w:rFonts w:cs="Arial"/>
        </w:rPr>
      </w:pPr>
      <w:r>
        <w:rPr>
          <w:rFonts w:cs="Arial"/>
        </w:rPr>
        <w:t>3. Warunki Techniczne Wykonania i Odbioru rurociągów z tworzyw sztucznych</w:t>
      </w:r>
    </w:p>
    <w:p>
      <w:pPr>
        <w:pStyle w:val="Normal"/>
        <w:rPr>
          <w:rFonts w:cs="Arial"/>
        </w:rPr>
      </w:pPr>
      <w:r>
        <w:rPr>
          <w:rFonts w:cs="Arial"/>
        </w:rPr>
        <w:t>4. Warunki techniczne wykonania i odbioru robót budowlano-montażowych – tom I</w:t>
      </w:r>
    </w:p>
    <w:p>
      <w:pPr>
        <w:pStyle w:val="Normal"/>
        <w:rPr>
          <w:rFonts w:cs="Arial"/>
        </w:rPr>
      </w:pPr>
      <w:r>
        <w:rPr>
          <w:rFonts w:cs="Arial"/>
        </w:rPr>
        <w:t>rozdz. IV, Arkady 1989 r. – Roboty ziemne.</w:t>
      </w:r>
    </w:p>
    <w:p>
      <w:pPr>
        <w:pStyle w:val="Default"/>
        <w:spacing w:lineRule="auto" w:line="276"/>
        <w:jc w:val="both"/>
        <w:rPr>
          <w:rFonts w:cs="Arial"/>
          <w:i/>
          <w:i/>
          <w:iCs/>
          <w:color w:val="00000A"/>
          <w:sz w:val="40"/>
        </w:rPr>
      </w:pPr>
      <w:r>
        <w:rPr>
          <w:rFonts w:cs="Arial"/>
          <w:i/>
          <w:iCs/>
          <w:color w:val="00000A"/>
          <w:sz w:val="40"/>
        </w:rPr>
      </w:r>
      <w:r>
        <w:br w:type="page"/>
      </w:r>
    </w:p>
    <w:p>
      <w:pPr>
        <w:pStyle w:val="Normal"/>
        <w:rPr>
          <w:rFonts w:cs="Arial"/>
          <w:i/>
          <w:i/>
          <w:iCs/>
          <w:sz w:val="40"/>
        </w:rPr>
      </w:pPr>
      <w:r>
        <w:rPr>
          <w:rFonts w:cs="Arial"/>
          <w:i/>
          <w:iCs/>
          <w:sz w:val="40"/>
        </w:rPr>
      </w:r>
    </w:p>
    <w:p>
      <w:pPr>
        <w:pStyle w:val="Normal"/>
        <w:rPr>
          <w:rFonts w:cs="Arial"/>
          <w:i/>
          <w:i/>
          <w:iCs/>
          <w:sz w:val="40"/>
        </w:rPr>
      </w:pPr>
      <w:r>
        <w:rPr>
          <w:rFonts w:cs="Arial"/>
          <w:i/>
          <w:iCs/>
          <w:sz w:val="40"/>
        </w:rPr>
      </w:r>
    </w:p>
    <w:p>
      <w:pPr>
        <w:pStyle w:val="Normal"/>
        <w:rPr>
          <w:rFonts w:cs="Arial"/>
          <w:i/>
          <w:i/>
          <w:iCs/>
          <w:sz w:val="40"/>
        </w:rPr>
      </w:pPr>
      <w:r>
        <w:rPr>
          <w:rFonts w:cs="Arial"/>
          <w:i/>
          <w:iCs/>
          <w:sz w:val="40"/>
        </w:rPr>
      </w:r>
    </w:p>
    <w:p>
      <w:pPr>
        <w:pStyle w:val="Normal"/>
        <w:rPr>
          <w:rFonts w:cs="Arial"/>
          <w:i/>
          <w:i/>
          <w:iCs/>
          <w:sz w:val="40"/>
        </w:rPr>
      </w:pPr>
      <w:r>
        <w:rPr>
          <w:rFonts w:cs="Arial"/>
          <w:i/>
          <w:iCs/>
          <w:sz w:val="40"/>
        </w:rPr>
      </w:r>
    </w:p>
    <w:p>
      <w:pPr>
        <w:pStyle w:val="Tytu"/>
        <w:rPr/>
      </w:pPr>
      <w:r>
        <w:rPr/>
        <w:t>SZCZEGÓŁOWA SPECYFIKACJA TECHNICZNA</w:t>
      </w:r>
    </w:p>
    <w:p>
      <w:pPr>
        <w:pStyle w:val="Normal"/>
        <w:rPr>
          <w:rFonts w:cs="Arial"/>
          <w:b/>
          <w:b/>
          <w:bCs/>
          <w:sz w:val="40"/>
          <w:szCs w:val="40"/>
        </w:rPr>
      </w:pPr>
      <w:r>
        <w:rPr>
          <w:rFonts w:cs="Arial"/>
          <w:b/>
          <w:bCs/>
          <w:sz w:val="40"/>
          <w:szCs w:val="40"/>
        </w:rPr>
      </w:r>
    </w:p>
    <w:p>
      <w:pPr>
        <w:pStyle w:val="Nagwek5"/>
        <w:rPr/>
      </w:pPr>
      <w:bookmarkStart w:id="61" w:name="_Toc488142735"/>
      <w:bookmarkEnd w:id="61"/>
      <w:r>
        <w:rPr/>
        <w:t>ST-02.02 ROBOTY INSTALACYJNE – KANALIZACJA DESZCZOWA</w:t>
      </w:r>
    </w:p>
    <w:p>
      <w:pPr>
        <w:pStyle w:val="Normal"/>
        <w:rPr>
          <w:rFonts w:cs="Arial"/>
          <w:i/>
          <w:i/>
          <w:iCs/>
          <w:sz w:val="40"/>
          <w:szCs w:val="40"/>
        </w:rPr>
      </w:pPr>
      <w:r>
        <w:rPr>
          <w:rFonts w:cs="Arial"/>
          <w:i/>
          <w:iCs/>
          <w:sz w:val="40"/>
          <w:szCs w:val="40"/>
        </w:rPr>
      </w:r>
    </w:p>
    <w:p>
      <w:pPr>
        <w:pStyle w:val="Tytu"/>
        <w:rPr/>
      </w:pPr>
      <w:r>
        <w:rPr/>
        <w:t xml:space="preserve">Kod CPV 45232130-2 </w:t>
      </w:r>
    </w:p>
    <w:p>
      <w:pPr>
        <w:pStyle w:val="Normal"/>
        <w:spacing w:before="0" w:after="200"/>
        <w:jc w:val="left"/>
        <w:rPr>
          <w:rFonts w:ascii="Cambria" w:hAnsi="Cambria" w:asciiTheme="majorHAnsi" w:hAnsiTheme="majorHAnsi"/>
          <w:b/>
          <w:b/>
          <w:bCs/>
          <w:sz w:val="28"/>
          <w:szCs w:val="32"/>
        </w:rPr>
      </w:pPr>
      <w:r>
        <w:rPr>
          <w:rFonts w:asciiTheme="majorHAnsi" w:hAnsiTheme="majorHAnsi" w:ascii="Cambria" w:hAnsi="Cambria"/>
          <w:b/>
          <w:bCs/>
          <w:sz w:val="28"/>
          <w:szCs w:val="32"/>
        </w:rPr>
      </w:r>
      <w:r>
        <w:br w:type="page"/>
      </w:r>
    </w:p>
    <w:p>
      <w:pPr>
        <w:pStyle w:val="Nagwek1"/>
        <w:rPr/>
      </w:pPr>
      <w:r>
        <w:rPr/>
        <w:t xml:space="preserve"> </w:t>
      </w:r>
      <w:r>
        <w:rPr/>
        <w:t>1. WSTĘP</w:t>
      </w:r>
    </w:p>
    <w:p>
      <w:pPr>
        <w:pStyle w:val="Nagwek2"/>
        <w:rPr/>
      </w:pPr>
      <w:r>
        <w:rPr/>
        <w:t>1.1.</w:t>
        <w:tab/>
        <w:t>Przedmiot Specyfikacji Technicznej (ST)</w:t>
      </w:r>
    </w:p>
    <w:p>
      <w:pPr>
        <w:pStyle w:val="Normal"/>
        <w:ind w:firstLine="708"/>
        <w:rPr>
          <w:rFonts w:cs="Arial"/>
        </w:rPr>
      </w:pPr>
      <w:r>
        <w:rPr>
          <w:rFonts w:cs="Arial"/>
        </w:rPr>
        <w:t xml:space="preserve">Przedmiotem niniejszej Specyfikacji Technicznej są wymagania dotyczące wykonania i odbioru robót związanych z wykonaniem kanalizacji deszczowej, studzienek i wpustów deszczowych, które zostaną wykonane w I etapie: </w:t>
      </w:r>
      <w:r>
        <w:rPr>
          <w:rFonts w:cs="Arial"/>
          <w:b/>
          <w:bCs/>
        </w:rPr>
        <w:t xml:space="preserve">Budowa Nowej Przemysłowej na odcinku od węzła „Trzepowo” obwodnicy północno – zachodniej miasta Płocka do drogi powiatowej nr 5205W </w:t>
      </w:r>
      <w:r>
        <w:rPr>
          <w:rFonts w:cs="Arial"/>
          <w:bCs/>
        </w:rPr>
        <w:t xml:space="preserve"> w ramach projektu </w:t>
      </w:r>
      <w:r>
        <w:rPr>
          <w:rFonts w:cs="Arial"/>
        </w:rPr>
        <w:t xml:space="preserve">pt. </w:t>
      </w:r>
      <w:r>
        <w:rPr>
          <w:rFonts w:cs="Arial"/>
          <w:b/>
          <w:bCs/>
        </w:rPr>
        <w:t>„</w:t>
      </w:r>
      <w:r>
        <w:rPr>
          <w:rFonts w:eastAsia="Calibri" w:cs="Arial" w:eastAsiaTheme="minorHAnsi"/>
          <w:b/>
          <w:bCs/>
          <w:lang w:eastAsia="en-US"/>
        </w:rPr>
        <w:t>Budowa Nowej Przemysłowej na odcinku od węzła „Trzepowo” w Płocku do skrzyżowania z drogą powiatową 5205W wraz z uzbrojeniem terenów inwestycyjnych na terenie osiedla „Trzepowo” w Płocku</w:t>
      </w:r>
      <w:r>
        <w:rPr>
          <w:rFonts w:eastAsia="Calibri" w:cs="Arial" w:eastAsiaTheme="minorHAnsi"/>
          <w:b/>
          <w:lang w:eastAsia="en-US"/>
        </w:rPr>
        <w:t>”.</w:t>
      </w:r>
    </w:p>
    <w:p>
      <w:pPr>
        <w:pStyle w:val="Nagwek2"/>
        <w:rPr/>
      </w:pPr>
      <w:r>
        <w:rPr/>
        <w:t>1.2.</w:t>
        <w:tab/>
        <w:t>Zakres stosowania ST</w:t>
      </w:r>
    </w:p>
    <w:p>
      <w:pPr>
        <w:pStyle w:val="Normal"/>
        <w:ind w:firstLine="708"/>
        <w:rPr>
          <w:rFonts w:cs="Arial"/>
        </w:rPr>
      </w:pPr>
      <w:r>
        <w:rPr>
          <w:rFonts w:cs="Arial"/>
        </w:rPr>
        <w:t>Specyfikacja Techniczna jest stosowana jako dokument przetargowy i kontraktowy przy zlecaniu i realizacji Robót wymienionych w punkcie 1.1.</w:t>
      </w:r>
    </w:p>
    <w:p>
      <w:pPr>
        <w:pStyle w:val="Nagwek2"/>
        <w:rPr/>
      </w:pPr>
      <w:r>
        <w:rPr/>
        <w:t>1.3.</w:t>
        <w:tab/>
        <w:t>Zakres robót objętych ST</w:t>
      </w:r>
    </w:p>
    <w:p>
      <w:pPr>
        <w:pStyle w:val="Normal"/>
        <w:ind w:firstLine="708"/>
        <w:rPr>
          <w:rFonts w:cs="Arial"/>
        </w:rPr>
      </w:pPr>
      <w:r>
        <w:rPr>
          <w:rFonts w:cs="Arial"/>
        </w:rPr>
        <w:t>Ustalenia zawarte w niniejszej specyfikacji dotyczą prowadzenia robót przy wykonaniu rurociągów wraz z urządzeniami i obejmują :</w:t>
      </w:r>
    </w:p>
    <w:p>
      <w:pPr>
        <w:pStyle w:val="Normal"/>
        <w:numPr>
          <w:ilvl w:val="0"/>
          <w:numId w:val="23"/>
        </w:numPr>
        <w:suppressAutoHyphens w:val="true"/>
        <w:rPr>
          <w:rFonts w:cs="Arial"/>
        </w:rPr>
      </w:pPr>
      <w:r>
        <w:rPr>
          <w:rFonts w:cs="Arial"/>
        </w:rPr>
        <w:t>kanalizacje grawitacyjną</w:t>
      </w:r>
    </w:p>
    <w:p>
      <w:pPr>
        <w:pStyle w:val="Normal"/>
        <w:numPr>
          <w:ilvl w:val="0"/>
          <w:numId w:val="23"/>
        </w:numPr>
        <w:suppressAutoHyphens w:val="true"/>
        <w:rPr>
          <w:rFonts w:cs="Arial"/>
        </w:rPr>
      </w:pPr>
      <w:r>
        <w:rPr>
          <w:rFonts w:cs="Arial"/>
        </w:rPr>
        <w:t>studnie</w:t>
      </w:r>
    </w:p>
    <w:p>
      <w:pPr>
        <w:pStyle w:val="Normal"/>
        <w:numPr>
          <w:ilvl w:val="0"/>
          <w:numId w:val="23"/>
        </w:numPr>
        <w:suppressAutoHyphens w:val="true"/>
        <w:rPr>
          <w:rFonts w:cs="Arial"/>
        </w:rPr>
      </w:pPr>
      <w:r>
        <w:rPr>
          <w:rFonts w:cs="Arial"/>
        </w:rPr>
        <w:t>wpusty</w:t>
      </w:r>
    </w:p>
    <w:p>
      <w:pPr>
        <w:pStyle w:val="Normal"/>
        <w:numPr>
          <w:ilvl w:val="0"/>
          <w:numId w:val="23"/>
        </w:numPr>
        <w:suppressAutoHyphens w:val="true"/>
        <w:rPr>
          <w:rFonts w:cs="Arial"/>
        </w:rPr>
      </w:pPr>
      <w:r>
        <w:rPr>
          <w:rFonts w:cs="Arial"/>
        </w:rPr>
        <w:t>zespół separatora</w:t>
      </w:r>
    </w:p>
    <w:p>
      <w:pPr>
        <w:pStyle w:val="Normal"/>
        <w:suppressAutoHyphens w:val="true"/>
        <w:ind w:right="278" w:hanging="0"/>
        <w:rPr>
          <w:rFonts w:cs="Arial"/>
          <w:b/>
          <w:b/>
        </w:rPr>
      </w:pPr>
      <w:r>
        <w:rPr>
          <w:rFonts w:cs="Arial"/>
          <w:b/>
        </w:rPr>
        <w:t>Określenia podstawowe:</w:t>
      </w:r>
    </w:p>
    <w:p>
      <w:pPr>
        <w:pStyle w:val="Normal"/>
        <w:ind w:firstLine="708"/>
        <w:rPr>
          <w:rFonts w:cs="Arial"/>
        </w:rPr>
      </w:pPr>
      <w:r>
        <w:rPr>
          <w:rFonts w:cs="Arial"/>
        </w:rPr>
        <w:t xml:space="preserve">Określenia podstawowe w niniejszej Specyfikacji Technicznej są zgodne z obowiązującymi odpowiednimi normami, a w szczególności PN-87/B-01070,  </w:t>
      </w:r>
    </w:p>
    <w:p>
      <w:pPr>
        <w:pStyle w:val="Normal"/>
        <w:rPr>
          <w:rFonts w:cs="Arial"/>
        </w:rPr>
      </w:pPr>
      <w:r>
        <w:rPr>
          <w:rFonts w:cs="Arial"/>
        </w:rPr>
        <w:t>PN-92/B-10729 i „Wymagania ogólne”.</w:t>
      </w:r>
    </w:p>
    <w:p>
      <w:pPr>
        <w:pStyle w:val="Normal"/>
        <w:rPr>
          <w:rFonts w:cs="Arial"/>
        </w:rPr>
      </w:pPr>
      <w:r>
        <w:rPr>
          <w:rFonts w:cs="Arial"/>
        </w:rPr>
        <w:t>DZ– średnica zewnętrzna rur lub studni;</w:t>
      </w:r>
    </w:p>
    <w:p>
      <w:pPr>
        <w:pStyle w:val="Normal"/>
        <w:rPr>
          <w:rFonts w:cs="Arial"/>
        </w:rPr>
      </w:pPr>
      <w:r>
        <w:rPr>
          <w:rFonts w:cs="Arial"/>
        </w:rPr>
        <w:t>DN– średnica nominalna rury lub studni.</w:t>
      </w:r>
    </w:p>
    <w:p>
      <w:pPr>
        <w:pStyle w:val="Nagwek2"/>
        <w:rPr/>
      </w:pPr>
      <w:r>
        <w:rPr/>
        <w:t>1.5.</w:t>
        <w:tab/>
        <w:t>Ogólne wymagania dotyczące robót</w:t>
      </w:r>
    </w:p>
    <w:p>
      <w:pPr>
        <w:pStyle w:val="Tekst"/>
        <w:spacing w:lineRule="auto" w:line="276"/>
        <w:ind w:firstLine="708"/>
        <w:rPr>
          <w:rFonts w:ascii="Arial" w:hAnsi="Arial" w:cs="Arial"/>
          <w:szCs w:val="24"/>
          <w:lang w:eastAsia="pl-PL"/>
        </w:rPr>
      </w:pPr>
      <w:r>
        <w:rPr>
          <w:rFonts w:cs="Arial" w:ascii="Arial" w:hAnsi="Arial"/>
          <w:szCs w:val="24"/>
          <w:lang w:eastAsia="pl-PL"/>
        </w:rPr>
        <w:t>Wykonawca robót jest odpowiedzialny za jakość ich wykonania oraz za zgodność z kontraktem i poleceniami Inspektora Nadzoru. Ogólne wymagania dotyczące robót podano w ST-00.00 „Wymagania ogólne”.</w:t>
      </w:r>
    </w:p>
    <w:p>
      <w:pPr>
        <w:pStyle w:val="Nagwek1"/>
        <w:rPr/>
      </w:pPr>
      <w:r>
        <w:rPr/>
        <w:t>2.  MATERIAŁY</w:t>
      </w:r>
    </w:p>
    <w:p>
      <w:pPr>
        <w:pStyle w:val="Nagwek2"/>
        <w:rPr/>
      </w:pPr>
      <w:r>
        <w:rPr/>
        <w:t>2.1. Ogólne wymagania dotyczące materiałów</w:t>
      </w:r>
    </w:p>
    <w:p>
      <w:pPr>
        <w:pStyle w:val="Tekst"/>
        <w:spacing w:lineRule="auto" w:line="276"/>
        <w:ind w:firstLine="708"/>
        <w:rPr>
          <w:rFonts w:ascii="Arial" w:hAnsi="Arial" w:cs="Arial"/>
        </w:rPr>
      </w:pPr>
      <w:r>
        <w:rPr>
          <w:rFonts w:cs="Arial" w:ascii="Arial" w:hAnsi="Arial"/>
        </w:rPr>
        <w:t>Materiałami stosowanymi przy wykonywaniu kolektorów kanalizacji według zasad niniejszej Specyfikacji Technicznej są:</w:t>
      </w:r>
    </w:p>
    <w:p>
      <w:pPr>
        <w:pStyle w:val="Nagwek3"/>
        <w:rPr>
          <w:b/>
          <w:b/>
          <w:color w:val="00000A"/>
        </w:rPr>
      </w:pPr>
      <w:r>
        <w:rPr>
          <w:b/>
          <w:color w:val="00000A"/>
        </w:rPr>
        <w:t>2.1.1.</w:t>
        <w:tab/>
      </w:r>
      <w:r>
        <w:rPr>
          <w:color w:val="00000A"/>
        </w:rPr>
        <w:t>Rury kanalizacyjne</w:t>
      </w:r>
    </w:p>
    <w:p>
      <w:pPr>
        <w:pStyle w:val="Normal"/>
        <w:numPr>
          <w:ilvl w:val="1"/>
          <w:numId w:val="34"/>
        </w:numPr>
        <w:tabs>
          <w:tab w:val="left" w:pos="1134" w:leader="none"/>
        </w:tabs>
        <w:suppressAutoHyphens w:val="true"/>
        <w:spacing w:lineRule="auto" w:line="360"/>
        <w:ind w:left="1985" w:hanging="851"/>
        <w:rPr>
          <w:rFonts w:cs="Arial"/>
        </w:rPr>
      </w:pPr>
      <w:r>
        <w:rPr>
          <w:rFonts w:cs="Arial"/>
        </w:rPr>
        <w:t xml:space="preserve">Dz 1200 PE/PP strukturalne SN8 </w:t>
        <w:tab/>
        <w:t>– 244,00m;</w:t>
      </w:r>
    </w:p>
    <w:p>
      <w:pPr>
        <w:pStyle w:val="Normal"/>
        <w:numPr>
          <w:ilvl w:val="1"/>
          <w:numId w:val="34"/>
        </w:numPr>
        <w:tabs>
          <w:tab w:val="left" w:pos="1134" w:leader="none"/>
        </w:tabs>
        <w:suppressAutoHyphens w:val="true"/>
        <w:spacing w:lineRule="auto" w:line="360"/>
        <w:ind w:left="1985" w:hanging="851"/>
        <w:rPr>
          <w:rFonts w:cs="Arial"/>
        </w:rPr>
      </w:pPr>
      <w:r>
        <w:rPr>
          <w:rFonts w:cs="Arial"/>
        </w:rPr>
        <w:t xml:space="preserve">Dz 1000 PE/PP strukturalne SN8 </w:t>
        <w:tab/>
        <w:t>– 284,00m;</w:t>
      </w:r>
    </w:p>
    <w:p>
      <w:pPr>
        <w:pStyle w:val="Normal"/>
        <w:numPr>
          <w:ilvl w:val="1"/>
          <w:numId w:val="34"/>
        </w:numPr>
        <w:tabs>
          <w:tab w:val="left" w:pos="1134" w:leader="none"/>
        </w:tabs>
        <w:suppressAutoHyphens w:val="true"/>
        <w:spacing w:lineRule="auto" w:line="360"/>
        <w:ind w:left="1985" w:hanging="851"/>
        <w:rPr>
          <w:rFonts w:cs="Arial"/>
        </w:rPr>
      </w:pPr>
      <w:r>
        <w:rPr>
          <w:rFonts w:cs="Arial"/>
        </w:rPr>
        <w:t xml:space="preserve">Dz 800 PE/PP strukturalne SN8 </w:t>
        <w:tab/>
        <w:t>– 285,00m;</w:t>
      </w:r>
    </w:p>
    <w:p>
      <w:pPr>
        <w:pStyle w:val="Normal"/>
        <w:numPr>
          <w:ilvl w:val="1"/>
          <w:numId w:val="34"/>
        </w:numPr>
        <w:tabs>
          <w:tab w:val="left" w:pos="1134" w:leader="none"/>
        </w:tabs>
        <w:suppressAutoHyphens w:val="true"/>
        <w:spacing w:lineRule="auto" w:line="360"/>
        <w:ind w:left="1985" w:hanging="851"/>
        <w:rPr>
          <w:rFonts w:cs="Arial"/>
        </w:rPr>
      </w:pPr>
      <w:r>
        <w:rPr>
          <w:rFonts w:cs="Arial"/>
        </w:rPr>
        <w:t xml:space="preserve">Dz 600 PE/PP strukturalne SN8 </w:t>
        <w:tab/>
        <w:t>– 150,00m;</w:t>
      </w:r>
    </w:p>
    <w:p>
      <w:pPr>
        <w:pStyle w:val="Normal"/>
        <w:numPr>
          <w:ilvl w:val="1"/>
          <w:numId w:val="34"/>
        </w:numPr>
        <w:tabs>
          <w:tab w:val="left" w:pos="1134" w:leader="none"/>
        </w:tabs>
        <w:suppressAutoHyphens w:val="true"/>
        <w:spacing w:lineRule="auto" w:line="360"/>
        <w:ind w:left="1985" w:hanging="851"/>
        <w:rPr>
          <w:rFonts w:cs="Arial"/>
        </w:rPr>
      </w:pPr>
      <w:r>
        <w:rPr>
          <w:rFonts w:cs="Arial"/>
        </w:rPr>
        <w:t xml:space="preserve">Dz 500 PE/PP strukturalne SN8 </w:t>
        <w:tab/>
        <w:t>– 378,00m;</w:t>
      </w:r>
    </w:p>
    <w:p>
      <w:pPr>
        <w:pStyle w:val="Normal"/>
        <w:numPr>
          <w:ilvl w:val="1"/>
          <w:numId w:val="34"/>
        </w:numPr>
        <w:tabs>
          <w:tab w:val="left" w:pos="1134" w:leader="none"/>
        </w:tabs>
        <w:suppressAutoHyphens w:val="true"/>
        <w:spacing w:lineRule="auto" w:line="360"/>
        <w:ind w:left="1985" w:hanging="851"/>
        <w:rPr>
          <w:rFonts w:cs="Arial"/>
        </w:rPr>
      </w:pPr>
      <w:r>
        <w:rPr>
          <w:rFonts w:cs="Arial"/>
        </w:rPr>
        <w:t xml:space="preserve">Dz 400 PP lite min. SN8 </w:t>
        <w:tab/>
        <w:tab/>
        <w:t>– 917,00m;</w:t>
      </w:r>
    </w:p>
    <w:p>
      <w:pPr>
        <w:pStyle w:val="Normal"/>
        <w:numPr>
          <w:ilvl w:val="1"/>
          <w:numId w:val="34"/>
        </w:numPr>
        <w:tabs>
          <w:tab w:val="left" w:pos="1134" w:leader="none"/>
        </w:tabs>
        <w:suppressAutoHyphens w:val="true"/>
        <w:spacing w:lineRule="auto" w:line="360"/>
        <w:ind w:left="1985" w:hanging="851"/>
        <w:rPr>
          <w:rFonts w:cs="Arial"/>
        </w:rPr>
      </w:pPr>
      <w:r>
        <w:rPr>
          <w:rFonts w:cs="Arial"/>
        </w:rPr>
        <w:t xml:space="preserve">Dz 315 PP lite min. SN8 </w:t>
        <w:tab/>
        <w:tab/>
        <w:t>– 505,00m;</w:t>
      </w:r>
    </w:p>
    <w:p>
      <w:pPr>
        <w:pStyle w:val="Normal"/>
        <w:numPr>
          <w:ilvl w:val="1"/>
          <w:numId w:val="34"/>
        </w:numPr>
        <w:tabs>
          <w:tab w:val="left" w:pos="1134" w:leader="none"/>
        </w:tabs>
        <w:suppressAutoHyphens w:val="true"/>
        <w:spacing w:lineRule="auto" w:line="360"/>
        <w:ind w:left="1985" w:hanging="851"/>
        <w:rPr>
          <w:rFonts w:cs="Arial"/>
        </w:rPr>
      </w:pPr>
      <w:r>
        <w:rPr>
          <w:rFonts w:cs="Arial"/>
        </w:rPr>
        <w:t xml:space="preserve">Dz 250 PP lite min. SN8 </w:t>
        <w:tab/>
        <w:tab/>
        <w:t>– 243,00m;</w:t>
      </w:r>
    </w:p>
    <w:p>
      <w:pPr>
        <w:pStyle w:val="Normal"/>
        <w:rPr>
          <w:rFonts w:cs="Arial"/>
        </w:rPr>
      </w:pPr>
      <w:r>
        <w:rPr>
          <w:rFonts w:cs="Arial"/>
        </w:rPr>
        <w:t>Rury muszą być cechowane bezpośrednio na wyrobach w odstępach nie większych niż 2 m. Cechowanie powinno zawierać:</w:t>
      </w:r>
    </w:p>
    <w:p>
      <w:pPr>
        <w:pStyle w:val="Normal"/>
        <w:numPr>
          <w:ilvl w:val="0"/>
          <w:numId w:val="13"/>
        </w:numPr>
        <w:suppressAutoHyphens w:val="true"/>
        <w:rPr>
          <w:rFonts w:cs="Arial"/>
        </w:rPr>
      </w:pPr>
      <w:r>
        <w:rPr>
          <w:rFonts w:cs="Arial"/>
        </w:rPr>
        <w:t>nazwę lub znak producenta;</w:t>
      </w:r>
    </w:p>
    <w:p>
      <w:pPr>
        <w:pStyle w:val="Normal"/>
        <w:numPr>
          <w:ilvl w:val="0"/>
          <w:numId w:val="13"/>
        </w:numPr>
        <w:suppressAutoHyphens w:val="true"/>
        <w:rPr>
          <w:rFonts w:cs="Arial"/>
        </w:rPr>
      </w:pPr>
      <w:r>
        <w:rPr>
          <w:rFonts w:cs="Arial"/>
        </w:rPr>
        <w:t>wymiar nominalny;</w:t>
      </w:r>
    </w:p>
    <w:p>
      <w:pPr>
        <w:pStyle w:val="Normal"/>
        <w:numPr>
          <w:ilvl w:val="0"/>
          <w:numId w:val="13"/>
        </w:numPr>
        <w:suppressAutoHyphens w:val="true"/>
        <w:rPr>
          <w:rFonts w:cs="Arial"/>
        </w:rPr>
      </w:pPr>
      <w:r>
        <w:rPr>
          <w:rFonts w:cs="Arial"/>
        </w:rPr>
        <w:t>symbol surowca;</w:t>
      </w:r>
    </w:p>
    <w:p>
      <w:pPr>
        <w:pStyle w:val="Normal"/>
        <w:numPr>
          <w:ilvl w:val="0"/>
          <w:numId w:val="13"/>
        </w:numPr>
        <w:suppressAutoHyphens w:val="true"/>
        <w:rPr>
          <w:rFonts w:cs="Arial"/>
        </w:rPr>
      </w:pPr>
      <w:r>
        <w:rPr>
          <w:rFonts w:cs="Arial"/>
        </w:rPr>
        <w:t>klasa sztywności;</w:t>
      </w:r>
    </w:p>
    <w:p>
      <w:pPr>
        <w:pStyle w:val="Normal"/>
        <w:numPr>
          <w:ilvl w:val="0"/>
          <w:numId w:val="13"/>
        </w:numPr>
        <w:suppressAutoHyphens w:val="true"/>
        <w:rPr>
          <w:rFonts w:cs="Arial"/>
        </w:rPr>
      </w:pPr>
      <w:r>
        <w:rPr>
          <w:rFonts w:cs="Arial"/>
        </w:rPr>
        <w:t>kod przeznaczenia;</w:t>
      </w:r>
    </w:p>
    <w:p>
      <w:pPr>
        <w:pStyle w:val="Normal"/>
        <w:numPr>
          <w:ilvl w:val="0"/>
          <w:numId w:val="13"/>
        </w:numPr>
        <w:suppressAutoHyphens w:val="true"/>
        <w:rPr>
          <w:rFonts w:cs="Arial"/>
        </w:rPr>
      </w:pPr>
      <w:r>
        <w:rPr>
          <w:rFonts w:cs="Arial"/>
        </w:rPr>
        <w:t>datę  produkcji;</w:t>
      </w:r>
    </w:p>
    <w:p>
      <w:pPr>
        <w:pStyle w:val="Normal"/>
        <w:numPr>
          <w:ilvl w:val="0"/>
          <w:numId w:val="13"/>
        </w:numPr>
        <w:suppressAutoHyphens w:val="true"/>
        <w:rPr>
          <w:rFonts w:cs="Arial"/>
        </w:rPr>
      </w:pPr>
      <w:r>
        <w:rPr>
          <w:rFonts w:cs="Arial"/>
        </w:rPr>
        <w:t xml:space="preserve">znak budowlany </w:t>
      </w:r>
      <w:r>
        <w:rPr>
          <w:rFonts w:cs="Arial"/>
        </w:rPr>
        <w:drawing>
          <wp:inline distT="0" distB="0" distL="19050" distR="2540">
            <wp:extent cx="207010" cy="207010"/>
            <wp:effectExtent l="0" t="0" r="0" b="0"/>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
                    <pic:cNvPicPr>
                      <a:picLocks noChangeAspect="1" noChangeArrowheads="1"/>
                    </pic:cNvPicPr>
                  </pic:nvPicPr>
                  <pic:blipFill>
                    <a:blip r:embed="rId2"/>
                    <a:stretch>
                      <a:fillRect/>
                    </a:stretch>
                  </pic:blipFill>
                  <pic:spPr bwMode="auto">
                    <a:xfrm>
                      <a:off x="0" y="0"/>
                      <a:ext cx="207010" cy="207010"/>
                    </a:xfrm>
                    <a:prstGeom prst="rect">
                      <a:avLst/>
                    </a:prstGeom>
                  </pic:spPr>
                </pic:pic>
              </a:graphicData>
            </a:graphic>
          </wp:inline>
        </w:drawing>
      </w:r>
      <w:r>
        <w:rPr>
          <w:rFonts w:cs="Arial"/>
        </w:rPr>
        <w:t>;</w:t>
      </w:r>
    </w:p>
    <w:p>
      <w:pPr>
        <w:pStyle w:val="Normal"/>
        <w:numPr>
          <w:ilvl w:val="0"/>
          <w:numId w:val="13"/>
        </w:numPr>
        <w:suppressAutoHyphens w:val="true"/>
        <w:rPr>
          <w:rFonts w:cs="Arial"/>
        </w:rPr>
      </w:pPr>
      <w:r>
        <w:rPr>
          <w:rFonts w:cs="Arial"/>
        </w:rPr>
        <w:t>numer aprobaty technicznej.</w:t>
      </w:r>
    </w:p>
    <w:p>
      <w:pPr>
        <w:pStyle w:val="Normal"/>
        <w:rPr>
          <w:rFonts w:cs="Arial"/>
        </w:rPr>
      </w:pPr>
      <w:r>
        <w:rPr>
          <w:rFonts w:cs="Arial"/>
        </w:rPr>
        <w:t>Kształtki kanalizacji zewnętrznej (kolana, złączki, nasuwki) wg wymogów jak dla rur.</w:t>
      </w:r>
    </w:p>
    <w:p>
      <w:pPr>
        <w:pStyle w:val="Tekst"/>
        <w:spacing w:lineRule="auto" w:line="276"/>
        <w:rPr>
          <w:rFonts w:ascii="Arial" w:hAnsi="Arial" w:cs="Arial"/>
          <w:szCs w:val="24"/>
          <w:lang w:eastAsia="pl-PL"/>
        </w:rPr>
      </w:pPr>
      <w:r>
        <w:rPr>
          <w:rFonts w:cs="Arial" w:ascii="Arial" w:hAnsi="Arial"/>
          <w:szCs w:val="24"/>
          <w:lang w:eastAsia="pl-PL"/>
        </w:rPr>
      </w:r>
    </w:p>
    <w:p>
      <w:pPr>
        <w:pStyle w:val="Tekst"/>
        <w:spacing w:lineRule="auto" w:line="276"/>
        <w:rPr>
          <w:rFonts w:ascii="Arial" w:hAnsi="Arial" w:cs="Arial"/>
        </w:rPr>
      </w:pPr>
      <w:r>
        <w:rPr>
          <w:rFonts w:cs="Arial" w:ascii="Arial" w:hAnsi="Arial"/>
          <w:b/>
        </w:rPr>
        <w:t>2.1.2.</w:t>
        <w:tab/>
      </w:r>
      <w:r>
        <w:rPr>
          <w:rFonts w:cs="Arial" w:ascii="Arial" w:hAnsi="Arial"/>
        </w:rPr>
        <w:t>Studnie</w:t>
      </w:r>
    </w:p>
    <w:p>
      <w:pPr>
        <w:pStyle w:val="Tekstpodstawowywcity21"/>
        <w:spacing w:lineRule="auto" w:line="276"/>
        <w:rPr>
          <w:rFonts w:ascii="Arial" w:hAnsi="Arial" w:cs="Arial"/>
        </w:rPr>
      </w:pPr>
      <w:r>
        <w:rPr>
          <w:rFonts w:cs="Arial" w:ascii="Arial" w:hAnsi="Arial"/>
        </w:rPr>
        <w:t>a) Studnie betonowe wykonane z prefabrykowanych kręgów betonowych z płyta nastudzienną, pierścieniem odciążającym i włazem typu ciężkiego D-400 ewentualnie wpustem deszczowym klasy D-400. Dno studni jako element monolityczny z kinetą prefabrykowaną, przejściem prefabrykowanym typ szczelny,  spocznik w dnie wykonany „antypoślizgowo”.</w:t>
      </w:r>
    </w:p>
    <w:p>
      <w:pPr>
        <w:pStyle w:val="Tekstpodstawowywcity21"/>
        <w:spacing w:lineRule="auto" w:line="276"/>
        <w:rPr>
          <w:rFonts w:ascii="Arial" w:hAnsi="Arial" w:cs="Arial"/>
        </w:rPr>
      </w:pPr>
      <w:r>
        <w:rPr>
          <w:rFonts w:cs="Arial" w:ascii="Arial" w:hAnsi="Arial"/>
        </w:rPr>
        <w:t>b) studnie tworzywowe z włazem żeliwnym osadzonym na pierścieniu odciążającym.</w:t>
      </w:r>
    </w:p>
    <w:p>
      <w:pPr>
        <w:pStyle w:val="Normal"/>
        <w:tabs>
          <w:tab w:val="left" w:pos="1134" w:leader="none"/>
        </w:tabs>
        <w:ind w:left="1276" w:hanging="0"/>
        <w:rPr>
          <w:rFonts w:ascii="Arial Narrow" w:hAnsi="Arial Narrow" w:cs="Tahoma"/>
        </w:rPr>
      </w:pPr>
      <w:r>
        <w:rPr>
          <w:rFonts w:cs="Tahoma" w:ascii="Arial Narrow" w:hAnsi="Arial Narrow"/>
        </w:rPr>
        <w:t xml:space="preserve">Studnia Ø1000mm tworzywowa </w:t>
        <w:tab/>
        <w:tab/>
        <w:tab/>
        <w:t xml:space="preserve">- </w:t>
        <w:tab/>
        <w:t>25 szt</w:t>
      </w:r>
    </w:p>
    <w:p>
      <w:pPr>
        <w:pStyle w:val="Normal"/>
        <w:tabs>
          <w:tab w:val="left" w:pos="1134" w:leader="none"/>
        </w:tabs>
        <w:ind w:left="1276" w:hanging="0"/>
        <w:rPr>
          <w:rFonts w:ascii="Arial Narrow" w:hAnsi="Arial Narrow" w:cs="Tahoma"/>
        </w:rPr>
      </w:pPr>
      <w:r>
        <w:rPr>
          <w:rFonts w:cs="Tahoma" w:ascii="Arial Narrow" w:hAnsi="Arial Narrow"/>
        </w:rPr>
        <w:t xml:space="preserve">Studnia Ø1200mm betonowa </w:t>
        <w:tab/>
        <w:tab/>
        <w:tab/>
        <w:t xml:space="preserve">- </w:t>
        <w:tab/>
        <w:t>48 szt</w:t>
      </w:r>
    </w:p>
    <w:p>
      <w:pPr>
        <w:pStyle w:val="Normal"/>
        <w:tabs>
          <w:tab w:val="left" w:pos="1134" w:leader="none"/>
        </w:tabs>
        <w:ind w:left="1276" w:hanging="0"/>
        <w:rPr>
          <w:rFonts w:ascii="Arial Narrow" w:hAnsi="Arial Narrow" w:cs="Tahoma"/>
        </w:rPr>
      </w:pPr>
      <w:r>
        <w:rPr>
          <w:rFonts w:cs="Tahoma" w:ascii="Arial Narrow" w:hAnsi="Arial Narrow"/>
        </w:rPr>
        <w:t xml:space="preserve">Studnia Ø1500mm betonowa </w:t>
        <w:tab/>
        <w:tab/>
        <w:tab/>
        <w:t xml:space="preserve">- </w:t>
        <w:tab/>
        <w:t>18 szt</w:t>
      </w:r>
    </w:p>
    <w:p>
      <w:pPr>
        <w:pStyle w:val="Tekstpodstawowywcity21"/>
        <w:spacing w:lineRule="auto" w:line="276"/>
        <w:ind w:left="709" w:hanging="1"/>
        <w:rPr>
          <w:rFonts w:ascii="Arial" w:hAnsi="Arial" w:cs="Arial"/>
        </w:rPr>
      </w:pPr>
      <w:r>
        <w:rPr>
          <w:rFonts w:cs="Arial" w:ascii="Arial" w:hAnsi="Arial"/>
        </w:rPr>
      </w:r>
    </w:p>
    <w:p>
      <w:pPr>
        <w:pStyle w:val="Tekst"/>
        <w:spacing w:lineRule="auto" w:line="276"/>
        <w:rPr>
          <w:rFonts w:ascii="Arial" w:hAnsi="Arial" w:cs="Arial"/>
          <w:b/>
          <w:b/>
        </w:rPr>
      </w:pPr>
      <w:r>
        <w:rPr>
          <w:rFonts w:cs="Arial" w:ascii="Arial" w:hAnsi="Arial"/>
          <w:b/>
        </w:rPr>
        <w:t>2.1.3.</w:t>
        <w:tab/>
      </w:r>
      <w:r>
        <w:rPr>
          <w:rFonts w:cs="Arial" w:ascii="Arial" w:hAnsi="Arial"/>
        </w:rPr>
        <w:t>Kruszywa</w:t>
      </w:r>
    </w:p>
    <w:p>
      <w:pPr>
        <w:pStyle w:val="Normal"/>
        <w:rPr>
          <w:rFonts w:cs="Arial"/>
        </w:rPr>
      </w:pPr>
      <w:r>
        <w:rPr>
          <w:rFonts w:cs="Arial"/>
        </w:rPr>
        <w:t>Materiał na podsypki i obsypki powinien spełniać następujące wymagania:</w:t>
      </w:r>
    </w:p>
    <w:p>
      <w:pPr>
        <w:pStyle w:val="Normal"/>
        <w:ind w:left="142" w:hanging="0"/>
        <w:rPr>
          <w:rFonts w:cs="Arial"/>
        </w:rPr>
      </w:pPr>
      <w:r>
        <w:rPr>
          <w:rFonts w:cs="Arial"/>
        </w:rPr>
        <w:t>a) nie powinny występować frakcję powyżej 2,5 mm,</w:t>
      </w:r>
    </w:p>
    <w:p>
      <w:pPr>
        <w:pStyle w:val="Normal"/>
        <w:ind w:left="142" w:hanging="0"/>
        <w:rPr>
          <w:rFonts w:cs="Arial"/>
        </w:rPr>
      </w:pPr>
      <w:r>
        <w:rPr>
          <w:rFonts w:cs="Arial"/>
        </w:rPr>
        <w:t>b) materiał nie może być zmrożony,</w:t>
      </w:r>
    </w:p>
    <w:p>
      <w:pPr>
        <w:pStyle w:val="Normal"/>
        <w:ind w:left="142" w:hanging="0"/>
        <w:rPr>
          <w:rFonts w:cs="Arial"/>
        </w:rPr>
      </w:pPr>
      <w:r>
        <w:rPr>
          <w:rFonts w:cs="Arial"/>
        </w:rPr>
        <w:t>c) nie może zawierać ostrych kamieni lub innego łamanego materiału.</w:t>
      </w:r>
    </w:p>
    <w:p>
      <w:pPr>
        <w:pStyle w:val="Normal"/>
        <w:ind w:left="142" w:hanging="0"/>
        <w:rPr>
          <w:rFonts w:cs="Arial"/>
        </w:rPr>
      </w:pPr>
      <w:r>
        <w:rPr>
          <w:rFonts w:cs="Arial"/>
        </w:rPr>
      </w:r>
    </w:p>
    <w:p>
      <w:pPr>
        <w:pStyle w:val="Tekst"/>
        <w:spacing w:lineRule="auto" w:line="276"/>
        <w:rPr>
          <w:rFonts w:ascii="Arial" w:hAnsi="Arial" w:cs="Arial"/>
        </w:rPr>
      </w:pPr>
      <w:r>
        <w:rPr>
          <w:rFonts w:cs="Arial" w:ascii="Arial" w:hAnsi="Arial"/>
          <w:b/>
        </w:rPr>
        <w:t>2.1.4.</w:t>
        <w:tab/>
      </w:r>
      <w:r>
        <w:rPr>
          <w:rFonts w:cs="Arial" w:ascii="Arial" w:hAnsi="Arial"/>
        </w:rPr>
        <w:t>Przykanaliki do wpustów deszczowych</w:t>
      </w:r>
    </w:p>
    <w:p>
      <w:pPr>
        <w:pStyle w:val="Normal"/>
        <w:tabs>
          <w:tab w:val="left" w:pos="1134" w:leader="none"/>
        </w:tabs>
        <w:suppressAutoHyphens w:val="true"/>
        <w:spacing w:lineRule="auto" w:line="360"/>
        <w:rPr>
          <w:rFonts w:ascii="Arial Narrow" w:hAnsi="Arial Narrow" w:cs="Tahoma"/>
        </w:rPr>
      </w:pPr>
      <w:r>
        <w:rPr>
          <w:rFonts w:cs="Tahoma" w:ascii="Arial Narrow" w:hAnsi="Arial Narrow"/>
        </w:rPr>
        <w:t>- Dz200 PP lite min. SN8 – 698,00m;</w:t>
      </w:r>
    </w:p>
    <w:p>
      <w:pPr>
        <w:pStyle w:val="Tekst"/>
        <w:spacing w:lineRule="auto" w:line="276"/>
        <w:rPr>
          <w:rFonts w:ascii="Arial" w:hAnsi="Arial" w:cs="Arial"/>
        </w:rPr>
      </w:pPr>
      <w:r>
        <w:rPr>
          <w:rFonts w:cs="Arial" w:ascii="Arial" w:hAnsi="Arial"/>
          <w:b/>
        </w:rPr>
        <w:t>2.1.5.</w:t>
        <w:tab/>
      </w:r>
      <w:r>
        <w:rPr>
          <w:rFonts w:cs="Arial" w:ascii="Arial" w:hAnsi="Arial"/>
        </w:rPr>
        <w:t>Wpusty</w:t>
      </w:r>
    </w:p>
    <w:p>
      <w:pPr>
        <w:pStyle w:val="Normal"/>
        <w:tabs>
          <w:tab w:val="left" w:pos="1134" w:leader="none"/>
        </w:tabs>
        <w:rPr>
          <w:rFonts w:ascii="Arial Narrow" w:hAnsi="Arial Narrow" w:cs="Tahoma"/>
        </w:rPr>
      </w:pPr>
      <w:r>
        <w:rPr>
          <w:rFonts w:cs="Tahoma" w:ascii="Arial Narrow" w:hAnsi="Arial Narrow"/>
        </w:rPr>
        <w:t>- Wpusty Ø500mm z osadnikiem 1m - 112 szt</w:t>
      </w:r>
    </w:p>
    <w:p>
      <w:pPr>
        <w:pStyle w:val="Nagwek2"/>
        <w:rPr/>
      </w:pPr>
      <w:r>
        <w:rPr/>
        <w:t>2.2. Składowanie materiałów</w:t>
      </w:r>
    </w:p>
    <w:p>
      <w:pPr>
        <w:pStyle w:val="Nagwek3"/>
        <w:rPr>
          <w:color w:val="00000A"/>
        </w:rPr>
      </w:pPr>
      <w:r>
        <w:rPr>
          <w:color w:val="00000A"/>
        </w:rPr>
        <w:t>2.2.1. Rury</w:t>
      </w:r>
    </w:p>
    <w:p>
      <w:pPr>
        <w:pStyle w:val="Normal"/>
        <w:ind w:firstLine="709"/>
        <w:jc w:val="left"/>
        <w:rPr>
          <w:rFonts w:cs="Arial"/>
        </w:rPr>
      </w:pPr>
      <w:r>
        <w:rPr>
          <w:rFonts w:cs="Arial"/>
        </w:rPr>
        <w:t>Rury można składować na otwartej przestrzeni, układając je w pozycji leżącej jedno- lub wielowarstwowo, albo w pozycji stojącej. Powierzchnia składowania powinna być utwardzona i zabezpieczona przed gromadzeniem się wód opadowych. W przypadku składowania poziomego pierwszą warstwę rur należy ułożyć na podkładach drewnianych. Podobnie na podkładach drewnianych należy układać wyroby w pozycji stojącej i jeżeli powierzchnia składowania nie odpowiada ww. wymaganiom. Wykonawca jest zobowiązany układać rury według poszczególnych grup, wielkości i gatunków w sposób zapewniający stateczność oraz umożliwiający dostęp do poszczególnych stosów lub pojedynczych rur.</w:t>
      </w:r>
    </w:p>
    <w:p>
      <w:pPr>
        <w:pStyle w:val="Nagwek3"/>
        <w:rPr>
          <w:color w:val="00000A"/>
        </w:rPr>
      </w:pPr>
      <w:r>
        <w:rPr>
          <w:color w:val="00000A"/>
        </w:rPr>
        <w:t>2.2.2. Kręgi</w:t>
      </w:r>
    </w:p>
    <w:p>
      <w:pPr>
        <w:pStyle w:val="Normal"/>
        <w:ind w:firstLine="709"/>
        <w:rPr>
          <w:rFonts w:cs="Arial"/>
        </w:rPr>
      </w:pPr>
      <w:r>
        <w:rPr>
          <w:rFonts w:cs="Arial"/>
        </w:rPr>
        <w:t>Kręgi można składować na powierzchni nieutwardzonej pod warunkiem, że nacisk kręgów przekazywany na grunt nie przekracza 0,5 MPa.</w:t>
      </w:r>
    </w:p>
    <w:p>
      <w:pPr>
        <w:pStyle w:val="Normal"/>
        <w:ind w:firstLine="709"/>
        <w:rPr>
          <w:rFonts w:cs="Arial"/>
        </w:rPr>
      </w:pPr>
      <w:r>
        <w:rPr>
          <w:rFonts w:cs="Arial"/>
        </w:rPr>
        <w:t>Przy składowaniu wyrobów w pozycji wbudowania wysokość składowania nie powinna przekraczać 1,8m. Składowanie powinno umożliwiać dostęp do poszczególnych stosów wyrobów lub pojedynczych kręgów.</w:t>
      </w:r>
    </w:p>
    <w:p>
      <w:pPr>
        <w:pStyle w:val="Nagwek3"/>
        <w:rPr>
          <w:color w:val="00000A"/>
        </w:rPr>
      </w:pPr>
      <w:r>
        <w:rPr>
          <w:color w:val="00000A"/>
        </w:rPr>
        <w:t>2.2.3.</w:t>
      </w:r>
      <w:r>
        <w:rPr>
          <w:b/>
          <w:color w:val="00000A"/>
        </w:rPr>
        <w:t xml:space="preserve"> </w:t>
      </w:r>
      <w:r>
        <w:rPr>
          <w:color w:val="00000A"/>
        </w:rPr>
        <w:t xml:space="preserve">Włazy kanałowe </w:t>
      </w:r>
    </w:p>
    <w:p>
      <w:pPr>
        <w:pStyle w:val="NoSpacing"/>
        <w:spacing w:lineRule="auto" w:line="276"/>
        <w:ind w:firstLine="709"/>
        <w:rPr>
          <w:rFonts w:ascii="Arial" w:hAnsi="Arial" w:cs="Arial"/>
        </w:rPr>
      </w:pPr>
      <w:r>
        <w:rPr>
          <w:rFonts w:cs="Arial" w:ascii="Arial" w:hAnsi="Arial"/>
        </w:rPr>
        <w:t>Włazy kanałowe i stopnie powinny być składowane z dala od substancji działających korodująco. Włazy powinny być posegregowane wg klas. Powierzchnia składowania powinna być utwardzona i odwodniona.</w:t>
      </w:r>
    </w:p>
    <w:p>
      <w:pPr>
        <w:pStyle w:val="Nagwek3"/>
        <w:rPr>
          <w:color w:val="00000A"/>
        </w:rPr>
      </w:pPr>
      <w:r>
        <w:rPr>
          <w:color w:val="00000A"/>
        </w:rPr>
        <w:t>2.2.4.</w:t>
      </w:r>
      <w:r>
        <w:rPr>
          <w:b/>
          <w:color w:val="00000A"/>
        </w:rPr>
        <w:t xml:space="preserve"> </w:t>
      </w:r>
      <w:r>
        <w:rPr>
          <w:color w:val="00000A"/>
        </w:rPr>
        <w:t>Kruszywo</w:t>
      </w:r>
    </w:p>
    <w:p>
      <w:pPr>
        <w:pStyle w:val="Normal"/>
        <w:ind w:firstLine="709"/>
        <w:rPr>
          <w:rFonts w:cs="Arial"/>
        </w:rPr>
      </w:pPr>
      <w:r>
        <w:rPr>
          <w:rFonts w:cs="Arial"/>
        </w:rPr>
        <w:t>Kruszywo należy składować na utwardzonym i odwodnionym podłożu w sposób zabezpieczający je przed zanieczyszczeniem i zmieszaniem z innymi rodzajami i frakcjami kruszyw.</w:t>
      </w:r>
    </w:p>
    <w:p>
      <w:pPr>
        <w:pStyle w:val="Nagwek3"/>
        <w:rPr>
          <w:color w:val="00000A"/>
        </w:rPr>
      </w:pPr>
      <w:r>
        <w:rPr>
          <w:color w:val="00000A"/>
        </w:rPr>
        <w:t>2.2.5.</w:t>
      </w:r>
      <w:r>
        <w:rPr>
          <w:b/>
          <w:color w:val="00000A"/>
        </w:rPr>
        <w:t xml:space="preserve"> </w:t>
      </w:r>
      <w:r>
        <w:rPr>
          <w:color w:val="00000A"/>
        </w:rPr>
        <w:t>Pozostałe elementy</w:t>
      </w:r>
    </w:p>
    <w:p>
      <w:pPr>
        <w:pStyle w:val="Normal"/>
        <w:ind w:firstLine="708"/>
        <w:rPr>
          <w:rFonts w:cs="Arial"/>
        </w:rPr>
      </w:pPr>
      <w:r>
        <w:rPr>
          <w:rFonts w:cs="Arial"/>
        </w:rPr>
        <w:t>Pozostałe elementy: kształtki kanalizacyjne, materiały izolacyjne – przechowywać w zabezpieczonych pomieszczeniach najlepiej w opakowaniu fabrycznym.</w:t>
      </w:r>
    </w:p>
    <w:p>
      <w:pPr>
        <w:pStyle w:val="Nagwek1"/>
        <w:rPr/>
      </w:pPr>
      <w:r>
        <w:rPr/>
        <w:t>3.   SPRZĘT</w:t>
      </w:r>
    </w:p>
    <w:p>
      <w:pPr>
        <w:pStyle w:val="Nagwek2"/>
        <w:rPr/>
      </w:pPr>
      <w:r>
        <w:rPr/>
        <w:t>3.1.</w:t>
        <w:tab/>
        <w:t>Ogólne wymagania dotyczące sprzętu</w:t>
      </w:r>
    </w:p>
    <w:p>
      <w:pPr>
        <w:pStyle w:val="Normal"/>
        <w:ind w:right="0" w:hanging="0"/>
        <w:rPr>
          <w:rFonts w:cs="Arial"/>
        </w:rPr>
      </w:pPr>
      <w:r>
        <w:rPr>
          <w:rFonts w:cs="Arial"/>
        </w:rPr>
        <w:t>Ogólne wymagania  dotyczące  sprzętu  podano w ST.00.00 „Wymagania ogólne”.</w:t>
      </w:r>
    </w:p>
    <w:p>
      <w:pPr>
        <w:pStyle w:val="Nagwek2"/>
        <w:rPr>
          <w:rFonts w:ascii="Tahoma" w:hAnsi="Tahoma" w:cs="Tahoma"/>
          <w:b w:val="false"/>
          <w:b w:val="false"/>
        </w:rPr>
      </w:pPr>
      <w:r>
        <w:rPr/>
        <w:t>3.2.</w:t>
        <w:tab/>
        <w:t xml:space="preserve">Sprzęt stosowany do wykonania wykopów </w:t>
      </w:r>
    </w:p>
    <w:p>
      <w:pPr>
        <w:pStyle w:val="Normal"/>
        <w:ind w:firstLine="708"/>
        <w:rPr>
          <w:rFonts w:cs="Arial"/>
        </w:rPr>
      </w:pPr>
      <w:r>
        <w:rPr>
          <w:rFonts w:cs="Arial"/>
        </w:rPr>
        <w:t>Wykonawca przystępujący do wykonania kanalizacji powinien wykazać się możliwością korzystania z następującego sprzętu:</w:t>
      </w:r>
    </w:p>
    <w:p>
      <w:pPr>
        <w:pStyle w:val="Normal"/>
        <w:numPr>
          <w:ilvl w:val="0"/>
          <w:numId w:val="7"/>
        </w:numPr>
        <w:jc w:val="left"/>
        <w:rPr>
          <w:rFonts w:cs="Arial"/>
        </w:rPr>
      </w:pPr>
      <w:r>
        <w:rPr>
          <w:rFonts w:cs="Arial"/>
        </w:rPr>
        <w:t>żurawi budowlanych samochodowych,</w:t>
      </w:r>
    </w:p>
    <w:p>
      <w:pPr>
        <w:pStyle w:val="Normal"/>
        <w:numPr>
          <w:ilvl w:val="0"/>
          <w:numId w:val="7"/>
        </w:numPr>
        <w:jc w:val="left"/>
        <w:rPr>
          <w:rFonts w:cs="Arial"/>
        </w:rPr>
      </w:pPr>
      <w:r>
        <w:rPr>
          <w:rFonts w:cs="Arial"/>
        </w:rPr>
        <w:t>koparek podsiębiernych,</w:t>
      </w:r>
    </w:p>
    <w:p>
      <w:pPr>
        <w:pStyle w:val="Normal"/>
        <w:numPr>
          <w:ilvl w:val="0"/>
          <w:numId w:val="7"/>
        </w:numPr>
        <w:jc w:val="left"/>
        <w:rPr>
          <w:rFonts w:cs="Arial"/>
        </w:rPr>
      </w:pPr>
      <w:r>
        <w:rPr>
          <w:rFonts w:cs="Arial"/>
        </w:rPr>
        <w:t>spycharek kołowych lub gąsienicowych,</w:t>
      </w:r>
    </w:p>
    <w:p>
      <w:pPr>
        <w:pStyle w:val="Normal"/>
        <w:numPr>
          <w:ilvl w:val="0"/>
          <w:numId w:val="7"/>
        </w:numPr>
        <w:jc w:val="left"/>
        <w:rPr>
          <w:rFonts w:cs="Arial"/>
        </w:rPr>
      </w:pPr>
      <w:r>
        <w:rPr>
          <w:rFonts w:cs="Arial"/>
        </w:rPr>
        <w:t>wibromłota do zabijania grodzic</w:t>
      </w:r>
    </w:p>
    <w:p>
      <w:pPr>
        <w:pStyle w:val="Normal"/>
        <w:numPr>
          <w:ilvl w:val="0"/>
          <w:numId w:val="7"/>
        </w:numPr>
        <w:jc w:val="left"/>
        <w:rPr>
          <w:rFonts w:cs="Arial"/>
        </w:rPr>
      </w:pPr>
      <w:r>
        <w:rPr>
          <w:rFonts w:cs="Arial"/>
        </w:rPr>
        <w:t>sprzętu do zagęszczania gruntu,</w:t>
      </w:r>
    </w:p>
    <w:p>
      <w:pPr>
        <w:pStyle w:val="Normal"/>
        <w:numPr>
          <w:ilvl w:val="0"/>
          <w:numId w:val="7"/>
        </w:numPr>
        <w:jc w:val="left"/>
        <w:rPr>
          <w:rFonts w:cs="Arial"/>
        </w:rPr>
      </w:pPr>
      <w:r>
        <w:rPr>
          <w:rFonts w:cs="Arial"/>
        </w:rPr>
        <w:t>wciągarek mechanicznych,</w:t>
      </w:r>
    </w:p>
    <w:p>
      <w:pPr>
        <w:pStyle w:val="Normal"/>
        <w:numPr>
          <w:ilvl w:val="0"/>
          <w:numId w:val="7"/>
        </w:numPr>
        <w:jc w:val="left"/>
        <w:rPr>
          <w:rFonts w:cs="Arial"/>
        </w:rPr>
      </w:pPr>
      <w:r>
        <w:rPr>
          <w:rFonts w:cs="Arial"/>
        </w:rPr>
        <w:t>pomp spalinowych do odwadniania wykopów,</w:t>
      </w:r>
    </w:p>
    <w:p>
      <w:pPr>
        <w:pStyle w:val="Normal"/>
        <w:numPr>
          <w:ilvl w:val="0"/>
          <w:numId w:val="7"/>
        </w:numPr>
        <w:jc w:val="left"/>
        <w:rPr>
          <w:rFonts w:cs="Arial"/>
        </w:rPr>
      </w:pPr>
      <w:r>
        <w:rPr>
          <w:rFonts w:cs="Arial"/>
        </w:rPr>
        <w:t>beczkowozów,</w:t>
      </w:r>
    </w:p>
    <w:p>
      <w:pPr>
        <w:pStyle w:val="Normal"/>
        <w:numPr>
          <w:ilvl w:val="0"/>
          <w:numId w:val="7"/>
        </w:numPr>
        <w:jc w:val="left"/>
        <w:rPr>
          <w:rFonts w:cs="Arial"/>
        </w:rPr>
      </w:pPr>
      <w:r>
        <w:rPr>
          <w:rFonts w:cs="Arial"/>
        </w:rPr>
        <w:t>koparko-ładowarki.</w:t>
      </w:r>
    </w:p>
    <w:p>
      <w:pPr>
        <w:pStyle w:val="Nagwek1"/>
        <w:rPr/>
      </w:pPr>
      <w:r>
        <w:rPr/>
        <w:t>4.  TRANSPORT</w:t>
      </w:r>
    </w:p>
    <w:p>
      <w:pPr>
        <w:pStyle w:val="Nagwek2"/>
        <w:rPr/>
      </w:pPr>
      <w:r>
        <w:rPr/>
        <w:t>4.1.</w:t>
        <w:tab/>
        <w:t>Ogólne wymagania dotyczące transportu</w:t>
      </w:r>
    </w:p>
    <w:p>
      <w:pPr>
        <w:pStyle w:val="Normal"/>
        <w:ind w:right="84" w:firstLine="708"/>
        <w:rPr>
          <w:rFonts w:cs="Arial"/>
        </w:rPr>
      </w:pPr>
      <w:r>
        <w:rPr>
          <w:rFonts w:cs="Arial"/>
        </w:rPr>
        <w:t>Ogólne wymagania dotyczące transportu podano w ST.00.00 „Wymagania ogólne”.</w:t>
      </w:r>
    </w:p>
    <w:p>
      <w:pPr>
        <w:pStyle w:val="Tekst"/>
        <w:spacing w:lineRule="auto" w:line="276"/>
        <w:rPr>
          <w:rFonts w:ascii="Arial" w:hAnsi="Arial" w:cs="Arial"/>
          <w:b/>
          <w:b/>
        </w:rPr>
      </w:pPr>
      <w:r>
        <w:rPr>
          <w:rFonts w:cs="Arial" w:ascii="Arial" w:hAnsi="Arial"/>
          <w:b/>
        </w:rPr>
        <w:t>4.1.1.</w:t>
        <w:tab/>
      </w:r>
      <w:r>
        <w:rPr>
          <w:rFonts w:cs="Arial" w:ascii="Arial" w:hAnsi="Arial"/>
        </w:rPr>
        <w:t>Rury</w:t>
      </w:r>
    </w:p>
    <w:p>
      <w:pPr>
        <w:pStyle w:val="Tekst"/>
        <w:spacing w:lineRule="auto" w:line="276"/>
        <w:ind w:firstLine="708"/>
        <w:rPr>
          <w:rFonts w:ascii="Arial" w:hAnsi="Arial" w:cs="Arial"/>
          <w:szCs w:val="24"/>
        </w:rPr>
      </w:pPr>
      <w:r>
        <w:rPr>
          <w:rFonts w:cs="Arial" w:ascii="Arial" w:hAnsi="Arial"/>
        </w:rPr>
        <w:t xml:space="preserve">Transport rur oraz ich załadowanie i wyładowanie musi być wykonane starannie. Rur nie wolno zrzucać na miejsce składowania w sposób niekontrolowany. Rury powinny być przenoszone na skład. Zrzucanie rur może powodować ich mechaniczne uszkodzenia. </w:t>
      </w:r>
      <w:r>
        <w:rPr>
          <w:rFonts w:cs="Arial" w:ascii="Arial" w:hAnsi="Arial"/>
          <w:szCs w:val="24"/>
        </w:rPr>
        <w:t>Rury mogą być przewożone dowolnymi środkami transportu w sposób zabezpieczający je przed uszkodzeniem lub zniszczeniem. Rury PVC należy przewozić w pozycji poziomej (wzdłuż środka transportu) i zabezpieczyć przed przesuwaniem przetaczaniem pod wpływem sił bezwładności występujących w czasie ruchu pojazdów. Przy przewozie należy przestrzegać przepisów obowiązujących w publicznym transporcie drogowym i kołowym. Wyładunek rur w wiązkach wymaga użycia podnośnika widłowego z płaskimi widłami lub dźwigu z belką umożliwiającą zaciskanie się zawiesi na wiązce. Nie wolno stosować zawiesi z lin metalowych lub łańcuchów. Zaleca się przy rozładunku rur w wiązkach stosowania pasów parcianych, które uniemożliwią zniszczenie materiału.</w:t>
      </w:r>
    </w:p>
    <w:p>
      <w:pPr>
        <w:pStyle w:val="Normal"/>
        <w:rPr>
          <w:rFonts w:ascii="Tahoma" w:hAnsi="Tahoma" w:cs="Tahoma"/>
        </w:rPr>
      </w:pPr>
      <w:r>
        <w:rPr>
          <w:rFonts w:cs="Tahoma" w:ascii="Tahoma" w:hAnsi="Tahoma"/>
        </w:rPr>
      </w:r>
    </w:p>
    <w:p>
      <w:pPr>
        <w:pStyle w:val="Tekst"/>
        <w:spacing w:lineRule="auto" w:line="276"/>
        <w:rPr>
          <w:rFonts w:ascii="Arial" w:hAnsi="Arial" w:cs="Arial"/>
          <w:b/>
          <w:b/>
        </w:rPr>
      </w:pPr>
      <w:r>
        <w:rPr>
          <w:rFonts w:cs="Arial" w:ascii="Arial" w:hAnsi="Arial"/>
          <w:b/>
        </w:rPr>
        <w:t>4.1.2.</w:t>
        <w:tab/>
      </w:r>
      <w:r>
        <w:rPr>
          <w:rFonts w:cs="Arial" w:ascii="Arial" w:hAnsi="Arial"/>
        </w:rPr>
        <w:t>Studnie (kręgi, płyty przykrywające)</w:t>
      </w:r>
    </w:p>
    <w:p>
      <w:pPr>
        <w:pStyle w:val="Normal"/>
        <w:ind w:firstLine="708"/>
        <w:rPr>
          <w:rFonts w:cs="Arial"/>
        </w:rPr>
      </w:pPr>
      <w:r>
        <w:rPr>
          <w:rFonts w:cs="Arial"/>
        </w:rPr>
        <w:t>Transport powinien odbywać się samochodami w pozycji wbudowania lub prostopadle do pozycji wbudowania. Podnoszenie i opuszczanie studni należy wykonywać za pomocą minimum trzech lin rozmieszczonych równomiernie na obwodzie prefabrykatu lub zgodnie z zaleceniami i wytycznymi producenta.</w:t>
      </w:r>
    </w:p>
    <w:p>
      <w:pPr>
        <w:pStyle w:val="Normal"/>
        <w:rPr>
          <w:rFonts w:cs="Arial"/>
        </w:rPr>
      </w:pPr>
      <w:r>
        <w:rPr>
          <w:rFonts w:cs="Arial"/>
        </w:rPr>
        <w:t>Pojazdy służące do transportu powinny spełniać warunki techniczne wymagane w ruchu drogowym.</w:t>
      </w:r>
    </w:p>
    <w:p>
      <w:pPr>
        <w:pStyle w:val="Normal"/>
        <w:rPr>
          <w:rFonts w:cs="Arial"/>
        </w:rPr>
      </w:pPr>
      <w:r>
        <w:rPr>
          <w:rFonts w:cs="Arial"/>
        </w:rPr>
        <w:t>Transport powinien zapewniać:</w:t>
      </w:r>
    </w:p>
    <w:p>
      <w:pPr>
        <w:pStyle w:val="Normal"/>
        <w:numPr>
          <w:ilvl w:val="0"/>
          <w:numId w:val="13"/>
        </w:numPr>
        <w:suppressAutoHyphens w:val="true"/>
        <w:rPr>
          <w:rFonts w:cs="Arial"/>
        </w:rPr>
      </w:pPr>
      <w:r>
        <w:rPr>
          <w:rFonts w:cs="Arial"/>
        </w:rPr>
        <w:t>stabilność pozycji załadowanych materiałów;</w:t>
      </w:r>
    </w:p>
    <w:p>
      <w:pPr>
        <w:pStyle w:val="Normal"/>
        <w:numPr>
          <w:ilvl w:val="0"/>
          <w:numId w:val="13"/>
        </w:numPr>
        <w:suppressAutoHyphens w:val="true"/>
        <w:rPr>
          <w:rFonts w:cs="Arial"/>
        </w:rPr>
      </w:pPr>
      <w:r>
        <w:rPr>
          <w:rFonts w:cs="Arial"/>
        </w:rPr>
        <w:t>zabezpieczenia studni przed ich uszkodzeniem;</w:t>
      </w:r>
    </w:p>
    <w:p>
      <w:pPr>
        <w:pStyle w:val="Normal"/>
        <w:numPr>
          <w:ilvl w:val="0"/>
          <w:numId w:val="13"/>
        </w:numPr>
        <w:suppressAutoHyphens w:val="true"/>
        <w:rPr>
          <w:rFonts w:cs="Arial"/>
        </w:rPr>
      </w:pPr>
      <w:r>
        <w:rPr>
          <w:rFonts w:cs="Arial"/>
        </w:rPr>
        <w:t>kontrolę załadunku i wyładunku.</w:t>
      </w:r>
    </w:p>
    <w:p>
      <w:pPr>
        <w:pStyle w:val="Tekst"/>
        <w:spacing w:lineRule="auto" w:line="276"/>
        <w:rPr>
          <w:rFonts w:ascii="Arial" w:hAnsi="Arial" w:cs="Arial"/>
          <w:b/>
          <w:b/>
        </w:rPr>
      </w:pPr>
      <w:r>
        <w:rPr>
          <w:rFonts w:cs="Arial" w:ascii="Arial" w:hAnsi="Arial"/>
          <w:b/>
        </w:rPr>
      </w:r>
    </w:p>
    <w:p>
      <w:pPr>
        <w:pStyle w:val="Tekst"/>
        <w:spacing w:lineRule="auto" w:line="276"/>
        <w:rPr>
          <w:rFonts w:ascii="Arial" w:hAnsi="Arial" w:cs="Arial"/>
          <w:b/>
          <w:b/>
        </w:rPr>
      </w:pPr>
      <w:r>
        <w:rPr>
          <w:rFonts w:cs="Arial" w:ascii="Arial" w:hAnsi="Arial"/>
          <w:b/>
        </w:rPr>
        <w:t xml:space="preserve">4.1.3. </w:t>
      </w:r>
      <w:r>
        <w:rPr>
          <w:rFonts w:cs="Arial" w:ascii="Arial" w:hAnsi="Arial"/>
        </w:rPr>
        <w:t>Transport kruszyw</w:t>
      </w:r>
    </w:p>
    <w:p>
      <w:pPr>
        <w:pStyle w:val="NoSpacing"/>
        <w:spacing w:lineRule="auto" w:line="276"/>
        <w:ind w:firstLine="709"/>
        <w:jc w:val="both"/>
        <w:rPr>
          <w:rFonts w:ascii="Arial" w:hAnsi="Arial" w:cs="Arial"/>
        </w:rPr>
      </w:pPr>
      <w:r>
        <w:rPr>
          <w:rFonts w:cs="Arial" w:ascii="Arial" w:hAnsi="Arial"/>
        </w:rPr>
        <w:t>Kruszywa mogą być przewożone dowolnymi środkami transportu, w sposób</w:t>
      </w:r>
    </w:p>
    <w:p>
      <w:pPr>
        <w:pStyle w:val="NoSpacing"/>
        <w:spacing w:lineRule="auto" w:line="276"/>
        <w:jc w:val="both"/>
        <w:rPr>
          <w:rFonts w:ascii="Arial" w:hAnsi="Arial" w:cs="Arial"/>
        </w:rPr>
      </w:pPr>
      <w:r>
        <w:rPr>
          <w:rFonts w:cs="Arial" w:ascii="Arial" w:hAnsi="Arial"/>
        </w:rPr>
        <w:t>zabezpieczający je przed zanieczyszczeniem i nadmiernym zawilgoceniem.</w:t>
      </w:r>
    </w:p>
    <w:p>
      <w:pPr>
        <w:pStyle w:val="Nagwek1"/>
        <w:rPr>
          <w:rFonts w:ascii="Tahoma" w:hAnsi="Tahoma" w:cs="Tahoma"/>
          <w:b w:val="false"/>
          <w:b w:val="false"/>
        </w:rPr>
      </w:pPr>
      <w:r>
        <w:rPr/>
        <w:t>5. WYKONANIE ROBÓT</w:t>
      </w:r>
    </w:p>
    <w:p>
      <w:pPr>
        <w:pStyle w:val="Nagwek2"/>
        <w:rPr/>
      </w:pPr>
      <w:r>
        <w:rPr/>
        <w:t>5.1.</w:t>
        <w:tab/>
        <w:t>Ogólne zasady wykonania robót</w:t>
      </w:r>
    </w:p>
    <w:p>
      <w:pPr>
        <w:pStyle w:val="Normal"/>
        <w:ind w:right="0" w:firstLine="708"/>
        <w:rPr>
          <w:rFonts w:cs="Arial"/>
        </w:rPr>
      </w:pPr>
      <w:r>
        <w:rPr>
          <w:rFonts w:cs="Arial"/>
        </w:rPr>
        <w:t>Ogólne zasady wykonania robót podano w ST.00.00 „Wymagania ogólne”.</w:t>
      </w:r>
    </w:p>
    <w:p>
      <w:pPr>
        <w:pStyle w:val="Nagwek2"/>
        <w:rPr>
          <w:rFonts w:ascii="Tahoma" w:hAnsi="Tahoma" w:cs="Tahoma"/>
          <w:b w:val="false"/>
          <w:b w:val="false"/>
        </w:rPr>
      </w:pPr>
      <w:r>
        <w:rPr/>
        <w:t>5.2.</w:t>
        <w:tab/>
        <w:t>Przygotowanie podłoża</w:t>
      </w:r>
    </w:p>
    <w:p>
      <w:pPr>
        <w:pStyle w:val="Normal"/>
        <w:ind w:firstLine="708"/>
        <w:rPr>
          <w:rFonts w:cs="Arial"/>
        </w:rPr>
      </w:pPr>
      <w:r>
        <w:rPr>
          <w:rFonts w:cs="Arial"/>
        </w:rPr>
        <w:t>Posadowienie rur na podsypce z piasku grubego lub średniego dobrze uziarnionego o wymaganym wskaźniku zagęszczenia min 0,95. Podłoże powinno być ułożone ze spadkiem dostosowanym do spadku kolektora określonego w projekcie. Podłoże należy uformować na kąt 90°, tak aby do podłoża przylegała ¼ obwodu rury. Przed przygotowaniem podłoża należy dokonać odbioru technicznego wykopu.</w:t>
      </w:r>
    </w:p>
    <w:p>
      <w:pPr>
        <w:pStyle w:val="Nagwek2"/>
        <w:rPr/>
      </w:pPr>
      <w:r>
        <w:rPr/>
        <w:t>5.3.</w:t>
        <w:tab/>
        <w:t>Rurociągi</w:t>
      </w:r>
    </w:p>
    <w:p>
      <w:pPr>
        <w:pStyle w:val="Tekst"/>
        <w:spacing w:lineRule="auto" w:line="276"/>
        <w:ind w:firstLine="708"/>
        <w:rPr>
          <w:rFonts w:ascii="Arial" w:hAnsi="Arial" w:cs="Arial"/>
          <w:szCs w:val="24"/>
        </w:rPr>
      </w:pPr>
      <w:r>
        <w:rPr>
          <w:rFonts w:cs="Arial" w:ascii="Arial" w:hAnsi="Arial"/>
          <w:szCs w:val="24"/>
        </w:rPr>
        <w:t xml:space="preserve">Rury kanalizacyjne należy montować zgodnie z normą PN-ENV 1046 i PN-EN 1610, </w:t>
      </w:r>
      <w:r>
        <w:rPr>
          <w:rFonts w:cs="Arial" w:ascii="Arial" w:hAnsi="Arial"/>
        </w:rPr>
        <w:t>„Warunkami technicznymi wykonania i odbioru rurociągów z tworzyw sztucznych” wydanymi przez Polską Korporację Techniki Sanitarnej, Gazowej, Grzewczej i Klimatyzacji, Warszawa 1994 r. oraz „Warunkami technicznymi wykonania i odbioru sieci kanalizacyjnych”. W trakcie realizacji prac związanych z montażem rurociągów należy bezwzględnie przestrzegać zaleceń producenta materiału oraz wymagań Inspektora Nadzoru.</w:t>
      </w:r>
      <w:r>
        <w:rPr>
          <w:rFonts w:cs="Arial" w:ascii="Arial" w:hAnsi="Arial"/>
          <w:szCs w:val="24"/>
        </w:rPr>
        <w:t xml:space="preserve"> </w:t>
      </w:r>
    </w:p>
    <w:p>
      <w:pPr>
        <w:pStyle w:val="Tekst"/>
        <w:spacing w:lineRule="auto" w:line="276"/>
        <w:ind w:firstLine="708"/>
        <w:rPr>
          <w:rFonts w:ascii="Arial" w:hAnsi="Arial" w:cs="Arial"/>
        </w:rPr>
      </w:pPr>
      <w:r>
        <w:rPr>
          <w:rFonts w:cs="Arial" w:ascii="Arial" w:hAnsi="Arial"/>
          <w:szCs w:val="24"/>
        </w:rPr>
        <w:t xml:space="preserve">Przed rozpoczęciem montażu rur należy wykonać wstępne rozmieszczenie rur w wykopie. Montaż należy wykonywać zgodnie </w:t>
      </w:r>
      <w:r>
        <w:rPr>
          <w:rFonts w:cs="Arial" w:ascii="Arial" w:hAnsi="Arial"/>
        </w:rPr>
        <w:t>z projektowanym spadkiem pomiędzy węzłami od punktu o rzędnej niższej do wyższej. Jako powszechną zasadę układania rur kanalizacyjnych przyjmuje się, że kielichy rur do przesyłu ścieków powinny być układane przeciwnie do przepływu ścieków. Przed przystąpieniem do wykonywania kolejnego złącza, każda ostatnia rur, do kielicha której wciskany będzie bosy koniec rury, powinna być uprzednio ustabilizowana przez wykonanie obsypki. Montaż rur zgodnie z instrukcją producenta. Zagęszczenie wykonać warstwami z zachowaniem ostrożności, aby zminimalizować ugięcie wstępne i nie uszkodzić rur.</w:t>
      </w:r>
    </w:p>
    <w:p>
      <w:pPr>
        <w:pStyle w:val="Tekst"/>
        <w:spacing w:lineRule="auto" w:line="276"/>
        <w:rPr>
          <w:rFonts w:ascii="Arial" w:hAnsi="Arial" w:cs="Arial"/>
        </w:rPr>
      </w:pPr>
      <w:r>
        <w:rPr>
          <w:rFonts w:cs="Arial" w:ascii="Arial" w:hAnsi="Arial"/>
        </w:rPr>
      </w:r>
    </w:p>
    <w:p>
      <w:pPr>
        <w:pStyle w:val="Tekst"/>
        <w:spacing w:lineRule="auto" w:line="276"/>
        <w:rPr>
          <w:rFonts w:ascii="Arial" w:hAnsi="Arial" w:cs="Arial"/>
          <w:b/>
          <w:b/>
        </w:rPr>
      </w:pPr>
      <w:r>
        <w:rPr>
          <w:rFonts w:cs="Arial" w:ascii="Arial" w:hAnsi="Arial"/>
          <w:b/>
        </w:rPr>
        <w:t xml:space="preserve">5.3.1. </w:t>
      </w:r>
      <w:r>
        <w:rPr>
          <w:rFonts w:cs="Arial" w:ascii="Arial" w:hAnsi="Arial"/>
        </w:rPr>
        <w:t>Rurociągi</w:t>
      </w:r>
    </w:p>
    <w:p>
      <w:pPr>
        <w:pStyle w:val="Normal"/>
        <w:rPr/>
      </w:pPr>
      <w:r>
        <w:rPr/>
        <w:t xml:space="preserve">Projektuje się kanały z tworzywa sztucznego:  </w:t>
      </w:r>
    </w:p>
    <w:p>
      <w:pPr>
        <w:pStyle w:val="Normalnypunkty"/>
        <w:numPr>
          <w:ilvl w:val="0"/>
          <w:numId w:val="35"/>
        </w:numPr>
        <w:rPr>
          <w:sz w:val="24"/>
          <w:szCs w:val="24"/>
        </w:rPr>
      </w:pPr>
      <w:r>
        <w:rPr>
          <w:sz w:val="24"/>
          <w:szCs w:val="24"/>
        </w:rPr>
        <w:t>rury PP lite min. SN8, łączona kielichowo  dla średnic Dz200, Dz250, Dz315, Dz400,</w:t>
      </w:r>
    </w:p>
    <w:p>
      <w:pPr>
        <w:pStyle w:val="Normalnypunkty"/>
        <w:numPr>
          <w:ilvl w:val="0"/>
          <w:numId w:val="35"/>
        </w:numPr>
        <w:rPr>
          <w:sz w:val="24"/>
          <w:szCs w:val="24"/>
        </w:rPr>
      </w:pPr>
      <w:r>
        <w:rPr>
          <w:sz w:val="24"/>
          <w:szCs w:val="24"/>
        </w:rPr>
        <w:t>rury PE/PP strukturalne SN8, niekarbowana, z gładką ścianką wewnętrzną oraz zewnętrzną łączona kielichowo lub poprzez spawanie  dla średnic Dz500, Dz600, Dz800, Dz1000, Dz1200.</w:t>
      </w:r>
    </w:p>
    <w:p>
      <w:pPr>
        <w:pStyle w:val="Normal"/>
        <w:ind w:firstLine="709"/>
        <w:rPr/>
      </w:pPr>
      <w:r>
        <w:rPr/>
        <w:t>Projektowany kanał w większości usytuowany będzie wzdłuż projektowanej drogi i ułożony równolegle z projektowanymi rurociągami wodociągowymi i kanalizacji sanitarnej i sieci gazowej.</w:t>
      </w:r>
    </w:p>
    <w:p>
      <w:pPr>
        <w:pStyle w:val="Normal"/>
        <w:ind w:firstLine="709"/>
        <w:rPr/>
      </w:pPr>
      <w:r>
        <w:rPr/>
        <w:t xml:space="preserve">Rurociągi ułożyć w gotowych wykopach w obsypce z piasku gr.15cm. </w:t>
      </w:r>
    </w:p>
    <w:p>
      <w:pPr>
        <w:pStyle w:val="Normal"/>
        <w:ind w:firstLine="709"/>
        <w:rPr/>
      </w:pPr>
      <w:r>
        <w:rPr/>
        <w:t>Zagęszczenie gruntu pod kanałami na poziomie Is=0,98. W przypadku natrafienia na grunt nie dający się zagęścić w wymaganym stopniu należy wykonać wymianę gruntu.</w:t>
      </w:r>
    </w:p>
    <w:p>
      <w:pPr>
        <w:pStyle w:val="Normal"/>
        <w:ind w:firstLine="709"/>
        <w:rPr/>
      </w:pPr>
      <w:r>
        <w:rPr/>
        <w:t xml:space="preserve">Wszystkie rurociągi w przejściach przez ściany studzienek kontrolnych i ściany studzienek od wpustów ulicznych w wykonaniu szczelnym przez zastosowanie przejść prefabrykowanych. </w:t>
      </w:r>
    </w:p>
    <w:p>
      <w:pPr>
        <w:pStyle w:val="Normal"/>
        <w:rPr/>
      </w:pPr>
      <w:r>
        <w:rPr/>
        <w:t>Rury przeznaczone do wbudowania muszą posiadać Atest.</w:t>
      </w:r>
    </w:p>
    <w:p>
      <w:pPr>
        <w:pStyle w:val="Normal"/>
        <w:ind w:firstLine="708"/>
        <w:rPr>
          <w:rFonts w:cs="Arial"/>
        </w:rPr>
      </w:pPr>
      <w:r>
        <w:rPr>
          <w:rFonts w:cs="Arial"/>
        </w:rPr>
        <w:t>Powinna być zapewniona minimalna ochronna przestrzeń robocza o szerokości 0,40 m. Wykop otwarty dla przewodów sieci kanalizacyjnej należy wykonać zgodnie z warunkami technicznymi wg PNB - 1073 oraz PN-EN 1610, PN-ENV 1046. Stateczność wykopu powinna być zapewniona poprzez zabezpieczenie wykopu, oszalowanie ścian wykopu, utrzymywanie odpowiedniego kąta nachylenia ścian wykopów ze skarpami. Zaleca sie, aby wykopany materiał był odkładany w odległości nie mniejszej niż 0,5 m od brzegu wykopu. Zaleca sie, aby materiał gruntowy dna wykopu nie był naruszony. Jeśli materiał ten został naruszony, jego naturalna nośność powinna być przywrócona. Zaleca sie, aby podczas prac montażowych wykop był odwodniony; sposoby odwadniania nie powinny oddziaływać negatywnie na podsypkę i przewody. W trakcie realizacji prac związanych z montażem rurociągów należy bezwzględnie przestrzegać zaleceń producenta materiału oraz wymagań Inspektora Nadzoru.</w:t>
      </w:r>
    </w:p>
    <w:p>
      <w:pPr>
        <w:pStyle w:val="Tekst"/>
        <w:spacing w:lineRule="auto" w:line="276"/>
        <w:rPr>
          <w:rFonts w:ascii="Tahoma" w:hAnsi="Tahoma" w:cs="Tahoma"/>
        </w:rPr>
      </w:pPr>
      <w:r>
        <w:rPr>
          <w:rFonts w:cs="Tahoma" w:ascii="Tahoma" w:hAnsi="Tahoma"/>
        </w:rPr>
      </w:r>
    </w:p>
    <w:p>
      <w:pPr>
        <w:pStyle w:val="Tekst"/>
        <w:spacing w:lineRule="auto" w:line="276"/>
        <w:rPr>
          <w:rFonts w:ascii="Arial" w:hAnsi="Arial" w:cs="Arial"/>
          <w:b/>
          <w:b/>
        </w:rPr>
      </w:pPr>
      <w:r>
        <w:rPr>
          <w:rFonts w:cs="Arial" w:ascii="Arial" w:hAnsi="Arial"/>
          <w:b/>
        </w:rPr>
        <w:t>5.3.2.</w:t>
        <w:tab/>
        <w:t xml:space="preserve"> </w:t>
      </w:r>
      <w:r>
        <w:rPr>
          <w:rFonts w:cs="Arial" w:ascii="Arial" w:hAnsi="Arial"/>
        </w:rPr>
        <w:t>Próba szczelności</w:t>
      </w:r>
    </w:p>
    <w:p>
      <w:pPr>
        <w:pStyle w:val="Tekst"/>
        <w:spacing w:lineRule="auto" w:line="276"/>
        <w:ind w:firstLine="708"/>
        <w:rPr>
          <w:rFonts w:ascii="Arial" w:hAnsi="Arial" w:cs="Arial"/>
        </w:rPr>
      </w:pPr>
      <w:r>
        <w:rPr>
          <w:rFonts w:cs="Arial" w:ascii="Arial" w:hAnsi="Arial"/>
        </w:rPr>
        <w:t>Próba szczelności powinna być przeprowadzona zgodnie z wymaganiami normy PN-EN 1610 oraz PN-EN 1671. Przewody kanalizacyjne należy poddać badaniom w zakresie szczelności na:</w:t>
      </w:r>
    </w:p>
    <w:p>
      <w:pPr>
        <w:pStyle w:val="Tekst"/>
        <w:numPr>
          <w:ilvl w:val="0"/>
          <w:numId w:val="18"/>
        </w:numPr>
        <w:spacing w:lineRule="auto" w:line="276"/>
        <w:rPr>
          <w:rFonts w:ascii="Arial" w:hAnsi="Arial" w:cs="Arial"/>
        </w:rPr>
      </w:pPr>
      <w:r>
        <w:rPr>
          <w:rFonts w:cs="Arial" w:ascii="Arial" w:hAnsi="Arial"/>
        </w:rPr>
        <w:t>eksfiltrację – przenikanie wód lub ścieków do gruntu,</w:t>
      </w:r>
    </w:p>
    <w:p>
      <w:pPr>
        <w:pStyle w:val="Tekst"/>
        <w:numPr>
          <w:ilvl w:val="0"/>
          <w:numId w:val="18"/>
        </w:numPr>
        <w:spacing w:lineRule="auto" w:line="276"/>
        <w:rPr>
          <w:rFonts w:ascii="Arial" w:hAnsi="Arial" w:cs="Arial"/>
        </w:rPr>
      </w:pPr>
      <w:r>
        <w:rPr>
          <w:rFonts w:cs="Arial" w:ascii="Arial" w:hAnsi="Arial"/>
        </w:rPr>
        <w:t>infiltrację – przenikanie wód gruntowych do przewodu kanalizacyjnego.</w:t>
      </w:r>
    </w:p>
    <w:p>
      <w:pPr>
        <w:pStyle w:val="Tekst"/>
        <w:spacing w:lineRule="auto" w:line="276"/>
        <w:rPr>
          <w:rFonts w:ascii="Arial" w:hAnsi="Arial" w:cs="Arial"/>
        </w:rPr>
      </w:pPr>
      <w:r>
        <w:rPr>
          <w:rFonts w:cs="Arial" w:ascii="Arial" w:hAnsi="Arial"/>
        </w:rPr>
        <w:t>Próba na eksfiltrację:</w:t>
      </w:r>
    </w:p>
    <w:p>
      <w:pPr>
        <w:pStyle w:val="Tekst"/>
        <w:numPr>
          <w:ilvl w:val="0"/>
          <w:numId w:val="17"/>
        </w:numPr>
        <w:spacing w:lineRule="auto" w:line="276"/>
        <w:rPr>
          <w:rFonts w:ascii="Arial" w:hAnsi="Arial" w:cs="Arial"/>
        </w:rPr>
      </w:pPr>
      <w:r>
        <w:rPr>
          <w:rFonts w:cs="Arial" w:ascii="Arial" w:hAnsi="Arial"/>
        </w:rPr>
        <w:t>próbę należy przeprowadzić na długości odcinków pomiędzy studzienkami,</w:t>
      </w:r>
    </w:p>
    <w:p>
      <w:pPr>
        <w:pStyle w:val="Tekst"/>
        <w:numPr>
          <w:ilvl w:val="0"/>
          <w:numId w:val="17"/>
        </w:numPr>
        <w:spacing w:lineRule="auto" w:line="276"/>
        <w:rPr>
          <w:rFonts w:ascii="Arial" w:hAnsi="Arial" w:cs="Arial"/>
        </w:rPr>
      </w:pPr>
      <w:r>
        <w:rPr>
          <w:rFonts w:cs="Arial" w:ascii="Arial" w:hAnsi="Arial"/>
        </w:rPr>
        <w:t>cały odcinek przewodu powinien być ustabilizowany poprzez wykonanie obsypek,</w:t>
      </w:r>
    </w:p>
    <w:p>
      <w:pPr>
        <w:pStyle w:val="Tekst"/>
        <w:numPr>
          <w:ilvl w:val="0"/>
          <w:numId w:val="17"/>
        </w:numPr>
        <w:spacing w:lineRule="auto" w:line="276"/>
        <w:rPr>
          <w:rFonts w:ascii="Arial" w:hAnsi="Arial" w:cs="Arial"/>
        </w:rPr>
      </w:pPr>
      <w:r>
        <w:rPr>
          <w:rFonts w:cs="Arial" w:ascii="Arial" w:hAnsi="Arial"/>
        </w:rPr>
        <w:t>wszystkie otwory badanego odcinka winny być zaślepione,</w:t>
      </w:r>
    </w:p>
    <w:p>
      <w:pPr>
        <w:pStyle w:val="Tekst"/>
        <w:numPr>
          <w:ilvl w:val="0"/>
          <w:numId w:val="17"/>
        </w:numPr>
        <w:spacing w:lineRule="auto" w:line="276"/>
        <w:rPr>
          <w:rFonts w:ascii="Arial" w:hAnsi="Arial" w:cs="Arial"/>
        </w:rPr>
      </w:pPr>
      <w:r>
        <w:rPr>
          <w:rFonts w:cs="Arial" w:ascii="Arial" w:hAnsi="Arial"/>
        </w:rPr>
        <w:t>poziom zwierciadła wody w studni położonej wyżej powinien mieć rzędną niższą o co najmniej 0,5 m w stosunku do rzędnej terenu przy dolnej studzience,</w:t>
      </w:r>
    </w:p>
    <w:p>
      <w:pPr>
        <w:pStyle w:val="Tekst"/>
        <w:numPr>
          <w:ilvl w:val="0"/>
          <w:numId w:val="17"/>
        </w:numPr>
        <w:spacing w:lineRule="auto" w:line="276"/>
        <w:rPr>
          <w:rFonts w:ascii="Arial" w:hAnsi="Arial" w:cs="Arial"/>
        </w:rPr>
      </w:pPr>
      <w:r>
        <w:rPr>
          <w:rFonts w:cs="Arial" w:ascii="Arial" w:hAnsi="Arial"/>
        </w:rPr>
        <w:t>po napełnieniu przewodu wodą i osiągnięciu w studzience górnej poziomu zwierciadła na wysokości 0,5 m ponad górną krawędź otworu wylotowego, należy przerwać dopływ wody i tak napełniony odcinek należy pozostawić na czas 1 godziny, celem odpowietrzenia i ustabilizowania się poziomów wody w studniach,</w:t>
      </w:r>
    </w:p>
    <w:p>
      <w:pPr>
        <w:pStyle w:val="Tekst"/>
        <w:numPr>
          <w:ilvl w:val="0"/>
          <w:numId w:val="17"/>
        </w:numPr>
        <w:spacing w:lineRule="auto" w:line="276"/>
        <w:rPr>
          <w:rFonts w:ascii="Arial" w:hAnsi="Arial" w:cs="Arial"/>
        </w:rPr>
      </w:pPr>
      <w:r>
        <w:rPr>
          <w:rFonts w:cs="Arial" w:ascii="Arial" w:hAnsi="Arial"/>
        </w:rPr>
        <w:t>po tym czasie nie powinno być ubytku wody w studzience górnej.</w:t>
      </w:r>
    </w:p>
    <w:p>
      <w:pPr>
        <w:pStyle w:val="Tekst"/>
        <w:spacing w:lineRule="auto" w:line="276"/>
        <w:rPr>
          <w:rFonts w:ascii="Arial" w:hAnsi="Arial" w:cs="Arial"/>
        </w:rPr>
      </w:pPr>
      <w:r>
        <w:rPr>
          <w:rFonts w:cs="Arial" w:ascii="Arial" w:hAnsi="Arial"/>
        </w:rPr>
        <w:t>Czas trwania próby wynosi:</w:t>
      </w:r>
    </w:p>
    <w:p>
      <w:pPr>
        <w:pStyle w:val="Tekst"/>
        <w:numPr>
          <w:ilvl w:val="0"/>
          <w:numId w:val="22"/>
        </w:numPr>
        <w:spacing w:lineRule="auto" w:line="276"/>
        <w:rPr>
          <w:rFonts w:ascii="Arial" w:hAnsi="Arial" w:cs="Arial"/>
        </w:rPr>
      </w:pPr>
      <w:r>
        <w:rPr>
          <w:rFonts w:cs="Arial" w:ascii="Arial" w:hAnsi="Arial"/>
        </w:rPr>
        <w:t>dla odcinków do 50 m - 30 minut</w:t>
      </w:r>
    </w:p>
    <w:p>
      <w:pPr>
        <w:pStyle w:val="Tekst"/>
        <w:numPr>
          <w:ilvl w:val="0"/>
          <w:numId w:val="22"/>
        </w:numPr>
        <w:spacing w:lineRule="auto" w:line="276"/>
        <w:rPr>
          <w:rFonts w:ascii="Arial" w:hAnsi="Arial" w:cs="Arial"/>
        </w:rPr>
      </w:pPr>
      <w:r>
        <w:rPr>
          <w:rFonts w:cs="Arial" w:ascii="Arial" w:hAnsi="Arial"/>
        </w:rPr>
        <w:t>dla odcinków powyżej 50 m - 60 minut.</w:t>
      </w:r>
    </w:p>
    <w:p>
      <w:pPr>
        <w:pStyle w:val="Tekst"/>
        <w:spacing w:lineRule="auto" w:line="276"/>
        <w:rPr>
          <w:rFonts w:ascii="Arial" w:hAnsi="Arial" w:cs="Arial"/>
        </w:rPr>
      </w:pPr>
      <w:r>
        <w:rPr>
          <w:rFonts w:cs="Arial" w:ascii="Arial" w:hAnsi="Arial"/>
        </w:rPr>
        <w:t>Próba szczelności na infiltrację</w:t>
      </w:r>
    </w:p>
    <w:p>
      <w:pPr>
        <w:pStyle w:val="Tekst"/>
        <w:spacing w:lineRule="auto" w:line="276"/>
        <w:rPr>
          <w:rFonts w:ascii="Arial" w:hAnsi="Arial" w:cs="Arial"/>
        </w:rPr>
      </w:pPr>
      <w:r>
        <w:rPr>
          <w:rFonts w:cs="Arial" w:ascii="Arial" w:hAnsi="Arial"/>
        </w:rPr>
        <w:t>Pozytywny wynik próby na eksfiltrację pozwala na rezygnację z próby na infiltrację.</w:t>
      </w:r>
    </w:p>
    <w:p>
      <w:pPr>
        <w:pStyle w:val="Tekst"/>
        <w:spacing w:lineRule="auto" w:line="276"/>
        <w:rPr>
          <w:rFonts w:ascii="Arial" w:hAnsi="Arial" w:cs="Arial"/>
        </w:rPr>
      </w:pPr>
      <w:r>
        <w:rPr>
          <w:rFonts w:cs="Arial" w:ascii="Arial" w:hAnsi="Arial"/>
        </w:rPr>
        <w:t>Ujawnione nieszczelności powinny być usunięte, a złącza ponownie przebadane. Próbę szczelności należy wykonywać na rurociągu ułożonym i przysypanym, za wyjątkiem miejsc złączy, zamknięć odcinków próbnych. Miejsca odsłonięte należy zabezpieczyć przed działaniem wpływów atmosferycznych. Rurociągi, na których jest prowadzona próba szczelności lub wytrzymałości powinny być oznakowane w terenie w wyraźny sposób za pomocą znaków i tablic ostrzegawczych, zabraniających zbliżaniu się do rurociągów osobom postronnym.</w:t>
      </w:r>
    </w:p>
    <w:p>
      <w:pPr>
        <w:pStyle w:val="Tekst"/>
        <w:spacing w:lineRule="auto" w:line="276"/>
        <w:rPr>
          <w:rFonts w:ascii="Arial" w:hAnsi="Arial" w:cs="Arial"/>
        </w:rPr>
      </w:pPr>
      <w:r>
        <w:rPr>
          <w:rFonts w:cs="Arial" w:ascii="Arial" w:hAnsi="Arial"/>
        </w:rPr>
        <w:t>Należy sporządzić protokół, zawierający następujące sformułowania:</w:t>
      </w:r>
    </w:p>
    <w:p>
      <w:pPr>
        <w:pStyle w:val="Tekst"/>
        <w:spacing w:lineRule="auto" w:line="276"/>
        <w:rPr>
          <w:rFonts w:ascii="Arial" w:hAnsi="Arial" w:cs="Arial"/>
        </w:rPr>
      </w:pPr>
      <w:r>
        <w:rPr>
          <w:rFonts w:cs="Arial" w:ascii="Arial" w:hAnsi="Arial"/>
        </w:rPr>
        <w:t>a. datę sporządzenia protokółu,</w:t>
      </w:r>
    </w:p>
    <w:p>
      <w:pPr>
        <w:pStyle w:val="Tekst"/>
        <w:spacing w:lineRule="auto" w:line="276"/>
        <w:rPr>
          <w:rFonts w:ascii="Arial" w:hAnsi="Arial" w:cs="Arial"/>
        </w:rPr>
      </w:pPr>
      <w:r>
        <w:rPr>
          <w:rFonts w:cs="Arial" w:ascii="Arial" w:hAnsi="Arial"/>
        </w:rPr>
        <w:t>b. nazwę przedsiębiorstwa wykonawczego,</w:t>
      </w:r>
    </w:p>
    <w:p>
      <w:pPr>
        <w:pStyle w:val="Tekst"/>
        <w:spacing w:lineRule="auto" w:line="276"/>
        <w:rPr>
          <w:rFonts w:ascii="Arial" w:hAnsi="Arial" w:cs="Arial"/>
        </w:rPr>
      </w:pPr>
      <w:r>
        <w:rPr>
          <w:rFonts w:cs="Arial" w:ascii="Arial" w:hAnsi="Arial"/>
        </w:rPr>
        <w:t>c. nazwę instytucji przeprowadzającej próbę oraz nazwisko osoby odpowiedzialnej za przebieg próby,</w:t>
      </w:r>
    </w:p>
    <w:p>
      <w:pPr>
        <w:pStyle w:val="Tekst"/>
        <w:spacing w:lineRule="auto" w:line="276"/>
        <w:rPr>
          <w:rFonts w:ascii="Arial" w:hAnsi="Arial" w:cs="Arial"/>
        </w:rPr>
      </w:pPr>
      <w:r>
        <w:rPr>
          <w:rFonts w:cs="Arial" w:ascii="Arial" w:hAnsi="Arial"/>
        </w:rPr>
        <w:t>d. nazwę Inwestora rurociągu,</w:t>
      </w:r>
    </w:p>
    <w:p>
      <w:pPr>
        <w:pStyle w:val="Tekst"/>
        <w:spacing w:lineRule="auto" w:line="276"/>
        <w:rPr>
          <w:rFonts w:ascii="Arial" w:hAnsi="Arial" w:cs="Arial"/>
        </w:rPr>
      </w:pPr>
      <w:r>
        <w:rPr>
          <w:rFonts w:cs="Arial" w:ascii="Arial" w:hAnsi="Arial"/>
        </w:rPr>
        <w:t>e. nazwę eksploatatora,</w:t>
      </w:r>
    </w:p>
    <w:p>
      <w:pPr>
        <w:pStyle w:val="Tekst"/>
        <w:spacing w:lineRule="auto" w:line="276"/>
        <w:rPr>
          <w:rFonts w:ascii="Arial" w:hAnsi="Arial" w:cs="Arial"/>
        </w:rPr>
      </w:pPr>
      <w:r>
        <w:rPr>
          <w:rFonts w:cs="Arial" w:ascii="Arial" w:hAnsi="Arial"/>
        </w:rPr>
        <w:t>f. rodzaj czynnika próby,</w:t>
      </w:r>
    </w:p>
    <w:p>
      <w:pPr>
        <w:pStyle w:val="Tekst"/>
        <w:spacing w:lineRule="auto" w:line="276"/>
        <w:rPr>
          <w:rFonts w:ascii="Arial" w:hAnsi="Arial" w:cs="Arial"/>
        </w:rPr>
      </w:pPr>
      <w:r>
        <w:rPr>
          <w:rFonts w:cs="Arial" w:ascii="Arial" w:hAnsi="Arial"/>
        </w:rPr>
        <w:t>g. czas trwania próby,</w:t>
      </w:r>
    </w:p>
    <w:p>
      <w:pPr>
        <w:pStyle w:val="Tekst"/>
        <w:spacing w:lineRule="auto" w:line="276"/>
        <w:rPr>
          <w:rFonts w:ascii="Arial" w:hAnsi="Arial" w:cs="Arial"/>
        </w:rPr>
      </w:pPr>
      <w:r>
        <w:rPr>
          <w:rFonts w:cs="Arial" w:ascii="Arial" w:hAnsi="Arial"/>
        </w:rPr>
        <w:t>h. ujawnione uszkodzenia i nieszczelności oraz sposoby ich usunięcia,</w:t>
      </w:r>
    </w:p>
    <w:p>
      <w:pPr>
        <w:pStyle w:val="Tekst"/>
        <w:spacing w:lineRule="auto" w:line="276"/>
        <w:rPr>
          <w:rFonts w:ascii="Arial" w:hAnsi="Arial" w:cs="Arial"/>
        </w:rPr>
      </w:pPr>
      <w:r>
        <w:rPr>
          <w:rFonts w:cs="Arial" w:ascii="Arial" w:hAnsi="Arial"/>
        </w:rPr>
        <w:t>i. wynik próby oraz klauzulę dopuszczenia do odbioru końcowego.</w:t>
      </w:r>
    </w:p>
    <w:p>
      <w:pPr>
        <w:pStyle w:val="Tekst"/>
        <w:spacing w:lineRule="auto" w:line="276"/>
        <w:rPr>
          <w:rFonts w:ascii="Arial" w:hAnsi="Arial" w:cs="Arial"/>
        </w:rPr>
      </w:pPr>
      <w:r>
        <w:rPr>
          <w:rFonts w:cs="Arial" w:ascii="Arial" w:hAnsi="Arial"/>
        </w:rPr>
      </w:r>
    </w:p>
    <w:p>
      <w:pPr>
        <w:pStyle w:val="Tekst"/>
        <w:spacing w:lineRule="auto" w:line="276"/>
        <w:ind w:firstLine="709"/>
        <w:rPr>
          <w:rFonts w:ascii="Arial" w:hAnsi="Arial" w:cs="Arial"/>
        </w:rPr>
      </w:pPr>
      <w:r>
        <w:rPr>
          <w:rFonts w:cs="Arial" w:ascii="Arial" w:hAnsi="Arial"/>
        </w:rPr>
        <w:t>Komisja dopuszcza rurociąg do prób po otrzymaniu pisemnego oświadczenia przedsiębiorstwa montażowego i Inspektora Nadzoru stwierdzającego zgodność wykonawstwa z dokumentacją projektową oraz przygotowanie rurociągu do prób zgodnie z normą.</w:t>
      </w:r>
    </w:p>
    <w:p>
      <w:pPr>
        <w:pStyle w:val="Nagwek2"/>
        <w:rPr/>
      </w:pPr>
      <w:r>
        <w:rPr/>
        <w:t>5.4.</w:t>
        <w:tab/>
        <w:t xml:space="preserve">Studnie </w:t>
      </w:r>
    </w:p>
    <w:p>
      <w:pPr>
        <w:pStyle w:val="Tekst"/>
        <w:spacing w:lineRule="auto" w:line="276"/>
        <w:rPr>
          <w:rFonts w:ascii="Arial" w:hAnsi="Arial" w:cs="Arial"/>
        </w:rPr>
      </w:pPr>
      <w:r>
        <w:rPr>
          <w:rFonts w:cs="Arial" w:ascii="Arial" w:hAnsi="Arial"/>
        </w:rPr>
        <w:t xml:space="preserve">Studnie kanalizacji deszczowej wykonywać jako:  </w:t>
      </w:r>
    </w:p>
    <w:p>
      <w:pPr>
        <w:pStyle w:val="Tekst"/>
        <w:spacing w:lineRule="auto" w:line="276"/>
        <w:ind w:left="284" w:hanging="0"/>
        <w:rPr>
          <w:rFonts w:ascii="Arial" w:hAnsi="Arial" w:cs="Arial"/>
        </w:rPr>
      </w:pPr>
      <w:r>
        <w:rPr>
          <w:rFonts w:cs="Arial" w:ascii="Arial" w:hAnsi="Arial"/>
        </w:rPr>
        <w:t>- studnie betonowe,</w:t>
      </w:r>
    </w:p>
    <w:p>
      <w:pPr>
        <w:pStyle w:val="Tekst"/>
        <w:spacing w:lineRule="auto" w:line="276"/>
        <w:ind w:left="284" w:hanging="0"/>
        <w:rPr>
          <w:rFonts w:ascii="Arial" w:hAnsi="Arial" w:cs="Arial"/>
        </w:rPr>
      </w:pPr>
      <w:r>
        <w:rPr>
          <w:rFonts w:cs="Arial" w:ascii="Arial" w:hAnsi="Arial"/>
        </w:rPr>
        <w:t>- studnie z tworzywa sztucznego.</w:t>
      </w:r>
    </w:p>
    <w:p>
      <w:pPr>
        <w:pStyle w:val="Tekst"/>
        <w:spacing w:lineRule="auto" w:line="276"/>
        <w:rPr>
          <w:rFonts w:ascii="Arial" w:hAnsi="Arial" w:cs="Arial"/>
          <w:b/>
          <w:b/>
        </w:rPr>
      </w:pPr>
      <w:r>
        <w:rPr>
          <w:rFonts w:cs="Arial" w:ascii="Arial" w:hAnsi="Arial"/>
          <w:b/>
        </w:rPr>
      </w:r>
    </w:p>
    <w:p>
      <w:pPr>
        <w:pStyle w:val="Tekst"/>
        <w:spacing w:lineRule="auto" w:line="276"/>
        <w:rPr>
          <w:rFonts w:ascii="Arial" w:hAnsi="Arial" w:cs="Arial"/>
          <w:b/>
          <w:b/>
        </w:rPr>
      </w:pPr>
      <w:r>
        <w:rPr>
          <w:rFonts w:cs="Arial" w:ascii="Arial" w:hAnsi="Arial"/>
          <w:b/>
        </w:rPr>
        <w:t xml:space="preserve">5.4.1. </w:t>
      </w:r>
      <w:r>
        <w:rPr>
          <w:rFonts w:cs="Arial" w:ascii="Arial" w:hAnsi="Arial"/>
        </w:rPr>
        <w:t>Studnie kanalizacyjne</w:t>
      </w:r>
    </w:p>
    <w:p>
      <w:pPr>
        <w:pStyle w:val="Normal"/>
        <w:ind w:firstLine="709"/>
        <w:rPr/>
      </w:pPr>
      <w:r>
        <w:rPr/>
        <w:t xml:space="preserve">Studnie kanalizacyjne projektuje się w miejscach połączeń kanałów na zmianach trasy kolektora głównego i na odcinkach prostych w celu umożliwienia przeprowadzenia określonych rewizji sieci. </w:t>
      </w:r>
    </w:p>
    <w:p>
      <w:pPr>
        <w:pStyle w:val="Normal"/>
        <w:ind w:firstLine="709"/>
        <w:rPr/>
      </w:pPr>
      <w:r>
        <w:rPr/>
        <w:t xml:space="preserve">Studnie kanalizacyjne umieszczone w odległościach nie większych niż 60,0 m od siebie. </w:t>
      </w:r>
    </w:p>
    <w:p>
      <w:pPr>
        <w:pStyle w:val="Normal"/>
        <w:ind w:firstLine="709"/>
        <w:rPr/>
      </w:pPr>
      <w:r>
        <w:rPr/>
        <w:t>W przypadku włączenia kanału na poziomie o 0,5m wyższy niż dno studni kanał winien być włączony za pomocą przepadu (kaskady zewnętrznej) - zgodnie z rysunkami szczegółowymi studni.</w:t>
      </w:r>
    </w:p>
    <w:p>
      <w:pPr>
        <w:pStyle w:val="Normal"/>
        <w:rPr/>
      </w:pPr>
      <w:r>
        <w:rPr/>
        <w:t>Montaż studni zgodnie z rysunkami szczegółowymi.</w:t>
      </w:r>
    </w:p>
    <w:p>
      <w:pPr>
        <w:pStyle w:val="Normal"/>
        <w:spacing w:before="0" w:after="200"/>
        <w:jc w:val="left"/>
        <w:rPr/>
      </w:pPr>
      <w:r>
        <w:rPr/>
      </w:r>
      <w:r>
        <w:br w:type="page"/>
      </w:r>
    </w:p>
    <w:p>
      <w:pPr>
        <w:pStyle w:val="Normal"/>
        <w:rPr/>
      </w:pPr>
      <w:r>
        <w:rPr/>
        <w:t>Zastosowano 3 typy studni:</w:t>
      </w:r>
    </w:p>
    <w:p>
      <w:pPr>
        <w:pStyle w:val="Normalnypunkty"/>
        <w:numPr>
          <w:ilvl w:val="0"/>
          <w:numId w:val="35"/>
        </w:numPr>
        <w:rPr>
          <w:sz w:val="24"/>
          <w:szCs w:val="24"/>
        </w:rPr>
      </w:pPr>
      <w:r>
        <w:rPr>
          <w:sz w:val="24"/>
          <w:szCs w:val="24"/>
        </w:rPr>
        <w:t>studnie betonowe Ø1200,</w:t>
      </w:r>
    </w:p>
    <w:p>
      <w:pPr>
        <w:pStyle w:val="Normalnypunkty"/>
        <w:numPr>
          <w:ilvl w:val="0"/>
          <w:numId w:val="35"/>
        </w:numPr>
        <w:rPr>
          <w:sz w:val="24"/>
          <w:szCs w:val="24"/>
        </w:rPr>
      </w:pPr>
      <w:r>
        <w:rPr>
          <w:sz w:val="24"/>
          <w:szCs w:val="24"/>
        </w:rPr>
        <w:t xml:space="preserve">studnie betonowe Ø1500, </w:t>
      </w:r>
    </w:p>
    <w:p>
      <w:pPr>
        <w:pStyle w:val="Normalnypunkty"/>
        <w:numPr>
          <w:ilvl w:val="0"/>
          <w:numId w:val="35"/>
        </w:numPr>
        <w:rPr>
          <w:sz w:val="24"/>
          <w:szCs w:val="24"/>
        </w:rPr>
      </w:pPr>
      <w:r>
        <w:rPr>
          <w:sz w:val="24"/>
          <w:szCs w:val="24"/>
        </w:rPr>
        <w:t>studnie PE-HD Ø1000 ekscentryczne.</w:t>
      </w:r>
    </w:p>
    <w:p>
      <w:pPr>
        <w:pStyle w:val="Normal"/>
        <w:rPr/>
      </w:pPr>
      <w:r>
        <w:rPr/>
        <w:t xml:space="preserve">Zwieńczenie studni w zależności od usytuowania w terenie: </w:t>
      </w:r>
    </w:p>
    <w:p>
      <w:pPr>
        <w:pStyle w:val="Normalnypunkty"/>
        <w:numPr>
          <w:ilvl w:val="0"/>
          <w:numId w:val="35"/>
        </w:numPr>
        <w:rPr>
          <w:sz w:val="24"/>
          <w:szCs w:val="24"/>
        </w:rPr>
      </w:pPr>
      <w:r>
        <w:rPr>
          <w:sz w:val="24"/>
          <w:szCs w:val="24"/>
        </w:rPr>
        <w:t>z włazem typu ciężkiego Ø600 D400 studnie usytuowane w terenie utwardzonym i w terenie narażonym na wjazd ciężkiego sprzętu,</w:t>
      </w:r>
    </w:p>
    <w:p>
      <w:pPr>
        <w:pStyle w:val="Normalnypunkty"/>
        <w:numPr>
          <w:ilvl w:val="0"/>
          <w:numId w:val="35"/>
        </w:numPr>
        <w:rPr>
          <w:sz w:val="24"/>
          <w:szCs w:val="24"/>
        </w:rPr>
      </w:pPr>
      <w:r>
        <w:rPr>
          <w:sz w:val="24"/>
          <w:szCs w:val="24"/>
        </w:rPr>
        <w:t>z włazem typu Ø600 B-125 studnie usytuowane w terenie zielonym.</w:t>
      </w:r>
    </w:p>
    <w:p>
      <w:pPr>
        <w:pStyle w:val="Normal"/>
        <w:ind w:firstLine="709"/>
        <w:rPr/>
      </w:pPr>
      <w:r>
        <w:rPr/>
        <w:t>Włazy studni montowane w terenie zielonym wynieść min. 10 cm ponad teren, natomiast włazy montowane w terenie utwardzonym należy montować na rzędnej zgodnej z przyległym terenem.</w:t>
      </w:r>
    </w:p>
    <w:p>
      <w:pPr>
        <w:pStyle w:val="Normal"/>
        <w:ind w:firstLine="709"/>
        <w:rPr/>
      </w:pPr>
      <w:r>
        <w:rPr/>
        <w:t>Wszystkie włazy z wypełnieniem betonowym i zamknięciem obrotowym. Usytuowanie studni oraz średnice według rysunku Planu Zagospodarowania Terenu - Sieci. Szczegółowo poszczególne studzienki według rysunków szczegółowych i rys. schematu kinet. Na etapie realizacji inwestycji rzędne posadowienia włazów studni należy dodatkowo skoordynować z branżą drogową.</w:t>
      </w:r>
    </w:p>
    <w:p>
      <w:pPr>
        <w:pStyle w:val="Tekst"/>
        <w:spacing w:lineRule="auto" w:line="276"/>
        <w:rPr>
          <w:rFonts w:ascii="Arial" w:hAnsi="Arial" w:cs="Arial"/>
          <w:b/>
          <w:b/>
        </w:rPr>
      </w:pPr>
      <w:r>
        <w:rPr>
          <w:rFonts w:cs="Arial" w:ascii="Arial" w:hAnsi="Arial"/>
          <w:b/>
        </w:rPr>
      </w:r>
    </w:p>
    <w:p>
      <w:pPr>
        <w:pStyle w:val="Tekst"/>
        <w:spacing w:lineRule="auto" w:line="276"/>
        <w:rPr>
          <w:rFonts w:ascii="Arial" w:hAnsi="Arial" w:cs="Arial"/>
          <w:b/>
          <w:b/>
        </w:rPr>
      </w:pPr>
      <w:r>
        <w:rPr>
          <w:rFonts w:cs="Arial" w:ascii="Arial" w:hAnsi="Arial"/>
          <w:b/>
        </w:rPr>
        <w:t xml:space="preserve">5.4.2. </w:t>
      </w:r>
      <w:r>
        <w:rPr>
          <w:rFonts w:cs="Arial" w:ascii="Arial" w:hAnsi="Arial"/>
        </w:rPr>
        <w:t>Studnie tworzywowe</w:t>
      </w:r>
    </w:p>
    <w:p>
      <w:pPr>
        <w:pStyle w:val="Normal"/>
        <w:ind w:firstLine="708"/>
        <w:rPr>
          <w:rFonts w:cs="Arial"/>
        </w:rPr>
      </w:pPr>
      <w:r>
        <w:rPr>
          <w:rFonts w:cs="Arial"/>
        </w:rPr>
        <w:t xml:space="preserve">Należy stosować studzienki rewizyjne z tworzywa sztucznego  zgodne z normą PN-B-10729:1999 oraz PN-EN 476:2000. Konstrukcja studzienek winna składać się z trzech   podstawowych części: </w:t>
      </w:r>
    </w:p>
    <w:p>
      <w:pPr>
        <w:pStyle w:val="Normal"/>
        <w:ind w:left="284" w:hanging="0"/>
        <w:rPr>
          <w:rFonts w:cs="Arial"/>
        </w:rPr>
      </w:pPr>
      <w:r>
        <w:rPr>
          <w:rFonts w:cs="Arial"/>
        </w:rPr>
        <w:t>- monolitycznej kinety z polipropylenu z wyprofilowanym korytem przepływowym,</w:t>
      </w:r>
    </w:p>
    <w:p>
      <w:pPr>
        <w:pStyle w:val="Normal"/>
        <w:ind w:left="284" w:hanging="0"/>
        <w:rPr>
          <w:rFonts w:cs="Arial"/>
        </w:rPr>
      </w:pPr>
      <w:r>
        <w:rPr>
          <w:rFonts w:cs="Arial"/>
        </w:rPr>
        <w:t>- rur karbowanych z polipropylenu w rozmiarze 600/670 mm stanowiących komin studzienki, z możliwością dostosowania  do  potrzebnych  długości,</w:t>
      </w:r>
    </w:p>
    <w:p>
      <w:pPr>
        <w:pStyle w:val="Normal"/>
        <w:ind w:left="284" w:hanging="0"/>
        <w:rPr>
          <w:rFonts w:cs="Arial"/>
        </w:rPr>
      </w:pPr>
      <w:r>
        <w:rPr>
          <w:rFonts w:cs="Arial"/>
        </w:rPr>
        <w:t>- zwieńczenia w postaci żeliwnych włazów klasy  B125 i D400 z pierścieniami odciążającymi.</w:t>
      </w:r>
    </w:p>
    <w:p>
      <w:pPr>
        <w:pStyle w:val="Normal"/>
        <w:ind w:left="284" w:hanging="0"/>
        <w:rPr>
          <w:rFonts w:cs="Arial"/>
        </w:rPr>
      </w:pPr>
      <w:r>
        <w:rPr>
          <w:rFonts w:cs="Arial"/>
        </w:rPr>
      </w:r>
    </w:p>
    <w:p>
      <w:pPr>
        <w:pStyle w:val="Normal"/>
        <w:ind w:firstLine="708"/>
        <w:rPr>
          <w:rFonts w:cs="Arial"/>
        </w:rPr>
      </w:pPr>
      <w:r>
        <w:rPr>
          <w:rFonts w:cs="Arial"/>
        </w:rPr>
        <w:t xml:space="preserve">Dodatkowe włączenia powyżej kinety poprzez tzw. wkładki "in situ" o średnicach do 200 mm. </w:t>
      </w:r>
    </w:p>
    <w:p>
      <w:pPr>
        <w:pStyle w:val="Nagwek2"/>
        <w:rPr/>
      </w:pPr>
      <w:r>
        <w:rPr/>
        <w:t>5.5  Wpusty uliczne</w:t>
      </w:r>
    </w:p>
    <w:p>
      <w:pPr>
        <w:pStyle w:val="Normal"/>
        <w:ind w:firstLine="709"/>
        <w:rPr/>
      </w:pPr>
      <w:r>
        <w:rPr/>
        <w:t>Do odwodnienia powierzchni ulic zaprojektowano wpusty uliczne żeliwne najazdowe klasy D-400. Wpusty usytuowane na studzienkach zbiorczych betonowych Ø500 z częścią osadnikową o głębokości 100cm. Wpusty - studzienki zbiorcze połączone są kanałem Dz200 ze studzienkami kontrolnymi na sieci ulicznej. Wszystkie przykanaliki deszczowe w miejscu wylotu ze studzienki wpustu deszczowego powinny mieć 1,0 m przykrycia ponad wierzch rury.</w:t>
      </w:r>
    </w:p>
    <w:p>
      <w:pPr>
        <w:pStyle w:val="Normal"/>
        <w:rPr/>
      </w:pPr>
      <w:r>
        <w:rPr/>
        <w:t>Usytuowanie wpustów i poziom posadowienia według projektu branży drogowej.</w:t>
      </w:r>
    </w:p>
    <w:p>
      <w:pPr>
        <w:pStyle w:val="Normal"/>
        <w:rPr/>
      </w:pPr>
      <w:r>
        <w:rPr/>
        <w:t>Przykanaliki ułożyć w obsypce z piasku gr.15cm.</w:t>
      </w:r>
    </w:p>
    <w:p>
      <w:pPr>
        <w:pStyle w:val="Normal"/>
        <w:ind w:firstLine="709"/>
        <w:rPr/>
      </w:pPr>
      <w:r>
        <w:rPr/>
        <w:t>Usytuowanie wpustów i rozwiązanie techniczne wbudowanie w układ całej sieci według zał. rys. Planu Zagospodarowania Terenu - Sieci, profili kanalizacyjnych i rys. szczegółowych.</w:t>
      </w:r>
    </w:p>
    <w:p>
      <w:pPr>
        <w:pStyle w:val="Normal"/>
        <w:rPr/>
      </w:pPr>
      <w:r>
        <w:rPr/>
        <w:t>Wykonanie zwieńczenia wpustów ulicznych należy skoordynować z branżą drogową.</w:t>
      </w:r>
    </w:p>
    <w:p>
      <w:pPr>
        <w:pStyle w:val="Nagwek2"/>
        <w:rPr/>
      </w:pPr>
      <w:r>
        <w:rPr/>
        <w:t>5.6  Skrzyżowania projektowanych przewodów z istniejącym uzbrojeniem</w:t>
      </w:r>
    </w:p>
    <w:p>
      <w:pPr>
        <w:pStyle w:val="Normal"/>
        <w:ind w:firstLine="709"/>
        <w:rPr/>
      </w:pPr>
      <w:r>
        <w:rPr/>
        <w:t>Występują liczne skrzyżowania z sieciami projektowanymi (projektowane sieci to: kanalizacja deszczowa, kanalizacja sanitarna, kanalizacja sanitarna ciśnieniowa, sieć cieplna, sieć wodociągowa i sieć gazowa, sieć energetyczna i oświetleniowa oraz kanał technologiczny na potrzeby telekomunikacji). Rozwiązania skrzyżowań pokazano na profilach podłużnych sieci.</w:t>
      </w:r>
    </w:p>
    <w:p>
      <w:pPr>
        <w:pStyle w:val="Nagwek2"/>
        <w:rPr>
          <w:rFonts w:ascii="Tahoma" w:hAnsi="Tahoma" w:eastAsia="Arial-BoldMT" w:cs="Arial-BoldMT"/>
          <w:b w:val="false"/>
          <w:b w:val="false"/>
          <w:bCs w:val="false"/>
        </w:rPr>
      </w:pPr>
      <w:r>
        <w:rPr/>
        <w:t xml:space="preserve">5.7. </w:t>
        <w:tab/>
        <w:t>Zabezpieczenie sieci</w:t>
      </w:r>
    </w:p>
    <w:p>
      <w:pPr>
        <w:pStyle w:val="Normal"/>
        <w:ind w:firstLine="708"/>
        <w:rPr>
          <w:rFonts w:eastAsia="ArialMT" w:cs="Arial"/>
          <w:spacing w:val="12"/>
        </w:rPr>
      </w:pPr>
      <w:r>
        <w:rPr>
          <w:rFonts w:eastAsia="ArialMT" w:cs="Arial"/>
        </w:rPr>
        <w:t xml:space="preserve">Wykonawca powinien zapewnić ochronę sieci. Wykonawca jest zobowiązany do oznaczenia i odpowiada za ochronę instalacji, urządzeń itp. zlokalizowanych w miejscu prowadzenia robót budowlanych. Wykonawca zapewni właściwe oznaczenie i zabezpieczenie przed uszkodzeniem instalacji, urządzeń itp. w czasie trwania robót budowlanych. O fakcie przypadkowego uszkodzenia, Wykonawca bezzwłocznie powiadomi Inspektora Nadzoru oraz właścicieli instalacji i zainteresowanych użytkowników oraz będzie z nimi współpracował, dostarczając wszelkiej pomocy potrzebnej przy dokonaniu napraw. Wykonawca będzie odpowiadać za wszelkie spowodowane przez jego działanie </w:t>
      </w:r>
      <w:r>
        <w:rPr>
          <w:rFonts w:eastAsia="ArialMT" w:cs="Arial"/>
          <w:spacing w:val="12"/>
        </w:rPr>
        <w:t>uszkodzenia.</w:t>
      </w:r>
    </w:p>
    <w:p>
      <w:pPr>
        <w:pStyle w:val="Nagwek2"/>
        <w:rPr/>
      </w:pPr>
      <w:r>
        <w:rPr/>
        <w:t xml:space="preserve">5.8. </w:t>
        <w:tab/>
        <w:t>Projektowany wylot kanalizacji deszczowej P1</w:t>
      </w:r>
    </w:p>
    <w:p>
      <w:pPr>
        <w:pStyle w:val="Normal"/>
        <w:ind w:firstLine="709"/>
        <w:rPr/>
      </w:pPr>
      <w:r>
        <w:rPr/>
        <w:t>Nowoprojektowany wylot P1 ma na zadanie obsłużyć zlewnie projektowanych dróg zlokalizowanych na południe od km 0+920 drogi oznaczonej jako 1KDZ oraz na południe od km 0+740 drogi oznaczonej jako 2KDL.</w:t>
      </w:r>
    </w:p>
    <w:p>
      <w:pPr>
        <w:pStyle w:val="Normal"/>
        <w:rPr/>
      </w:pPr>
      <w:r>
        <w:rPr/>
        <w:t xml:space="preserve">Projektowany wylot zlokalizowany jest na działce Nr 171 obręb 2, w pobliżu ul. Szkolnej w Płocku - rzeka Brzeźnica km 8+256. Projektowany wylot jako urządzenie kompletne - prefabrykat betonowy wbudowany będzie w skarpę rzeki, która na tym odcinku będzie umocniona. </w:t>
      </w:r>
    </w:p>
    <w:p>
      <w:pPr>
        <w:pStyle w:val="Normal"/>
        <w:ind w:firstLine="709"/>
        <w:rPr/>
      </w:pPr>
      <w:r>
        <w:rPr/>
        <w:t>Projektowany wylot - kanał dopływowy wyposażony będzie w zespół urządzeń podczyszczających wody deszczowe - separator z osadnikiem.</w:t>
      </w:r>
    </w:p>
    <w:p>
      <w:pPr>
        <w:pStyle w:val="Normal"/>
        <w:rPr/>
      </w:pPr>
      <w:r>
        <w:rPr/>
        <w:t>Wylot oraz umocnienia rowu wg załączonych rysunków planu sytuacyjnego i rysunków szczegółowych. Nadmienia się, że na projektowany wylot opracowany jest operat wodno-prawny w celu uzyskania pozwolenia wodno-prawnego.</w:t>
      </w:r>
    </w:p>
    <w:p>
      <w:pPr>
        <w:pStyle w:val="Normal"/>
        <w:rPr/>
      </w:pPr>
      <w:r>
        <w:rPr/>
        <w:t xml:space="preserve">Wielkość wylotu (średnica kanału wylotowego) dostosowano do średnicy głównego kanału odpływowego wym. Ø1200mm. </w:t>
      </w:r>
    </w:p>
    <w:p>
      <w:pPr>
        <w:pStyle w:val="Normal"/>
        <w:ind w:firstLine="709"/>
        <w:rPr/>
      </w:pPr>
      <w:r>
        <w:rPr/>
        <w:t xml:space="preserve">W związku z wykonaniem wylotu P1 oraz umocnieniem koryta rzeki Brzeźnicy w tym rejonie szczególną uwagę należy zwrócić na pobliski most na ul. Szkolnej. Przed rozpoczęciem prac w tym rejonie należy zabić grodzice stalowe (ścianki szczelne) wzdłuż konstrukcji mostu (miejsce zabicia grodzic pokazano na Planie Zagospodarowania Terenu) . Pozwoli to na prowadzenie robót bez naruszania struktury mostu. Z uwagi na niewielką odległość dzielącą wykop i most zaleca się stosowanie metod pogrążania grodzic niepowodujących naruszenia konstrukcji mostu. Powyższe dotyczy jedynie zabijania grodzic w pobliżu mostu w celu ochrony jego konstrukcji. </w:t>
      </w:r>
    </w:p>
    <w:p>
      <w:pPr>
        <w:pStyle w:val="Normal"/>
        <w:rPr>
          <w:u w:val="single"/>
        </w:rPr>
      </w:pPr>
      <w:r>
        <w:rPr>
          <w:u w:val="single"/>
        </w:rPr>
        <w:t>Umocnienia rzeki Brzeźnicy w rejonie projektowanego wylotu P1:</w:t>
      </w:r>
    </w:p>
    <w:p>
      <w:pPr>
        <w:pStyle w:val="Normal"/>
        <w:rPr/>
      </w:pPr>
      <w:r>
        <w:rPr/>
        <w:t xml:space="preserve"> </w:t>
      </w:r>
      <w:r>
        <w:rPr/>
        <w:tab/>
        <w:t xml:space="preserve">Wylot do rzeki zaprojektowano jako prefabrykowany, betonowy z rurą dopływową Dz1200. Rura wylotowa zabezpieczona zostanie kratą z zamknięciem w postaci kłódki. </w:t>
      </w:r>
    </w:p>
    <w:p>
      <w:pPr>
        <w:pStyle w:val="Normal"/>
        <w:ind w:firstLine="709"/>
        <w:rPr/>
      </w:pPr>
      <w:r>
        <w:rPr/>
        <w:t xml:space="preserve">Dno oraz skarpy rzeki w rejonie projektowanego wylotu będą umocnione materacami gabionowymi o grubości 0,2m. Materace wykonane z siatki o podwójnym splocie z drutu stalowego, zabezpieczonego przed korozją stopem aluminiowo-cynkowym oraz powłoką z PCV gr. 0,5mm. Materace wypełnione są kamieniem o wielkości 6-16cm. Materace ułożono na geowłókninie o gramaturze 200 g/m2. Dolną warstwę umocnienia stanowi podsypka piaskowa grubości 20 cm. </w:t>
      </w:r>
    </w:p>
    <w:p>
      <w:pPr>
        <w:pStyle w:val="Normal"/>
        <w:ind w:firstLine="709"/>
        <w:rPr/>
      </w:pPr>
      <w:r>
        <w:rPr/>
        <w:t>Umocnienie dna oraz koryta rzeki w rejonie wylotu P1 na obszarze 8,0 x 15,4 m (3,0 m w górę i 5,0 m w dół rzeki od wylotu P1).</w:t>
      </w:r>
    </w:p>
    <w:p>
      <w:pPr>
        <w:pStyle w:val="Nagwek2"/>
        <w:rPr/>
      </w:pPr>
      <w:r>
        <w:rPr/>
        <w:t xml:space="preserve">5.9. </w:t>
        <w:tab/>
        <w:t>Projektowany zespół separatora z osadnikiem dla wylotu P1</w:t>
      </w:r>
    </w:p>
    <w:p>
      <w:pPr>
        <w:pStyle w:val="Normal"/>
        <w:ind w:firstLine="709"/>
        <w:rPr/>
      </w:pPr>
      <w:r>
        <w:rPr/>
        <w:t>Bezpośrednio przed wylotem P1 wód deszczowych do rzeki Brzeźnica projektuje się wspólny zespół separatora z osadnikiem do podczyszczania ścieków deszczowych ze zlewni projektowanej. Kanały projektowane będą odpowiednio dostosowane do odpływu zaprojektowanego zespołu separatora.</w:t>
      </w:r>
    </w:p>
    <w:p>
      <w:pPr>
        <w:pStyle w:val="Normal"/>
        <w:ind w:firstLine="709"/>
        <w:rPr/>
      </w:pPr>
      <w:r>
        <w:rPr/>
        <w:t>Zaprojektowano zespół separatora lamelowego z osadnikiem dwukomorowym wirowym.</w:t>
      </w:r>
    </w:p>
    <w:p>
      <w:pPr>
        <w:pStyle w:val="Normal"/>
        <w:ind w:firstLine="709"/>
        <w:rPr/>
      </w:pPr>
      <w:r>
        <w:rPr/>
        <w:t>Urządzenie zespołu separatora posiada Aprobatę Techniczną Instytutu Ochrony Środowiska AT/2007-08-0182/A1</w:t>
      </w:r>
    </w:p>
    <w:p>
      <w:pPr>
        <w:pStyle w:val="Normal"/>
        <w:ind w:firstLine="709"/>
        <w:rPr/>
      </w:pPr>
      <w:r>
        <w:rPr/>
        <w:t>Zespół separatora dobrano przy współpracy z doradcą technicznym potencjalnego dostawcy urządzenia.</w:t>
      </w:r>
    </w:p>
    <w:p>
      <w:pPr>
        <w:pStyle w:val="Normal"/>
        <w:rPr/>
      </w:pPr>
      <w:r>
        <w:rPr/>
      </w:r>
    </w:p>
    <w:p>
      <w:pPr>
        <w:pStyle w:val="Normal"/>
        <w:rPr/>
      </w:pPr>
      <w:r>
        <w:rPr/>
        <w:t>Dane techniczne separatora lamelowego:</w:t>
      </w:r>
    </w:p>
    <w:p>
      <w:pPr>
        <w:pStyle w:val="Normal"/>
        <w:rPr/>
      </w:pPr>
      <w:r>
        <w:rPr/>
        <w:t>Średnica wlotu/wylotu - Ø1200mm</w:t>
      </w:r>
    </w:p>
    <w:p>
      <w:pPr>
        <w:pStyle w:val="Normal"/>
        <w:rPr/>
      </w:pPr>
      <w:r>
        <w:rPr/>
        <w:t>Q</w:t>
      </w:r>
      <w:r>
        <w:rPr>
          <w:vertAlign w:val="subscript"/>
        </w:rPr>
        <w:t xml:space="preserve">nom  </w:t>
      </w:r>
      <w:r>
        <w:rPr/>
        <w:t>= 160dm</w:t>
      </w:r>
      <w:r>
        <w:rPr>
          <w:vertAlign w:val="superscript"/>
        </w:rPr>
        <w:t>3</w:t>
      </w:r>
      <w:r>
        <w:rPr/>
        <w:t>/s</w:t>
      </w:r>
    </w:p>
    <w:p>
      <w:pPr>
        <w:pStyle w:val="Normal"/>
        <w:rPr/>
      </w:pPr>
      <w:r>
        <w:rPr/>
        <w:t>Q</w:t>
      </w:r>
      <w:r>
        <w:rPr>
          <w:vertAlign w:val="subscript"/>
        </w:rPr>
        <w:t xml:space="preserve">max  </w:t>
      </w:r>
      <w:r>
        <w:rPr/>
        <w:t>= 1600dm</w:t>
      </w:r>
      <w:r>
        <w:rPr>
          <w:vertAlign w:val="superscript"/>
        </w:rPr>
        <w:t>3</w:t>
      </w:r>
      <w:r>
        <w:rPr/>
        <w:t>/s</w:t>
      </w:r>
    </w:p>
    <w:p>
      <w:pPr>
        <w:pStyle w:val="Normal"/>
        <w:rPr>
          <w:vertAlign w:val="superscript"/>
        </w:rPr>
      </w:pPr>
      <w:r>
        <w:rPr/>
        <w:t>Pojemność magazynowania oleju 2870 dm</w:t>
      </w:r>
      <w:r>
        <w:rPr>
          <w:vertAlign w:val="superscript"/>
        </w:rPr>
        <w:t>3</w:t>
      </w:r>
    </w:p>
    <w:p>
      <w:pPr>
        <w:pStyle w:val="Normal"/>
        <w:rPr>
          <w:vertAlign w:val="superscript"/>
        </w:rPr>
      </w:pPr>
      <w:r>
        <w:rPr/>
        <w:t>Pojemność części osadowej V</w:t>
      </w:r>
      <w:r>
        <w:rPr>
          <w:vertAlign w:val="subscript"/>
        </w:rPr>
        <w:t xml:space="preserve">os </w:t>
      </w:r>
      <w:r>
        <w:rPr/>
        <w:t>= 2130 dm</w:t>
      </w:r>
      <w:r>
        <w:rPr>
          <w:vertAlign w:val="superscript"/>
        </w:rPr>
        <w:t>3</w:t>
      </w:r>
    </w:p>
    <w:p>
      <w:pPr>
        <w:pStyle w:val="Normal"/>
        <w:rPr/>
      </w:pPr>
      <w:r>
        <w:rPr/>
      </w:r>
    </w:p>
    <w:p>
      <w:pPr>
        <w:pStyle w:val="Normal"/>
        <w:rPr/>
      </w:pPr>
      <w:r>
        <w:rPr/>
        <w:t>Dane techniczne dwukomorowego osadnika wirowego</w:t>
      </w:r>
    </w:p>
    <w:p>
      <w:pPr>
        <w:pStyle w:val="Normal"/>
        <w:rPr/>
      </w:pPr>
      <w:r>
        <w:rPr/>
        <w:t>Średnica wlotu/wylotu - Ø1200mm</w:t>
      </w:r>
    </w:p>
    <w:p>
      <w:pPr>
        <w:pStyle w:val="Normal"/>
        <w:rPr/>
      </w:pPr>
      <w:r>
        <w:rPr/>
        <w:t>Q</w:t>
      </w:r>
      <w:r>
        <w:rPr>
          <w:vertAlign w:val="subscript"/>
        </w:rPr>
        <w:t xml:space="preserve">nom  </w:t>
      </w:r>
      <w:r>
        <w:rPr/>
        <w:t>= 160dm</w:t>
      </w:r>
      <w:r>
        <w:rPr>
          <w:vertAlign w:val="superscript"/>
        </w:rPr>
        <w:t>3</w:t>
      </w:r>
      <w:r>
        <w:rPr/>
        <w:t>/s</w:t>
      </w:r>
    </w:p>
    <w:p>
      <w:pPr>
        <w:pStyle w:val="Normal"/>
        <w:rPr/>
      </w:pPr>
      <w:r>
        <w:rPr/>
        <w:t>Q</w:t>
      </w:r>
      <w:r>
        <w:rPr>
          <w:vertAlign w:val="subscript"/>
        </w:rPr>
        <w:t xml:space="preserve">max  </w:t>
      </w:r>
      <w:r>
        <w:rPr/>
        <w:t>= 1600dm</w:t>
      </w:r>
      <w:r>
        <w:rPr>
          <w:vertAlign w:val="superscript"/>
        </w:rPr>
        <w:t>3</w:t>
      </w:r>
      <w:r>
        <w:rPr/>
        <w:t>/s</w:t>
      </w:r>
    </w:p>
    <w:p>
      <w:pPr>
        <w:pStyle w:val="Normal"/>
        <w:rPr>
          <w:vertAlign w:val="superscript"/>
        </w:rPr>
      </w:pPr>
      <w:r>
        <w:rPr/>
        <w:t>Pojemność magazynowa oleju 3230 dm</w:t>
      </w:r>
      <w:r>
        <w:rPr>
          <w:vertAlign w:val="superscript"/>
        </w:rPr>
        <w:t>3</w:t>
      </w:r>
    </w:p>
    <w:p>
      <w:pPr>
        <w:pStyle w:val="Normal"/>
        <w:rPr/>
      </w:pPr>
      <w:r>
        <w:rPr/>
        <w:t>Pojemność części osadowej V</w:t>
      </w:r>
      <w:r>
        <w:rPr>
          <w:vertAlign w:val="subscript"/>
        </w:rPr>
        <w:t xml:space="preserve">os </w:t>
      </w:r>
      <w:r>
        <w:rPr/>
        <w:t>= 14080 dm</w:t>
      </w:r>
      <w:r>
        <w:rPr>
          <w:vertAlign w:val="superscript"/>
        </w:rPr>
        <w:t>3</w:t>
      </w:r>
    </w:p>
    <w:p>
      <w:pPr>
        <w:pStyle w:val="Normal"/>
        <w:rPr/>
      </w:pPr>
      <w:r>
        <w:rPr/>
      </w:r>
    </w:p>
    <w:p>
      <w:pPr>
        <w:pStyle w:val="Normal"/>
        <w:ind w:firstLine="709"/>
        <w:rPr/>
      </w:pPr>
      <w:r>
        <w:rPr/>
        <w:t>Podane wartości stanowią wartości minimalne, które należy spełnić przy doborze urządzeń.</w:t>
      </w:r>
    </w:p>
    <w:p>
      <w:pPr>
        <w:pStyle w:val="Normal"/>
        <w:rPr>
          <w:u w:val="single"/>
        </w:rPr>
      </w:pPr>
      <w:r>
        <w:rPr>
          <w:u w:val="single"/>
        </w:rPr>
        <w:t xml:space="preserve">Urządzenie zespołu separatora może być dowolnego producenta pod warunkiem zachowania parametrów technicznych przyjętych w niniejszym opracowaniu. </w:t>
      </w:r>
    </w:p>
    <w:p>
      <w:pPr>
        <w:pStyle w:val="Normal"/>
        <w:ind w:firstLine="709"/>
        <w:rPr/>
      </w:pPr>
      <w:r>
        <w:rPr/>
        <w:t>Wybór urządzeń i dostosowanie do rozwiązań w niniejszej dokumentacji w zakresie Inwestora i potencjalnego Wykonawcy.</w:t>
      </w:r>
    </w:p>
    <w:p>
      <w:pPr>
        <w:pStyle w:val="Nagwek2"/>
        <w:rPr/>
      </w:pPr>
      <w:r>
        <w:rPr/>
        <w:t xml:space="preserve">5.10. </w:t>
        <w:tab/>
        <w:t>Projektowany wylot kanalizacji deszczowej P2</w:t>
      </w:r>
    </w:p>
    <w:p>
      <w:pPr>
        <w:pStyle w:val="Normal"/>
        <w:ind w:firstLine="709"/>
        <w:rPr/>
      </w:pPr>
      <w:r>
        <w:rPr/>
        <w:t>Nowoprojektowany wylot P2 ma na zadanie obsłużyć zlewnie projektowanych dróg zlokalizowanych na północ od km 0+920 drogi oznaczonej jako 1KDZ oraz na północ od km 0+740 drogi oznaczonej jako 2KDL.</w:t>
      </w:r>
    </w:p>
    <w:p>
      <w:pPr>
        <w:pStyle w:val="Normal"/>
        <w:ind w:firstLine="709"/>
        <w:rPr/>
      </w:pPr>
      <w:r>
        <w:rPr/>
        <w:t>Projektowany wylot zlokalizowany jest na działce Nr 29 obręb 2 w  Płocku - rzeka Brzeźnica km 9+478.</w:t>
      </w:r>
    </w:p>
    <w:p>
      <w:pPr>
        <w:pStyle w:val="Normal"/>
        <w:ind w:firstLine="709"/>
        <w:rPr/>
      </w:pPr>
      <w:r>
        <w:rPr/>
        <w:t xml:space="preserve">Projektowany wylot jako urządzenie kompletne - prefabrykat betonowy wbudowany będzie w skarpę rzeki, która na tym odcinku będzie umocniona. </w:t>
      </w:r>
    </w:p>
    <w:p>
      <w:pPr>
        <w:pStyle w:val="Normal"/>
        <w:ind w:firstLine="709"/>
        <w:rPr/>
      </w:pPr>
      <w:r>
        <w:rPr/>
        <w:t>Projektowany wylot - kanał dopływowy wyposażony będzie w zespół urządzeń podczyszczających wody deszczowe - separator z osadnikiem.</w:t>
      </w:r>
    </w:p>
    <w:p>
      <w:pPr>
        <w:pStyle w:val="Normal"/>
        <w:ind w:firstLine="709"/>
        <w:rPr/>
      </w:pPr>
      <w:r>
        <w:rPr/>
        <w:t>Wylot oraz umocnienia rowu w/g zał. rysunków planu sytuacyjnego i rys. szczegółowych. Nadmienia się, że na projektowany wylot opracowany jest operat wodno-prawny w celu uzyskania pozwolenia wodno-prawnego.</w:t>
      </w:r>
    </w:p>
    <w:p>
      <w:pPr>
        <w:pStyle w:val="Normal"/>
        <w:ind w:firstLine="709"/>
        <w:rPr/>
      </w:pPr>
      <w:r>
        <w:rPr/>
        <w:t xml:space="preserve">Wielkość wylotu (średnica kanału wylotowego) dostosowano do średnicy głównego kanału odpływowego wym. Ø800mm. </w:t>
      </w:r>
    </w:p>
    <w:p>
      <w:pPr>
        <w:pStyle w:val="Normal"/>
        <w:spacing w:lineRule="auto" w:line="240"/>
        <w:rPr>
          <w:u w:val="single"/>
        </w:rPr>
      </w:pPr>
      <w:r>
        <w:rPr>
          <w:u w:val="single"/>
        </w:rPr>
        <w:t>Opis umocnienia rzeki Brzeźnicy w rejonie projektowanego wylotu P2:</w:t>
      </w:r>
    </w:p>
    <w:p>
      <w:pPr>
        <w:pStyle w:val="Normal"/>
        <w:ind w:firstLine="709"/>
        <w:rPr/>
      </w:pPr>
      <w:r>
        <w:rPr/>
        <w:t xml:space="preserve">Wylot do rzeki zaprojektowano jako prefabrykowany, betonowy z rurą dopływową Dz800 PE-HD gładkościenna SN8. Rura wylotowa zabezpieczona zostanie kratą. </w:t>
      </w:r>
    </w:p>
    <w:p>
      <w:pPr>
        <w:pStyle w:val="Normal"/>
        <w:ind w:firstLine="709"/>
        <w:rPr/>
      </w:pPr>
      <w:r>
        <w:rPr/>
        <w:t xml:space="preserve">Dno oraz skarpy rzeki w rejonie projektowanego wylotu będą umocnione materacami gabionowymi o grubości 0,17m. Materace wykonane z siatki o podwójnym splocie z drutu stalowego, zabezpieczonego przed korozją stopem aluminiowo-cynkowym oraz powłoką z PCV gr. 0,5mm. Materace wypełnione są kamieniem o wielkości 6-16cm. Materace ułożono na geowłókninie o gramaturze 200 g/m2. Dolną warstwę umocnienia stanowi podsypka piaskowa grubości 20 cm. </w:t>
      </w:r>
    </w:p>
    <w:p>
      <w:pPr>
        <w:pStyle w:val="Normal"/>
        <w:rPr/>
      </w:pPr>
      <w:r>
        <w:rPr/>
        <w:t>Umocnienie dna oraz koryta rzeki w rejonie wylotu P2 na obszarze 6,0 x 25,0 m (3,0 m w górę i 3,0 m w dół rzeki od wylotu P2).</w:t>
      </w:r>
    </w:p>
    <w:p>
      <w:pPr>
        <w:pStyle w:val="Nagwek2"/>
        <w:rPr/>
      </w:pPr>
      <w:r>
        <w:rPr/>
        <w:t xml:space="preserve">5.11. </w:t>
        <w:tab/>
        <w:t>Projektowany zespół separatora z osadnikiem dla wylotu P2</w:t>
      </w:r>
    </w:p>
    <w:p>
      <w:pPr>
        <w:pStyle w:val="Normal"/>
        <w:ind w:firstLine="709"/>
        <w:rPr/>
      </w:pPr>
      <w:r>
        <w:rPr/>
        <w:t>Bezpośrednio przed wylotem P2 wód deszczowych do rzeki Brzeźnica projektuje się wspólny zespół separatora z osadnikiem do podczyszczania ścieków deszczowych ze zlewni projektowanej. Kanały projektowane będą odpowiednio dostosowane do odpływu zaprojektowanego zespołu separatora.</w:t>
      </w:r>
    </w:p>
    <w:p>
      <w:pPr>
        <w:pStyle w:val="Normal"/>
        <w:rPr/>
      </w:pPr>
      <w:r>
        <w:rPr/>
        <w:t>Zaprojektowano zespół separatora lamelowego z osadnikiem dwukomorowym wirowym.</w:t>
      </w:r>
    </w:p>
    <w:p>
      <w:pPr>
        <w:pStyle w:val="Normal"/>
        <w:ind w:firstLine="709"/>
        <w:rPr/>
      </w:pPr>
      <w:r>
        <w:rPr/>
        <w:t>Urządzenie zespołu separatora posiada Aprobatę Techniczną Instytutu Ochrony Środowiska AT/2007-08-0182/A1</w:t>
      </w:r>
    </w:p>
    <w:p>
      <w:pPr>
        <w:pStyle w:val="Normal"/>
        <w:rPr/>
      </w:pPr>
      <w:r>
        <w:rPr/>
        <w:t>Zespół separatora dobrano przy współpracy z doradcą technicznym potencjalnego dostawcy urządzenia.</w:t>
      </w:r>
    </w:p>
    <w:p>
      <w:pPr>
        <w:pStyle w:val="Normal"/>
        <w:rPr/>
      </w:pPr>
      <w:r>
        <w:rPr/>
        <w:t>Dane techniczne separatora lamelowego:</w:t>
      </w:r>
    </w:p>
    <w:p>
      <w:pPr>
        <w:pStyle w:val="Normal"/>
        <w:rPr/>
      </w:pPr>
      <w:r>
        <w:rPr/>
        <w:t>Średnica wlotu/wylotu - Ø800mm</w:t>
      </w:r>
    </w:p>
    <w:p>
      <w:pPr>
        <w:pStyle w:val="Normal"/>
        <w:rPr/>
      </w:pPr>
      <w:r>
        <w:rPr/>
        <w:t>Q</w:t>
      </w:r>
      <w:r>
        <w:rPr>
          <w:vertAlign w:val="subscript"/>
        </w:rPr>
        <w:t xml:space="preserve">nom  </w:t>
      </w:r>
      <w:r>
        <w:rPr/>
        <w:t>= 60dm</w:t>
      </w:r>
      <w:r>
        <w:rPr>
          <w:vertAlign w:val="superscript"/>
        </w:rPr>
        <w:t>3</w:t>
      </w:r>
      <w:r>
        <w:rPr/>
        <w:t>/s</w:t>
      </w:r>
    </w:p>
    <w:p>
      <w:pPr>
        <w:pStyle w:val="Normal"/>
        <w:rPr/>
      </w:pPr>
      <w:r>
        <w:rPr/>
        <w:t>Q</w:t>
      </w:r>
      <w:r>
        <w:rPr>
          <w:vertAlign w:val="subscript"/>
        </w:rPr>
        <w:t xml:space="preserve">max  </w:t>
      </w:r>
      <w:r>
        <w:rPr/>
        <w:t>= 600dm</w:t>
      </w:r>
      <w:r>
        <w:rPr>
          <w:vertAlign w:val="superscript"/>
        </w:rPr>
        <w:t>3</w:t>
      </w:r>
      <w:r>
        <w:rPr/>
        <w:t>/s</w:t>
      </w:r>
    </w:p>
    <w:p>
      <w:pPr>
        <w:pStyle w:val="Normal"/>
        <w:rPr>
          <w:vertAlign w:val="superscript"/>
        </w:rPr>
      </w:pPr>
      <w:r>
        <w:rPr/>
        <w:t>Pojemność magazynowania oleju 1610 dm</w:t>
      </w:r>
      <w:r>
        <w:rPr>
          <w:vertAlign w:val="superscript"/>
        </w:rPr>
        <w:t>3</w:t>
      </w:r>
    </w:p>
    <w:p>
      <w:pPr>
        <w:pStyle w:val="Normal"/>
        <w:rPr>
          <w:vertAlign w:val="superscript"/>
        </w:rPr>
      </w:pPr>
      <w:r>
        <w:rPr/>
        <w:t>Pojemność części osadowej V</w:t>
      </w:r>
      <w:r>
        <w:rPr>
          <w:vertAlign w:val="subscript"/>
        </w:rPr>
        <w:t xml:space="preserve">os </w:t>
      </w:r>
      <w:r>
        <w:rPr/>
        <w:t>= 940 dm</w:t>
      </w:r>
      <w:r>
        <w:rPr>
          <w:vertAlign w:val="superscript"/>
        </w:rPr>
        <w:t>3</w:t>
      </w:r>
    </w:p>
    <w:p>
      <w:pPr>
        <w:pStyle w:val="Normal"/>
        <w:rPr/>
      </w:pPr>
      <w:r>
        <w:rPr/>
      </w:r>
    </w:p>
    <w:p>
      <w:pPr>
        <w:pStyle w:val="Normal"/>
        <w:rPr/>
      </w:pPr>
      <w:r>
        <w:rPr/>
        <w:t>Dane techniczne dwukomorowego osadnika wirowego</w:t>
      </w:r>
    </w:p>
    <w:p>
      <w:pPr>
        <w:pStyle w:val="Normal"/>
        <w:rPr/>
      </w:pPr>
      <w:r>
        <w:rPr/>
        <w:t>Średnica wlotu/wylotu - Ø800mm</w:t>
      </w:r>
    </w:p>
    <w:p>
      <w:pPr>
        <w:pStyle w:val="Normal"/>
        <w:rPr/>
      </w:pPr>
      <w:r>
        <w:rPr/>
        <w:t>Q</w:t>
      </w:r>
      <w:r>
        <w:rPr>
          <w:vertAlign w:val="subscript"/>
        </w:rPr>
        <w:t xml:space="preserve">nom  </w:t>
      </w:r>
      <w:r>
        <w:rPr/>
        <w:t>= 60dm</w:t>
      </w:r>
      <w:r>
        <w:rPr>
          <w:vertAlign w:val="superscript"/>
        </w:rPr>
        <w:t>3</w:t>
      </w:r>
      <w:r>
        <w:rPr/>
        <w:t>/s</w:t>
      </w:r>
    </w:p>
    <w:p>
      <w:pPr>
        <w:pStyle w:val="Normal"/>
        <w:rPr/>
      </w:pPr>
      <w:r>
        <w:rPr/>
        <w:t>Q</w:t>
      </w:r>
      <w:r>
        <w:rPr>
          <w:vertAlign w:val="subscript"/>
        </w:rPr>
        <w:t xml:space="preserve">max  </w:t>
      </w:r>
      <w:r>
        <w:rPr/>
        <w:t>= 600dm</w:t>
      </w:r>
      <w:r>
        <w:rPr>
          <w:vertAlign w:val="superscript"/>
        </w:rPr>
        <w:t>3</w:t>
      </w:r>
      <w:r>
        <w:rPr/>
        <w:t>/s</w:t>
      </w:r>
    </w:p>
    <w:p>
      <w:pPr>
        <w:pStyle w:val="Normal"/>
        <w:rPr>
          <w:vertAlign w:val="superscript"/>
        </w:rPr>
      </w:pPr>
      <w:r>
        <w:rPr/>
        <w:t>Pojemność magazynowa oleju 960 dm</w:t>
      </w:r>
      <w:r>
        <w:rPr>
          <w:vertAlign w:val="superscript"/>
        </w:rPr>
        <w:t>3</w:t>
      </w:r>
    </w:p>
    <w:p>
      <w:pPr>
        <w:pStyle w:val="Normal"/>
        <w:rPr/>
      </w:pPr>
      <w:r>
        <w:rPr/>
        <w:t>Pojemność części osadowej V</w:t>
      </w:r>
      <w:r>
        <w:rPr>
          <w:vertAlign w:val="subscript"/>
        </w:rPr>
        <w:t xml:space="preserve">os </w:t>
      </w:r>
      <w:r>
        <w:rPr/>
        <w:t>= 5720 dm</w:t>
      </w:r>
      <w:r>
        <w:rPr>
          <w:vertAlign w:val="superscript"/>
        </w:rPr>
        <w:t>3</w:t>
      </w:r>
    </w:p>
    <w:p>
      <w:pPr>
        <w:pStyle w:val="Normal"/>
        <w:rPr/>
      </w:pPr>
      <w:r>
        <w:rPr/>
      </w:r>
    </w:p>
    <w:p>
      <w:pPr>
        <w:pStyle w:val="Normal"/>
        <w:ind w:firstLine="709"/>
        <w:rPr/>
      </w:pPr>
      <w:r>
        <w:rPr/>
        <w:t>Podane wartości stanowią wartości minimalne, które należy spełnić przy doborze urządzeń.</w:t>
      </w:r>
    </w:p>
    <w:p>
      <w:pPr>
        <w:pStyle w:val="Normal"/>
        <w:rPr>
          <w:u w:val="single"/>
        </w:rPr>
      </w:pPr>
      <w:r>
        <w:rPr>
          <w:u w:val="single"/>
        </w:rPr>
        <w:t xml:space="preserve">Urządzenie zespołu separatora może być dowolnego producenta pod warunkiem zachowania parametrów technicznych przyjętych w niniejszym opracowaniu. </w:t>
      </w:r>
    </w:p>
    <w:p>
      <w:pPr>
        <w:pStyle w:val="Nagwek1"/>
        <w:rPr/>
      </w:pPr>
      <w:r>
        <w:rPr/>
        <w:t>6. KONTROLA JAKOŚCI ROBÓT</w:t>
      </w:r>
    </w:p>
    <w:p>
      <w:pPr>
        <w:pStyle w:val="Nagwek2"/>
        <w:rPr>
          <w:rFonts w:ascii="Tahoma" w:hAnsi="Tahoma" w:cs="Tahoma"/>
          <w:b w:val="false"/>
          <w:b w:val="false"/>
        </w:rPr>
      </w:pPr>
      <w:r>
        <w:rPr/>
        <w:t>6.1.</w:t>
        <w:tab/>
        <w:t>Ogólne zasady kontroli jakości robót</w:t>
      </w:r>
    </w:p>
    <w:p>
      <w:pPr>
        <w:pStyle w:val="Normal"/>
        <w:ind w:right="84" w:firstLine="708"/>
        <w:rPr>
          <w:rFonts w:cs="Arial"/>
        </w:rPr>
      </w:pPr>
      <w:r>
        <w:rPr>
          <w:rFonts w:cs="Arial"/>
        </w:rPr>
        <w:t>Ogólne zasady kontroli jakości robót podano w ST.00.00 „Wymagania ogólne”.</w:t>
      </w:r>
    </w:p>
    <w:p>
      <w:pPr>
        <w:pStyle w:val="Normal"/>
        <w:rPr>
          <w:rFonts w:ascii="Tahoma" w:hAnsi="Tahoma" w:cs="Tahoma"/>
          <w:u w:val="single"/>
        </w:rPr>
      </w:pPr>
      <w:r>
        <w:rPr>
          <w:rFonts w:cs="Tahoma" w:ascii="Tahoma" w:hAnsi="Tahoma"/>
          <w:u w:val="single"/>
        </w:rPr>
      </w:r>
    </w:p>
    <w:p>
      <w:pPr>
        <w:pStyle w:val="Tekst"/>
        <w:spacing w:lineRule="auto" w:line="276"/>
        <w:rPr>
          <w:rFonts w:ascii="Tahoma" w:hAnsi="Tahoma" w:cs="Tahoma"/>
          <w:b/>
          <w:b/>
        </w:rPr>
      </w:pPr>
      <w:r>
        <w:rPr>
          <w:rFonts w:cs="Arial" w:ascii="Arial" w:hAnsi="Arial"/>
          <w:b/>
        </w:rPr>
        <w:t xml:space="preserve">6.1.1. </w:t>
      </w:r>
      <w:r>
        <w:rPr>
          <w:rFonts w:cs="Arial" w:ascii="Arial" w:hAnsi="Arial"/>
        </w:rPr>
        <w:t>Badanie materiałów użytych do budowy rurociągów oraz studni</w:t>
      </w:r>
    </w:p>
    <w:p>
      <w:pPr>
        <w:pStyle w:val="Normal"/>
        <w:rPr>
          <w:rFonts w:cs="Arial"/>
        </w:rPr>
      </w:pPr>
      <w:r>
        <w:rPr>
          <w:rFonts w:cs="Arial"/>
        </w:rPr>
        <w:tab/>
        <w:t>Badanie to następuje poprzez porównanie materiałów z wymaganiami dokumentacji projektowej, specyfikacji technicznej i odpowiednich norm materiałowych.</w:t>
      </w:r>
    </w:p>
    <w:p>
      <w:pPr>
        <w:pStyle w:val="Tekst"/>
        <w:spacing w:lineRule="auto" w:line="276"/>
        <w:rPr>
          <w:rFonts w:ascii="Tahoma" w:hAnsi="Tahoma" w:cs="Tahoma"/>
          <w:szCs w:val="24"/>
        </w:rPr>
      </w:pPr>
      <w:r>
        <w:rPr>
          <w:rFonts w:cs="Tahoma" w:ascii="Tahoma" w:hAnsi="Tahoma"/>
          <w:szCs w:val="24"/>
        </w:rPr>
      </w:r>
    </w:p>
    <w:p>
      <w:pPr>
        <w:pStyle w:val="Tekst"/>
        <w:spacing w:lineRule="auto" w:line="276"/>
        <w:rPr>
          <w:rFonts w:ascii="Arial" w:hAnsi="Arial" w:cs="Arial"/>
          <w:b/>
          <w:b/>
        </w:rPr>
      </w:pPr>
      <w:r>
        <w:rPr>
          <w:rFonts w:cs="Arial" w:ascii="Arial" w:hAnsi="Arial"/>
          <w:b/>
        </w:rPr>
        <w:t xml:space="preserve">6.1.2. </w:t>
      </w:r>
      <w:r>
        <w:rPr>
          <w:rFonts w:cs="Arial" w:ascii="Arial" w:hAnsi="Arial"/>
        </w:rPr>
        <w:t>Kontrola jakości w czasie robót</w:t>
      </w:r>
    </w:p>
    <w:p>
      <w:pPr>
        <w:pStyle w:val="Tekst"/>
        <w:spacing w:lineRule="auto" w:line="276"/>
        <w:ind w:firstLine="708"/>
        <w:rPr>
          <w:rFonts w:ascii="Arial" w:hAnsi="Arial" w:cs="Arial"/>
        </w:rPr>
      </w:pPr>
      <w:r>
        <w:rPr>
          <w:rFonts w:cs="Arial" w:ascii="Arial" w:hAnsi="Arial"/>
        </w:rPr>
        <w:t>Wykonawca jest zobowiązany do stałej i systematycznej kontroli prowadzonych robót w zakresie i z częstotliwością określoną w niniejszej SST i zaakceptowaną przez Inspektora Nadzoru. W szczególności kontrola powinna obejmować:</w:t>
      </w:r>
    </w:p>
    <w:p>
      <w:pPr>
        <w:pStyle w:val="Tekst"/>
        <w:numPr>
          <w:ilvl w:val="0"/>
          <w:numId w:val="19"/>
        </w:numPr>
        <w:spacing w:lineRule="auto" w:line="276"/>
        <w:rPr>
          <w:rFonts w:ascii="Arial" w:hAnsi="Arial" w:cs="Arial"/>
        </w:rPr>
      </w:pPr>
      <w:r>
        <w:rPr>
          <w:rFonts w:cs="Arial" w:ascii="Arial" w:hAnsi="Arial"/>
        </w:rPr>
        <w:t>sprawdzenie rzędnych założonych ław celowniczych w nawiązaniu do podanych stałych punktów wysokościowych z dokładnością do 1 cm,</w:t>
      </w:r>
    </w:p>
    <w:p>
      <w:pPr>
        <w:pStyle w:val="Tekst"/>
        <w:numPr>
          <w:ilvl w:val="0"/>
          <w:numId w:val="19"/>
        </w:numPr>
        <w:spacing w:lineRule="auto" w:line="276"/>
        <w:rPr>
          <w:rFonts w:ascii="Arial" w:hAnsi="Arial" w:cs="Arial"/>
        </w:rPr>
      </w:pPr>
      <w:r>
        <w:rPr>
          <w:rFonts w:cs="Arial" w:ascii="Arial" w:hAnsi="Arial"/>
        </w:rPr>
        <w:t>badanie zabezpieczenia wykopów przed zalaniem wodą,</w:t>
      </w:r>
    </w:p>
    <w:p>
      <w:pPr>
        <w:pStyle w:val="Tekst"/>
        <w:numPr>
          <w:ilvl w:val="0"/>
          <w:numId w:val="19"/>
        </w:numPr>
        <w:spacing w:lineRule="auto" w:line="276"/>
        <w:rPr>
          <w:rFonts w:ascii="Arial" w:hAnsi="Arial" w:cs="Arial"/>
        </w:rPr>
      </w:pPr>
      <w:r>
        <w:rPr>
          <w:rFonts w:cs="Arial" w:ascii="Arial" w:hAnsi="Arial"/>
        </w:rPr>
        <w:t>badanie i pomiary szerokości, grubości i zagęszczenia wykonanej warstwy podłoża,</w:t>
      </w:r>
    </w:p>
    <w:p>
      <w:pPr>
        <w:pStyle w:val="Tekst"/>
        <w:numPr>
          <w:ilvl w:val="0"/>
          <w:numId w:val="19"/>
        </w:numPr>
        <w:spacing w:lineRule="auto" w:line="276"/>
        <w:rPr>
          <w:rFonts w:ascii="Arial" w:hAnsi="Arial" w:cs="Arial"/>
        </w:rPr>
      </w:pPr>
      <w:r>
        <w:rPr>
          <w:rFonts w:cs="Arial" w:ascii="Arial" w:hAnsi="Arial"/>
        </w:rPr>
        <w:t>badanie odchylenia osi kolektora,</w:t>
      </w:r>
    </w:p>
    <w:p>
      <w:pPr>
        <w:pStyle w:val="Tekst"/>
        <w:numPr>
          <w:ilvl w:val="0"/>
          <w:numId w:val="19"/>
        </w:numPr>
        <w:spacing w:lineRule="auto" w:line="276"/>
        <w:rPr>
          <w:rFonts w:ascii="Arial" w:hAnsi="Arial" w:cs="Arial"/>
        </w:rPr>
      </w:pPr>
      <w:r>
        <w:rPr>
          <w:rFonts w:cs="Arial" w:ascii="Arial" w:hAnsi="Arial"/>
        </w:rPr>
        <w:t>sprawdzenie zgodności z dokumentacją projektową założenia przewodów i studzienek,</w:t>
      </w:r>
    </w:p>
    <w:p>
      <w:pPr>
        <w:pStyle w:val="Tekst"/>
        <w:numPr>
          <w:ilvl w:val="0"/>
          <w:numId w:val="19"/>
        </w:numPr>
        <w:spacing w:lineRule="auto" w:line="276"/>
        <w:rPr>
          <w:rFonts w:ascii="Arial" w:hAnsi="Arial" w:cs="Arial"/>
        </w:rPr>
      </w:pPr>
      <w:r>
        <w:rPr>
          <w:rFonts w:cs="Arial" w:ascii="Arial" w:hAnsi="Arial"/>
        </w:rPr>
        <w:t>badanie odchylenia spadku kolektora,</w:t>
      </w:r>
    </w:p>
    <w:p>
      <w:pPr>
        <w:pStyle w:val="Tekst"/>
        <w:numPr>
          <w:ilvl w:val="0"/>
          <w:numId w:val="19"/>
        </w:numPr>
        <w:spacing w:lineRule="auto" w:line="276"/>
        <w:rPr>
          <w:rFonts w:ascii="Arial" w:hAnsi="Arial" w:cs="Arial"/>
        </w:rPr>
      </w:pPr>
      <w:r>
        <w:rPr>
          <w:rFonts w:cs="Arial" w:ascii="Arial" w:hAnsi="Arial"/>
        </w:rPr>
        <w:t>sprawdzenie prawidłowości ułożenia przewodów,</w:t>
      </w:r>
    </w:p>
    <w:p>
      <w:pPr>
        <w:pStyle w:val="Tekst"/>
        <w:numPr>
          <w:ilvl w:val="0"/>
          <w:numId w:val="19"/>
        </w:numPr>
        <w:spacing w:lineRule="auto" w:line="276"/>
        <w:rPr>
          <w:rFonts w:ascii="Arial" w:hAnsi="Arial" w:cs="Arial"/>
        </w:rPr>
      </w:pPr>
      <w:r>
        <w:rPr>
          <w:rFonts w:cs="Arial" w:ascii="Arial" w:hAnsi="Arial"/>
        </w:rPr>
        <w:t>sprawdzenie prawidłowości uszczelniania przewodów,</w:t>
      </w:r>
    </w:p>
    <w:p>
      <w:pPr>
        <w:pStyle w:val="Tekst"/>
        <w:numPr>
          <w:ilvl w:val="0"/>
          <w:numId w:val="19"/>
        </w:numPr>
        <w:spacing w:lineRule="auto" w:line="276"/>
        <w:rPr>
          <w:rFonts w:ascii="Arial" w:hAnsi="Arial" w:cs="Arial"/>
        </w:rPr>
      </w:pPr>
      <w:r>
        <w:rPr>
          <w:rFonts w:cs="Arial" w:ascii="Arial" w:hAnsi="Arial"/>
        </w:rPr>
        <w:t>badanie wskaźników zagęszczenia poszczególnych warstw zasypu,</w:t>
      </w:r>
    </w:p>
    <w:p>
      <w:pPr>
        <w:pStyle w:val="Tekst"/>
        <w:numPr>
          <w:ilvl w:val="0"/>
          <w:numId w:val="19"/>
        </w:numPr>
        <w:spacing w:lineRule="auto" w:line="276"/>
        <w:rPr>
          <w:rFonts w:ascii="Arial" w:hAnsi="Arial" w:cs="Arial"/>
        </w:rPr>
      </w:pPr>
      <w:r>
        <w:rPr>
          <w:rFonts w:cs="Arial" w:ascii="Arial" w:hAnsi="Arial"/>
        </w:rPr>
        <w:t>sprawdzenie rzędnych posadowienia pokryw włazowych,</w:t>
      </w:r>
    </w:p>
    <w:p>
      <w:pPr>
        <w:pStyle w:val="Tekst"/>
        <w:numPr>
          <w:ilvl w:val="0"/>
          <w:numId w:val="19"/>
        </w:numPr>
        <w:spacing w:lineRule="auto" w:line="276"/>
        <w:rPr>
          <w:rFonts w:ascii="Arial" w:hAnsi="Arial" w:cs="Arial"/>
          <w:szCs w:val="24"/>
        </w:rPr>
      </w:pPr>
      <w:r>
        <w:rPr>
          <w:rFonts w:cs="Arial" w:ascii="Arial" w:hAnsi="Arial"/>
          <w:szCs w:val="24"/>
        </w:rPr>
        <w:t>sprawdzenie zabezpieczenia przed korozją.</w:t>
      </w:r>
    </w:p>
    <w:p>
      <w:pPr>
        <w:pStyle w:val="Tekst"/>
        <w:spacing w:lineRule="auto" w:line="276"/>
        <w:rPr>
          <w:rFonts w:ascii="Tahoma" w:hAnsi="Tahoma" w:cs="Tahoma"/>
          <w:szCs w:val="24"/>
        </w:rPr>
      </w:pPr>
      <w:r>
        <w:rPr>
          <w:rFonts w:cs="Tahoma" w:ascii="Tahoma" w:hAnsi="Tahoma"/>
          <w:szCs w:val="24"/>
        </w:rPr>
      </w:r>
    </w:p>
    <w:p>
      <w:pPr>
        <w:pStyle w:val="Tekst"/>
        <w:spacing w:lineRule="auto" w:line="276"/>
        <w:rPr>
          <w:rFonts w:ascii="Arial" w:hAnsi="Arial" w:cs="Arial"/>
          <w:b/>
          <w:b/>
        </w:rPr>
      </w:pPr>
      <w:r>
        <w:rPr>
          <w:rFonts w:cs="Arial" w:ascii="Arial" w:hAnsi="Arial"/>
          <w:b/>
        </w:rPr>
        <w:t xml:space="preserve">6.1.3. </w:t>
      </w:r>
      <w:r>
        <w:rPr>
          <w:rFonts w:cs="Arial" w:ascii="Arial" w:hAnsi="Arial"/>
        </w:rPr>
        <w:t>Dopuszczalne tolerancje i wymagania</w:t>
      </w:r>
    </w:p>
    <w:p>
      <w:pPr>
        <w:pStyle w:val="Normal"/>
        <w:ind w:firstLine="708"/>
        <w:rPr>
          <w:rFonts w:cs="Arial"/>
        </w:rPr>
      </w:pPr>
      <w:r>
        <w:rPr>
          <w:rFonts w:cs="Arial"/>
        </w:rPr>
        <w:t>Kontrola jakości wykonanych robót odbywać się będzie zgodnie z PN-92/B-10735, PN-80/C-89205, PN-B-107229/1999 oraz zgodności wykonania z projektem.</w:t>
      </w:r>
    </w:p>
    <w:p>
      <w:pPr>
        <w:pStyle w:val="Normal"/>
        <w:numPr>
          <w:ilvl w:val="0"/>
          <w:numId w:val="20"/>
        </w:numPr>
        <w:suppressAutoHyphens w:val="true"/>
        <w:rPr>
          <w:rFonts w:cs="Arial"/>
          <w:bCs/>
        </w:rPr>
      </w:pPr>
      <w:r>
        <w:rPr>
          <w:rFonts w:cs="Arial"/>
          <w:bCs/>
        </w:rPr>
        <w:t>odchylenie odległości krawędzi wykopu w dnie od ustalonej w planie osi wykopu nie powinno wynosić więcej niż ± 5 cm,</w:t>
      </w:r>
    </w:p>
    <w:p>
      <w:pPr>
        <w:pStyle w:val="Normal"/>
        <w:numPr>
          <w:ilvl w:val="0"/>
          <w:numId w:val="20"/>
        </w:numPr>
        <w:suppressAutoHyphens w:val="true"/>
        <w:rPr>
          <w:rFonts w:cs="Arial"/>
          <w:bCs/>
        </w:rPr>
      </w:pPr>
      <w:r>
        <w:rPr>
          <w:rFonts w:cs="Arial"/>
          <w:bCs/>
        </w:rPr>
        <w:t>odchylenie wymiarów w planie nie powinno być większe niż 0,1 m,</w:t>
      </w:r>
    </w:p>
    <w:p>
      <w:pPr>
        <w:pStyle w:val="Normal"/>
        <w:numPr>
          <w:ilvl w:val="0"/>
          <w:numId w:val="20"/>
        </w:numPr>
        <w:suppressAutoHyphens w:val="true"/>
        <w:rPr>
          <w:rFonts w:cs="Arial"/>
          <w:bCs/>
        </w:rPr>
      </w:pPr>
      <w:r>
        <w:rPr>
          <w:rFonts w:cs="Arial"/>
          <w:bCs/>
        </w:rPr>
        <w:t>odchylenie grubości warstwy podłoża nie powinno przekraczać ± 3 cm,</w:t>
      </w:r>
    </w:p>
    <w:p>
      <w:pPr>
        <w:pStyle w:val="Normal"/>
        <w:numPr>
          <w:ilvl w:val="0"/>
          <w:numId w:val="20"/>
        </w:numPr>
        <w:suppressAutoHyphens w:val="true"/>
        <w:rPr>
          <w:rFonts w:cs="Arial"/>
          <w:bCs/>
        </w:rPr>
      </w:pPr>
      <w:r>
        <w:rPr>
          <w:rFonts w:cs="Arial"/>
          <w:bCs/>
        </w:rPr>
        <w:t>odchylenie szerokości warstwy podłoża nie powinno przekraczać ± 5 cm,</w:t>
      </w:r>
    </w:p>
    <w:p>
      <w:pPr>
        <w:pStyle w:val="Normal"/>
        <w:numPr>
          <w:ilvl w:val="0"/>
          <w:numId w:val="20"/>
        </w:numPr>
        <w:suppressAutoHyphens w:val="true"/>
        <w:rPr>
          <w:rFonts w:cs="Arial"/>
          <w:bCs/>
        </w:rPr>
      </w:pPr>
      <w:r>
        <w:rPr>
          <w:rFonts w:cs="Arial"/>
          <w:bCs/>
        </w:rPr>
        <w:t>odchylenie kolektora rurowego w planie, odchylenie odległości osi ułożonego kolektora od osi przewodu ustalonej na ławach celowniczych nie powinna przekraczać ± 5 mm,</w:t>
      </w:r>
    </w:p>
    <w:p>
      <w:pPr>
        <w:pStyle w:val="Normal"/>
        <w:numPr>
          <w:ilvl w:val="0"/>
          <w:numId w:val="20"/>
        </w:numPr>
        <w:suppressAutoHyphens w:val="true"/>
        <w:rPr>
          <w:rFonts w:cs="Arial"/>
          <w:bCs/>
        </w:rPr>
      </w:pPr>
      <w:r>
        <w:rPr>
          <w:rFonts w:cs="Arial"/>
          <w:bCs/>
        </w:rPr>
        <w:t>odchylenie spadku ułożonego kolektora od przewidzianego w projekcie nie powinno przekraczać -5% projektowanego spadku (przy zmniejszonym spadku) i +10% projektowanego spadku (przy zwiększonym spadku),</w:t>
      </w:r>
    </w:p>
    <w:p>
      <w:pPr>
        <w:pStyle w:val="Normal"/>
        <w:numPr>
          <w:ilvl w:val="0"/>
          <w:numId w:val="20"/>
        </w:numPr>
        <w:suppressAutoHyphens w:val="true"/>
        <w:rPr>
          <w:rFonts w:cs="Arial"/>
          <w:bCs/>
        </w:rPr>
      </w:pPr>
      <w:r>
        <w:rPr>
          <w:rFonts w:cs="Arial"/>
          <w:bCs/>
        </w:rPr>
        <w:t>wskaźnik zagęszczenia zasypki wykopów określony w trzech miejscach na długości 100 m powinien być zgodny z SST,</w:t>
      </w:r>
    </w:p>
    <w:p>
      <w:pPr>
        <w:pStyle w:val="Normal"/>
        <w:numPr>
          <w:ilvl w:val="0"/>
          <w:numId w:val="20"/>
        </w:numPr>
        <w:suppressAutoHyphens w:val="true"/>
        <w:rPr>
          <w:rFonts w:cs="Arial"/>
          <w:bCs/>
        </w:rPr>
      </w:pPr>
      <w:r>
        <w:rPr>
          <w:rFonts w:cs="Arial"/>
          <w:bCs/>
        </w:rPr>
        <w:t>rzędne kratek ściekowych i pokryw studzienek powinny być wykonane z dokładnością do ± 5 mm.</w:t>
      </w:r>
    </w:p>
    <w:p>
      <w:pPr>
        <w:pStyle w:val="Nagwek1"/>
        <w:rPr/>
      </w:pPr>
      <w:r>
        <w:rPr/>
        <w:t>7. OBMIAR ROBÓT</w:t>
      </w:r>
    </w:p>
    <w:p>
      <w:pPr>
        <w:pStyle w:val="Nagwek2"/>
        <w:rPr/>
      </w:pPr>
      <w:r>
        <w:rPr/>
        <w:t>7.1.</w:t>
        <w:tab/>
        <w:t>Ogólne zasady obmiaru robót</w:t>
      </w:r>
    </w:p>
    <w:p>
      <w:pPr>
        <w:pStyle w:val="Normal"/>
        <w:ind w:right="278" w:hanging="0"/>
        <w:rPr>
          <w:rFonts w:cs="Arial"/>
        </w:rPr>
      </w:pPr>
      <w:r>
        <w:rPr>
          <w:rFonts w:cs="Arial"/>
        </w:rPr>
        <w:t>Ogólne zasady obmiaru robót podano w ST.00.00 „Wymagania ogólne”.</w:t>
      </w:r>
    </w:p>
    <w:p>
      <w:pPr>
        <w:pStyle w:val="Nagwek2"/>
        <w:rPr/>
      </w:pPr>
      <w:r>
        <w:rPr/>
        <w:t>7.2.</w:t>
        <w:tab/>
        <w:t>Jednostka obmiarowa</w:t>
      </w:r>
    </w:p>
    <w:p>
      <w:pPr>
        <w:pStyle w:val="Normal"/>
        <w:ind w:firstLine="709"/>
        <w:rPr>
          <w:rFonts w:cs="Arial"/>
        </w:rPr>
      </w:pPr>
      <w:r>
        <w:rPr>
          <w:rFonts w:cs="Arial"/>
        </w:rPr>
        <w:t>Jednostka obmiaru wykonanej kanalizacji uwzględniona elementy składowe robót obmierzone wg poniższych jednostek:</w:t>
      </w:r>
    </w:p>
    <w:p>
      <w:pPr>
        <w:pStyle w:val="Normal"/>
        <w:numPr>
          <w:ilvl w:val="0"/>
          <w:numId w:val="13"/>
        </w:numPr>
        <w:suppressAutoHyphens w:val="true"/>
        <w:rPr>
          <w:rFonts w:cs="Arial"/>
        </w:rPr>
      </w:pPr>
      <w:r>
        <w:rPr>
          <w:rFonts w:cs="Arial"/>
        </w:rPr>
        <w:t>m – rurociąg;</w:t>
      </w:r>
    </w:p>
    <w:p>
      <w:pPr>
        <w:pStyle w:val="Normal"/>
        <w:numPr>
          <w:ilvl w:val="0"/>
          <w:numId w:val="13"/>
        </w:numPr>
        <w:suppressAutoHyphens w:val="true"/>
        <w:rPr>
          <w:rFonts w:cs="Arial"/>
        </w:rPr>
      </w:pPr>
      <w:r>
        <w:rPr>
          <w:rFonts w:cs="Arial"/>
        </w:rPr>
        <w:t>szt. – studnie oraz studzienki;</w:t>
      </w:r>
    </w:p>
    <w:p>
      <w:pPr>
        <w:pStyle w:val="Nagwek1"/>
        <w:rPr>
          <w:rFonts w:ascii="Tahoma" w:hAnsi="Tahoma" w:cs="Tahoma"/>
          <w:b w:val="false"/>
          <w:b w:val="false"/>
        </w:rPr>
      </w:pPr>
      <w:r>
        <w:rPr/>
        <w:t>8. ODBIÓR ROBÓT</w:t>
      </w:r>
    </w:p>
    <w:p>
      <w:pPr>
        <w:pStyle w:val="Nagwek2"/>
        <w:rPr/>
      </w:pPr>
      <w:r>
        <w:rPr/>
        <w:t>8.1.</w:t>
        <w:tab/>
        <w:t>Ogólne zasady odbioru robót</w:t>
      </w:r>
    </w:p>
    <w:p>
      <w:pPr>
        <w:pStyle w:val="Normal"/>
        <w:ind w:right="278" w:hanging="0"/>
        <w:rPr>
          <w:rFonts w:cs="Arial"/>
        </w:rPr>
      </w:pPr>
      <w:r>
        <w:rPr>
          <w:rFonts w:cs="Arial"/>
        </w:rPr>
        <w:t>Ogólne zasady odbioru robót podano w ST.00.00 „Wymagania ogólne”.</w:t>
      </w:r>
    </w:p>
    <w:p>
      <w:pPr>
        <w:pStyle w:val="Normal"/>
        <w:rPr>
          <w:rFonts w:cs="Arial"/>
        </w:rPr>
      </w:pPr>
      <w:r>
        <w:rPr>
          <w:rFonts w:cs="Arial"/>
        </w:rPr>
        <w:t>Odbiór robót należy dokonać zgodnie z PN – 92/B-10735.</w:t>
      </w:r>
    </w:p>
    <w:p>
      <w:pPr>
        <w:pStyle w:val="Nagwek2"/>
        <w:rPr>
          <w:rFonts w:ascii="Tahoma" w:hAnsi="Tahoma" w:cs="Tahoma"/>
          <w:b w:val="false"/>
          <w:b w:val="false"/>
          <w:bCs w:val="false"/>
        </w:rPr>
      </w:pPr>
      <w:r>
        <w:rPr/>
        <w:t>8.2.</w:t>
        <w:tab/>
        <w:t>Odbiór robót zanikających i ulegających zakryciu</w:t>
      </w:r>
    </w:p>
    <w:p>
      <w:pPr>
        <w:pStyle w:val="Normal"/>
        <w:rPr>
          <w:rFonts w:cs="Arial"/>
        </w:rPr>
      </w:pPr>
      <w:r>
        <w:rPr>
          <w:rFonts w:cs="Arial"/>
        </w:rPr>
        <w:t>Odbiorowi robót zanikających i ulegających zakryciu podlegają:</w:t>
      </w:r>
    </w:p>
    <w:p>
      <w:pPr>
        <w:pStyle w:val="Normal"/>
        <w:numPr>
          <w:ilvl w:val="0"/>
          <w:numId w:val="21"/>
        </w:numPr>
        <w:suppressAutoHyphens w:val="true"/>
        <w:rPr>
          <w:rFonts w:cs="Arial"/>
        </w:rPr>
      </w:pPr>
      <w:r>
        <w:rPr>
          <w:rFonts w:cs="Arial"/>
        </w:rPr>
        <w:t>roboty przygotowawcze,</w:t>
      </w:r>
    </w:p>
    <w:p>
      <w:pPr>
        <w:pStyle w:val="Normal"/>
        <w:numPr>
          <w:ilvl w:val="0"/>
          <w:numId w:val="21"/>
        </w:numPr>
        <w:suppressAutoHyphens w:val="true"/>
        <w:rPr>
          <w:rFonts w:cs="Arial"/>
        </w:rPr>
      </w:pPr>
      <w:r>
        <w:rPr>
          <w:rFonts w:cs="Arial"/>
        </w:rPr>
        <w:t>roboty ziemne z obudową ścian wykopów,</w:t>
      </w:r>
    </w:p>
    <w:p>
      <w:pPr>
        <w:pStyle w:val="Normal"/>
        <w:numPr>
          <w:ilvl w:val="0"/>
          <w:numId w:val="21"/>
        </w:numPr>
        <w:suppressAutoHyphens w:val="true"/>
        <w:rPr>
          <w:rFonts w:cs="Arial"/>
        </w:rPr>
      </w:pPr>
      <w:r>
        <w:rPr>
          <w:rFonts w:cs="Arial"/>
        </w:rPr>
        <w:t>roboty montażowe wykonania rurociągów i przyłączy,</w:t>
      </w:r>
    </w:p>
    <w:p>
      <w:pPr>
        <w:pStyle w:val="Normal"/>
        <w:numPr>
          <w:ilvl w:val="0"/>
          <w:numId w:val="21"/>
        </w:numPr>
        <w:suppressAutoHyphens w:val="true"/>
        <w:rPr>
          <w:rFonts w:cs="Arial"/>
        </w:rPr>
      </w:pPr>
      <w:r>
        <w:rPr>
          <w:rFonts w:cs="Arial"/>
        </w:rPr>
        <w:t>wykonanie obsypki,</w:t>
      </w:r>
    </w:p>
    <w:p>
      <w:pPr>
        <w:pStyle w:val="Normal"/>
        <w:numPr>
          <w:ilvl w:val="0"/>
          <w:numId w:val="21"/>
        </w:numPr>
        <w:suppressAutoHyphens w:val="true"/>
        <w:rPr>
          <w:rFonts w:cs="Arial"/>
        </w:rPr>
      </w:pPr>
      <w:r>
        <w:rPr>
          <w:rFonts w:cs="Arial"/>
        </w:rPr>
        <w:t>wykonanie studzienek kanalizacyjnych,</w:t>
      </w:r>
    </w:p>
    <w:p>
      <w:pPr>
        <w:pStyle w:val="Normal"/>
        <w:numPr>
          <w:ilvl w:val="0"/>
          <w:numId w:val="21"/>
        </w:numPr>
        <w:suppressAutoHyphens w:val="true"/>
        <w:rPr>
          <w:rFonts w:cs="Arial"/>
        </w:rPr>
      </w:pPr>
      <w:r>
        <w:rPr>
          <w:rFonts w:cs="Arial"/>
        </w:rPr>
        <w:t>zasypanie i zagęszczenie wykopu.</w:t>
      </w:r>
    </w:p>
    <w:p>
      <w:pPr>
        <w:pStyle w:val="Normal"/>
        <w:rPr>
          <w:rFonts w:cs="Arial"/>
        </w:rPr>
      </w:pPr>
      <w:r>
        <w:rPr>
          <w:rFonts w:cs="Arial"/>
        </w:rPr>
      </w:r>
    </w:p>
    <w:p>
      <w:pPr>
        <w:pStyle w:val="Normal"/>
        <w:ind w:firstLine="643"/>
        <w:rPr>
          <w:rFonts w:cs="Arial"/>
        </w:rPr>
      </w:pPr>
      <w:r>
        <w:rPr>
          <w:rFonts w:cs="Arial"/>
        </w:rPr>
        <w:t>Odbiór robót zanikających powinien być dokonany w czasie umożliwiającym wykonanie korekt i poprawek, bez hamowania ogólnego postępu robót. Odbiór robót wykonany zostanie na podstawie:</w:t>
      </w:r>
    </w:p>
    <w:p>
      <w:pPr>
        <w:pStyle w:val="Normal"/>
        <w:numPr>
          <w:ilvl w:val="0"/>
          <w:numId w:val="21"/>
        </w:numPr>
        <w:suppressAutoHyphens w:val="true"/>
        <w:rPr>
          <w:rFonts w:cs="Arial"/>
        </w:rPr>
      </w:pPr>
      <w:r>
        <w:rPr>
          <w:rFonts w:cs="Arial"/>
        </w:rPr>
        <w:t>próby szczelności,</w:t>
      </w:r>
    </w:p>
    <w:p>
      <w:pPr>
        <w:pStyle w:val="Normal"/>
        <w:numPr>
          <w:ilvl w:val="0"/>
          <w:numId w:val="21"/>
        </w:numPr>
        <w:suppressAutoHyphens w:val="true"/>
        <w:rPr>
          <w:rFonts w:cs="Arial"/>
        </w:rPr>
      </w:pPr>
      <w:r>
        <w:rPr>
          <w:rFonts w:cs="Arial"/>
        </w:rPr>
        <w:t>inspekcji TV,</w:t>
      </w:r>
    </w:p>
    <w:p>
      <w:pPr>
        <w:pStyle w:val="Normal"/>
        <w:numPr>
          <w:ilvl w:val="0"/>
          <w:numId w:val="21"/>
        </w:numPr>
        <w:suppressAutoHyphens w:val="true"/>
        <w:rPr>
          <w:rFonts w:cs="Arial"/>
        </w:rPr>
      </w:pPr>
      <w:r>
        <w:rPr>
          <w:rFonts w:cs="Arial"/>
        </w:rPr>
        <w:t>inspekcji TV na zakończenie okresu gwarancji jakości.</w:t>
      </w:r>
    </w:p>
    <w:p>
      <w:pPr>
        <w:pStyle w:val="Nagwek1"/>
        <w:rPr>
          <w:rFonts w:ascii="Tahoma" w:hAnsi="Tahoma" w:cs="Tahoma"/>
          <w:b w:val="false"/>
          <w:b w:val="false"/>
        </w:rPr>
      </w:pPr>
      <w:r>
        <w:rPr/>
        <w:t>9. PODSTAWA PŁATNOŚCI</w:t>
      </w:r>
    </w:p>
    <w:p>
      <w:pPr>
        <w:pStyle w:val="Nagwek2"/>
        <w:rPr/>
      </w:pPr>
      <w:r>
        <w:rPr/>
        <w:t>9.1.</w:t>
        <w:tab/>
        <w:t>Ogólne ustalenia  dotyczące podstawy płatności</w:t>
      </w:r>
    </w:p>
    <w:p>
      <w:pPr>
        <w:pStyle w:val="Tekstpodstawowy21"/>
        <w:spacing w:lineRule="auto" w:line="276"/>
        <w:ind w:right="419" w:firstLine="708"/>
        <w:rPr>
          <w:sz w:val="24"/>
          <w:szCs w:val="24"/>
          <w:lang w:eastAsia="pl-PL"/>
        </w:rPr>
      </w:pPr>
      <w:r>
        <w:rPr>
          <w:sz w:val="24"/>
          <w:szCs w:val="24"/>
          <w:lang w:eastAsia="pl-PL"/>
        </w:rPr>
        <w:t>Ogólne  ustalenia  dotyczące podstawy płatności podano w ST.00.00 „Wymagania ogólne”.</w:t>
      </w:r>
    </w:p>
    <w:p>
      <w:pPr>
        <w:pStyle w:val="Tekstpodstawowy21"/>
        <w:spacing w:lineRule="auto" w:line="276"/>
        <w:ind w:right="419" w:firstLine="567"/>
        <w:rPr>
          <w:rFonts w:ascii="Tahoma" w:hAnsi="Tahoma" w:cs="Tahoma"/>
        </w:rPr>
      </w:pPr>
      <w:r>
        <w:rPr>
          <w:rFonts w:cs="Tahoma" w:ascii="Tahoma" w:hAnsi="Tahoma"/>
        </w:rPr>
      </w:r>
    </w:p>
    <w:p>
      <w:pPr>
        <w:pStyle w:val="Normal"/>
        <w:rPr>
          <w:rFonts w:cs="Arial"/>
        </w:rPr>
      </w:pPr>
      <w:r>
        <w:rPr>
          <w:rFonts w:cs="Arial"/>
        </w:rPr>
        <w:t>Cena 1 m wykonanej i odebranej kanalizacji obejmuje:</w:t>
      </w:r>
    </w:p>
    <w:p>
      <w:pPr>
        <w:pStyle w:val="Normal"/>
        <w:numPr>
          <w:ilvl w:val="0"/>
          <w:numId w:val="12"/>
        </w:numPr>
        <w:jc w:val="left"/>
        <w:rPr>
          <w:rFonts w:cs="Arial"/>
        </w:rPr>
      </w:pPr>
      <w:r>
        <w:rPr>
          <w:rFonts w:cs="Arial"/>
        </w:rPr>
        <w:t>oznakowanie Robót,</w:t>
      </w:r>
    </w:p>
    <w:p>
      <w:pPr>
        <w:pStyle w:val="Normal"/>
        <w:numPr>
          <w:ilvl w:val="0"/>
          <w:numId w:val="12"/>
        </w:numPr>
        <w:jc w:val="left"/>
        <w:rPr>
          <w:rFonts w:cs="Arial"/>
        </w:rPr>
      </w:pPr>
      <w:r>
        <w:rPr>
          <w:rFonts w:cs="Arial"/>
        </w:rPr>
        <w:t>dostawę materiałów,</w:t>
      </w:r>
    </w:p>
    <w:p>
      <w:pPr>
        <w:pStyle w:val="Normal"/>
        <w:numPr>
          <w:ilvl w:val="0"/>
          <w:numId w:val="12"/>
        </w:numPr>
        <w:jc w:val="left"/>
        <w:rPr>
          <w:rFonts w:cs="Arial"/>
        </w:rPr>
      </w:pPr>
      <w:r>
        <w:rPr>
          <w:rFonts w:cs="Arial"/>
        </w:rPr>
        <w:t>wykonanie Robót przygotowawczych,</w:t>
      </w:r>
    </w:p>
    <w:p>
      <w:pPr>
        <w:pStyle w:val="Normal"/>
        <w:numPr>
          <w:ilvl w:val="0"/>
          <w:numId w:val="12"/>
        </w:numPr>
        <w:jc w:val="left"/>
        <w:rPr>
          <w:rFonts w:cs="Arial"/>
        </w:rPr>
      </w:pPr>
      <w:r>
        <w:rPr>
          <w:rFonts w:cs="Arial"/>
        </w:rPr>
        <w:t>wykonanie wykopu w gruncie kat. I-IV wraz z umocnieniem ścian wykopu i jego odwodnienie,</w:t>
      </w:r>
    </w:p>
    <w:p>
      <w:pPr>
        <w:pStyle w:val="Normal"/>
        <w:numPr>
          <w:ilvl w:val="0"/>
          <w:numId w:val="12"/>
        </w:numPr>
        <w:jc w:val="left"/>
        <w:rPr>
          <w:rFonts w:cs="Arial"/>
        </w:rPr>
      </w:pPr>
      <w:r>
        <w:rPr>
          <w:rFonts w:cs="Arial"/>
        </w:rPr>
        <w:t>przygotowanie podłoża,</w:t>
      </w:r>
    </w:p>
    <w:p>
      <w:pPr>
        <w:pStyle w:val="Normal"/>
        <w:numPr>
          <w:ilvl w:val="0"/>
          <w:numId w:val="12"/>
        </w:numPr>
        <w:jc w:val="left"/>
        <w:rPr>
          <w:rFonts w:cs="Arial"/>
        </w:rPr>
      </w:pPr>
      <w:r>
        <w:rPr>
          <w:rFonts w:cs="Arial"/>
        </w:rPr>
        <w:t>wykonanie włączeń do czynnej sieci kanalizacyjnej,</w:t>
      </w:r>
    </w:p>
    <w:p>
      <w:pPr>
        <w:pStyle w:val="Normal"/>
        <w:numPr>
          <w:ilvl w:val="0"/>
          <w:numId w:val="12"/>
        </w:numPr>
        <w:jc w:val="left"/>
        <w:rPr>
          <w:rFonts w:cs="Arial"/>
        </w:rPr>
      </w:pPr>
      <w:r>
        <w:rPr>
          <w:rFonts w:cs="Arial"/>
        </w:rPr>
        <w:t>ułożenie przewodów kanalizacyjnych, odgałęzień, studni,</w:t>
      </w:r>
    </w:p>
    <w:p>
      <w:pPr>
        <w:pStyle w:val="Normal"/>
        <w:numPr>
          <w:ilvl w:val="0"/>
          <w:numId w:val="12"/>
        </w:numPr>
        <w:jc w:val="left"/>
        <w:rPr>
          <w:rFonts w:cs="Arial"/>
        </w:rPr>
      </w:pPr>
      <w:r>
        <w:rPr>
          <w:rFonts w:cs="Arial"/>
        </w:rPr>
        <w:t>wykonanie izolacji studzienek,</w:t>
      </w:r>
    </w:p>
    <w:p>
      <w:pPr>
        <w:pStyle w:val="Normal"/>
        <w:numPr>
          <w:ilvl w:val="0"/>
          <w:numId w:val="12"/>
        </w:numPr>
        <w:jc w:val="left"/>
        <w:rPr>
          <w:rFonts w:cs="Arial"/>
        </w:rPr>
      </w:pPr>
      <w:r>
        <w:rPr>
          <w:rFonts w:cs="Arial"/>
        </w:rPr>
        <w:t>zasypanie i zagęszczenie wykopu,</w:t>
      </w:r>
    </w:p>
    <w:p>
      <w:pPr>
        <w:pStyle w:val="Normal"/>
        <w:numPr>
          <w:ilvl w:val="0"/>
          <w:numId w:val="12"/>
        </w:numPr>
        <w:jc w:val="left"/>
        <w:rPr>
          <w:rFonts w:cs="Arial"/>
        </w:rPr>
      </w:pPr>
      <w:r>
        <w:rPr>
          <w:rFonts w:cs="Arial"/>
        </w:rPr>
        <w:t>przeprowadzenie pomiarów i badań wymaganych w specyfikacji technicznej.</w:t>
      </w:r>
    </w:p>
    <w:p>
      <w:pPr>
        <w:pStyle w:val="Normal"/>
        <w:numPr>
          <w:ilvl w:val="0"/>
          <w:numId w:val="12"/>
        </w:numPr>
        <w:jc w:val="left"/>
        <w:rPr>
          <w:rFonts w:cs="Arial"/>
        </w:rPr>
      </w:pPr>
      <w:r>
        <w:rPr>
          <w:rFonts w:cs="Arial"/>
        </w:rPr>
        <w:t>niezbędne naprawy nawierzchni</w:t>
      </w:r>
    </w:p>
    <w:p>
      <w:pPr>
        <w:pStyle w:val="Nagwek1"/>
        <w:rPr/>
      </w:pPr>
      <w:r>
        <w:rPr/>
        <w:t>10. PRZEPISY ZWIĄZANE</w:t>
      </w:r>
    </w:p>
    <w:p>
      <w:pPr>
        <w:pStyle w:val="Nagwek2"/>
        <w:rPr/>
      </w:pPr>
      <w:r>
        <w:rPr/>
        <w:t>10.1. Normy</w:t>
      </w:r>
    </w:p>
    <w:p>
      <w:pPr>
        <w:pStyle w:val="Normal"/>
        <w:ind w:left="2124" w:hanging="2124"/>
        <w:rPr>
          <w:rFonts w:cs="Arial"/>
        </w:rPr>
      </w:pPr>
      <w:r>
        <w:rPr>
          <w:rFonts w:cs="Arial"/>
        </w:rPr>
        <w:t>PN-87/B-011070</w:t>
        <w:tab/>
        <w:t>Sieć kanalizacyjna zewnętrzna. Obiekty i elementy wyposażenia. Terminologia.</w:t>
      </w:r>
    </w:p>
    <w:p>
      <w:pPr>
        <w:pStyle w:val="Normal"/>
        <w:ind w:left="2124" w:hanging="2124"/>
        <w:rPr>
          <w:rFonts w:cs="Arial"/>
        </w:rPr>
      </w:pPr>
      <w:r>
        <w:rPr>
          <w:rFonts w:cs="Arial"/>
        </w:rPr>
        <w:t>PN-92/B-10735</w:t>
        <w:tab/>
        <w:t>Kanalizacja. Przewody kanalizacyjne. Wymagania i badania przy odbiorze.</w:t>
      </w:r>
    </w:p>
    <w:p>
      <w:pPr>
        <w:pStyle w:val="Normal"/>
        <w:ind w:left="2124" w:hanging="2124"/>
        <w:rPr>
          <w:rFonts w:cs="Arial"/>
        </w:rPr>
      </w:pPr>
      <w:r>
        <w:rPr>
          <w:rFonts w:cs="Arial"/>
        </w:rPr>
        <w:t>PN-92/B-10729</w:t>
        <w:tab/>
        <w:t>Kanalizacja. Studzienki kanalizacyjne.</w:t>
      </w:r>
    </w:p>
    <w:p>
      <w:pPr>
        <w:pStyle w:val="Normal"/>
        <w:ind w:left="2124" w:hanging="2124"/>
        <w:rPr>
          <w:rFonts w:cs="Arial"/>
        </w:rPr>
      </w:pPr>
      <w:r>
        <w:rPr>
          <w:rFonts w:cs="Arial"/>
        </w:rPr>
        <w:t xml:space="preserve">DIN 4052 </w:t>
        <w:tab/>
        <w:t>Studnie prefabrykowane betonowe.</w:t>
      </w:r>
    </w:p>
    <w:p>
      <w:pPr>
        <w:pStyle w:val="Normal"/>
        <w:ind w:left="2124" w:hanging="2124"/>
        <w:rPr>
          <w:rFonts w:cs="Arial"/>
        </w:rPr>
      </w:pPr>
      <w:r>
        <w:rPr>
          <w:rFonts w:cs="Arial"/>
        </w:rPr>
        <w:t>BN-86/8971-08</w:t>
        <w:tab/>
        <w:t>Prefabrykaty budowlane z betonu. Kręgi betonowe i żelbetowe.</w:t>
      </w:r>
    </w:p>
    <w:p>
      <w:pPr>
        <w:pStyle w:val="Normal"/>
        <w:ind w:left="2124" w:hanging="2124"/>
        <w:rPr>
          <w:rFonts w:cs="Arial"/>
        </w:rPr>
      </w:pPr>
      <w:r>
        <w:rPr>
          <w:rFonts w:cs="Arial"/>
        </w:rPr>
        <w:t>PN-87/H-74051/02</w:t>
        <w:tab/>
        <w:t>Włazy kanałowe klasy B, C, D (włazy typu ciężkiego)</w:t>
      </w:r>
    </w:p>
    <w:p>
      <w:pPr>
        <w:pStyle w:val="Normal"/>
        <w:ind w:left="2124" w:hanging="2124"/>
        <w:rPr>
          <w:rFonts w:cs="Arial"/>
        </w:rPr>
      </w:pPr>
      <w:r>
        <w:rPr>
          <w:rFonts w:cs="Arial"/>
        </w:rPr>
        <w:t xml:space="preserve">PN-EN 13476-3:2007(U) Systemy przewodów rurowych z tworzyw sztucznych do bezciśnieniowej podziemnej kanalizacji deszczowej i sanitarnej. </w:t>
      </w:r>
    </w:p>
    <w:p>
      <w:pPr>
        <w:pStyle w:val="Normal"/>
        <w:spacing w:before="0" w:after="200"/>
        <w:jc w:val="left"/>
        <w:rPr>
          <w:rFonts w:cs="Arial"/>
          <w:b/>
          <w:b/>
          <w:bCs/>
          <w:sz w:val="40"/>
          <w:szCs w:val="40"/>
        </w:rPr>
      </w:pPr>
      <w:r>
        <w:rPr>
          <w:rFonts w:cs="Arial"/>
          <w:b/>
          <w:bCs/>
          <w:sz w:val="40"/>
          <w:szCs w:val="40"/>
        </w:rPr>
      </w:r>
      <w:r>
        <w:br w:type="page"/>
      </w:r>
    </w:p>
    <w:p>
      <w:pPr>
        <w:pStyle w:val="Normal"/>
        <w:rPr>
          <w:rFonts w:cs="Arial"/>
          <w:b/>
          <w:b/>
          <w:bCs/>
          <w:sz w:val="40"/>
          <w:szCs w:val="40"/>
        </w:rPr>
      </w:pPr>
      <w:r>
        <w:rPr>
          <w:rFonts w:cs="Arial"/>
          <w:b/>
          <w:bCs/>
          <w:sz w:val="40"/>
          <w:szCs w:val="40"/>
        </w:rPr>
      </w:r>
    </w:p>
    <w:p>
      <w:pPr>
        <w:pStyle w:val="Normal"/>
        <w:rPr>
          <w:rFonts w:cs="Arial"/>
          <w:b/>
          <w:b/>
          <w:bCs/>
          <w:sz w:val="40"/>
          <w:szCs w:val="40"/>
        </w:rPr>
      </w:pPr>
      <w:r>
        <w:rPr>
          <w:rFonts w:cs="Arial"/>
          <w:b/>
          <w:bCs/>
          <w:sz w:val="40"/>
          <w:szCs w:val="40"/>
        </w:rPr>
      </w:r>
    </w:p>
    <w:p>
      <w:pPr>
        <w:pStyle w:val="Normal"/>
        <w:rPr>
          <w:rFonts w:cs="Arial"/>
          <w:b/>
          <w:b/>
          <w:bCs/>
          <w:sz w:val="40"/>
          <w:szCs w:val="40"/>
        </w:rPr>
      </w:pPr>
      <w:r>
        <w:rPr>
          <w:rFonts w:cs="Arial"/>
          <w:b/>
          <w:bCs/>
          <w:sz w:val="40"/>
          <w:szCs w:val="40"/>
        </w:rPr>
      </w:r>
    </w:p>
    <w:p>
      <w:pPr>
        <w:pStyle w:val="Normal"/>
        <w:rPr>
          <w:rFonts w:cs="Arial"/>
          <w:b/>
          <w:b/>
          <w:bCs/>
          <w:sz w:val="40"/>
          <w:szCs w:val="40"/>
        </w:rPr>
      </w:pPr>
      <w:r>
        <w:rPr>
          <w:rFonts w:cs="Arial"/>
          <w:b/>
          <w:bCs/>
          <w:sz w:val="40"/>
          <w:szCs w:val="40"/>
        </w:rPr>
      </w:r>
    </w:p>
    <w:p>
      <w:pPr>
        <w:pStyle w:val="Tytu"/>
        <w:rPr/>
      </w:pPr>
      <w:r>
        <w:rPr/>
        <w:t>SZCZEGÓŁOWA SPECYFIKACJA TECHNICZNA</w:t>
      </w:r>
    </w:p>
    <w:p>
      <w:pPr>
        <w:pStyle w:val="Normal"/>
        <w:jc w:val="center"/>
        <w:rPr>
          <w:rFonts w:cs="Arial"/>
          <w:b/>
          <w:b/>
          <w:bCs/>
          <w:sz w:val="40"/>
          <w:szCs w:val="40"/>
        </w:rPr>
      </w:pPr>
      <w:r>
        <w:rPr>
          <w:rFonts w:cs="Arial"/>
          <w:b/>
          <w:bCs/>
          <w:sz w:val="40"/>
          <w:szCs w:val="40"/>
        </w:rPr>
      </w:r>
    </w:p>
    <w:p>
      <w:pPr>
        <w:pStyle w:val="Nagwek5"/>
        <w:rPr/>
      </w:pPr>
      <w:bookmarkStart w:id="62" w:name="_Toc488142736"/>
      <w:r>
        <w:rPr/>
        <w:t>ST-02.03 ROBOTY INSTALACYJNE – SIEĆ WODOCIĄGOWA</w:t>
      </w:r>
      <w:bookmarkEnd w:id="62"/>
      <w:r>
        <w:rPr/>
        <w:t xml:space="preserve"> </w:t>
      </w:r>
    </w:p>
    <w:p>
      <w:pPr>
        <w:pStyle w:val="Normal"/>
        <w:jc w:val="center"/>
        <w:rPr>
          <w:rFonts w:cs="Arial"/>
          <w:b/>
          <w:b/>
          <w:i/>
          <w:i/>
          <w:iCs/>
          <w:sz w:val="40"/>
          <w:szCs w:val="40"/>
        </w:rPr>
      </w:pPr>
      <w:r>
        <w:rPr>
          <w:rFonts w:cs="Arial"/>
          <w:b/>
          <w:i/>
          <w:iCs/>
          <w:sz w:val="40"/>
          <w:szCs w:val="40"/>
        </w:rPr>
      </w:r>
    </w:p>
    <w:p>
      <w:pPr>
        <w:pStyle w:val="Tytu"/>
        <w:rPr/>
      </w:pPr>
      <w:r>
        <w:rPr/>
        <w:t xml:space="preserve">Kod CPV </w:t>
      </w:r>
      <w:r>
        <w:rPr>
          <w:rFonts w:cs="Arial"/>
          <w:bCs w:val="false"/>
        </w:rPr>
        <w:t>45231300-8</w:t>
      </w:r>
    </w:p>
    <w:p>
      <w:pPr>
        <w:pStyle w:val="Normal"/>
        <w:spacing w:before="0" w:after="200"/>
        <w:jc w:val="left"/>
        <w:rPr>
          <w:rFonts w:ascii="Cambria" w:hAnsi="Cambria" w:asciiTheme="majorHAnsi" w:hAnsiTheme="majorHAnsi"/>
          <w:b/>
          <w:b/>
          <w:bCs/>
          <w:sz w:val="28"/>
          <w:szCs w:val="32"/>
        </w:rPr>
      </w:pPr>
      <w:r>
        <w:rPr>
          <w:rFonts w:asciiTheme="majorHAnsi" w:hAnsiTheme="majorHAnsi" w:ascii="Cambria" w:hAnsi="Cambria"/>
          <w:b/>
          <w:bCs/>
          <w:sz w:val="28"/>
          <w:szCs w:val="32"/>
        </w:rPr>
      </w:r>
      <w:r>
        <w:br w:type="page"/>
      </w:r>
    </w:p>
    <w:p>
      <w:pPr>
        <w:pStyle w:val="Nagwek1"/>
        <w:rPr/>
      </w:pPr>
      <w:r>
        <w:rPr/>
        <w:t>1. WSTĘP</w:t>
      </w:r>
    </w:p>
    <w:p>
      <w:pPr>
        <w:pStyle w:val="Nagwek2"/>
        <w:rPr/>
      </w:pPr>
      <w:r>
        <w:rPr/>
        <w:t>1.1.</w:t>
        <w:tab/>
        <w:t>Przedmiot Specyfikacji Technicznej (ST)</w:t>
      </w:r>
    </w:p>
    <w:p>
      <w:pPr>
        <w:pStyle w:val="Normal"/>
        <w:ind w:firstLine="708"/>
        <w:rPr>
          <w:rFonts w:cs="Arial"/>
        </w:rPr>
      </w:pPr>
      <w:r>
        <w:rPr>
          <w:rFonts w:cs="Arial"/>
        </w:rPr>
        <w:t xml:space="preserve">Przedmiotem niniejszej Specyfikacji Technicznej są wymagania dotyczące wykonania i odbioru robót związanych z wykonaniem sieci wodociągowej, która zostanie wykonana w I etapie: </w:t>
      </w:r>
      <w:r>
        <w:rPr>
          <w:rFonts w:cs="Arial"/>
          <w:b/>
          <w:bCs/>
        </w:rPr>
        <w:t xml:space="preserve">Budowa Nowej Przemysłowej na odcinku od węzła „Trzepowo” obwodnicy północno – zachodniej miasta Płocka do drogi powiatowej nr 5205W </w:t>
      </w:r>
      <w:r>
        <w:rPr>
          <w:rFonts w:cs="Arial"/>
          <w:bCs/>
        </w:rPr>
        <w:t xml:space="preserve"> w ramach projektu </w:t>
      </w:r>
      <w:r>
        <w:rPr>
          <w:rFonts w:cs="Arial"/>
        </w:rPr>
        <w:t xml:space="preserve">pt. </w:t>
      </w:r>
      <w:r>
        <w:rPr>
          <w:rFonts w:cs="Arial"/>
          <w:b/>
          <w:bCs/>
        </w:rPr>
        <w:t>„</w:t>
      </w:r>
      <w:r>
        <w:rPr>
          <w:rFonts w:eastAsia="Calibri" w:cs="Arial" w:eastAsiaTheme="minorHAnsi"/>
          <w:b/>
          <w:bCs/>
          <w:lang w:eastAsia="en-US"/>
        </w:rPr>
        <w:t>Budowa Nowej Przemysłowej na odcinku od węzła „Trzepowo” w Płocku do skrzyżowania z drogą powiatową 5205W wraz z uzbrojeniem terenów inwestycyjnych na terenie osiedla „Trzepowo” w Płocku</w:t>
      </w:r>
      <w:r>
        <w:rPr>
          <w:rFonts w:eastAsia="Calibri" w:cs="Arial" w:eastAsiaTheme="minorHAnsi"/>
          <w:b/>
          <w:lang w:eastAsia="en-US"/>
        </w:rPr>
        <w:t>”.</w:t>
      </w:r>
    </w:p>
    <w:p>
      <w:pPr>
        <w:pStyle w:val="Nagwek2"/>
        <w:rPr/>
      </w:pPr>
      <w:r>
        <w:rPr/>
        <w:t>1.2.</w:t>
        <w:tab/>
        <w:t>Zakres stosowania ST</w:t>
      </w:r>
    </w:p>
    <w:p>
      <w:pPr>
        <w:pStyle w:val="Normal"/>
        <w:ind w:firstLine="708"/>
        <w:rPr>
          <w:rFonts w:cs="Arial"/>
        </w:rPr>
      </w:pPr>
      <w:r>
        <w:rPr>
          <w:rFonts w:cs="Arial"/>
        </w:rPr>
        <w:t>Specyfikacja Techniczna jest stosowana jako dokument przetargowy i kontraktowy przy zlecaniu i realizacji Robót wymienionych w punkcie 1.1.</w:t>
      </w:r>
    </w:p>
    <w:p>
      <w:pPr>
        <w:pStyle w:val="Nagwek2"/>
        <w:rPr/>
      </w:pPr>
      <w:r>
        <w:rPr/>
        <w:t>1.3.</w:t>
        <w:tab/>
        <w:t>Zakres robót objętych ST</w:t>
      </w:r>
    </w:p>
    <w:p>
      <w:pPr>
        <w:pStyle w:val="Normal"/>
        <w:ind w:firstLine="708"/>
        <w:rPr/>
      </w:pPr>
      <w:r>
        <w:rPr/>
        <w:t>Roboty, których dotyczy specyfikacja, obejmują wszystkie czynności umożliwiające i mające na celu wykonanie nowej sieci wodociągowej. Niniejsza specyfikacja techniczna związana jest z wykonaniem niżej wymienionych robót:</w:t>
      </w:r>
    </w:p>
    <w:p>
      <w:pPr>
        <w:pStyle w:val="ListParagraph"/>
        <w:numPr>
          <w:ilvl w:val="0"/>
          <w:numId w:val="28"/>
        </w:numPr>
        <w:ind w:left="709" w:hanging="360"/>
        <w:rPr>
          <w:rFonts w:ascii="Arial" w:hAnsi="Arial" w:cs="Arial"/>
          <w:sz w:val="24"/>
          <w:szCs w:val="24"/>
        </w:rPr>
      </w:pPr>
      <w:r>
        <w:rPr>
          <w:rFonts w:cs="Arial" w:ascii="Arial" w:hAnsi="Arial"/>
          <w:sz w:val="24"/>
          <w:szCs w:val="24"/>
        </w:rPr>
        <w:t>budowa nowej sieci wodociągowej,</w:t>
      </w:r>
    </w:p>
    <w:p>
      <w:pPr>
        <w:pStyle w:val="ListParagraph"/>
        <w:numPr>
          <w:ilvl w:val="0"/>
          <w:numId w:val="28"/>
        </w:numPr>
        <w:ind w:left="709" w:hanging="360"/>
        <w:rPr>
          <w:rFonts w:ascii="Arial" w:hAnsi="Arial" w:cs="Arial"/>
          <w:sz w:val="24"/>
          <w:szCs w:val="24"/>
        </w:rPr>
      </w:pPr>
      <w:r>
        <w:rPr>
          <w:rFonts w:cs="Arial" w:ascii="Arial" w:hAnsi="Arial"/>
          <w:sz w:val="24"/>
          <w:szCs w:val="24"/>
        </w:rPr>
        <w:t>budowa odgałęzień sieci wodociągowej,</w:t>
      </w:r>
    </w:p>
    <w:p>
      <w:pPr>
        <w:pStyle w:val="ListParagraph"/>
        <w:numPr>
          <w:ilvl w:val="0"/>
          <w:numId w:val="28"/>
        </w:numPr>
        <w:ind w:left="709" w:hanging="360"/>
        <w:rPr>
          <w:rFonts w:ascii="Arial" w:hAnsi="Arial" w:cs="Arial"/>
          <w:sz w:val="24"/>
          <w:szCs w:val="24"/>
        </w:rPr>
      </w:pPr>
      <w:r>
        <w:rPr>
          <w:rFonts w:cs="Arial" w:ascii="Arial" w:hAnsi="Arial"/>
          <w:sz w:val="24"/>
          <w:szCs w:val="24"/>
        </w:rPr>
        <w:t>montaż hydrantów nadziemnych,</w:t>
      </w:r>
    </w:p>
    <w:p>
      <w:pPr>
        <w:pStyle w:val="ListParagraph"/>
        <w:numPr>
          <w:ilvl w:val="0"/>
          <w:numId w:val="28"/>
        </w:numPr>
        <w:ind w:left="709" w:hanging="360"/>
        <w:rPr>
          <w:rFonts w:ascii="Arial" w:hAnsi="Arial" w:cs="Arial"/>
          <w:sz w:val="24"/>
          <w:szCs w:val="24"/>
        </w:rPr>
      </w:pPr>
      <w:r>
        <w:rPr>
          <w:rFonts w:cs="Arial" w:ascii="Arial" w:hAnsi="Arial"/>
          <w:sz w:val="24"/>
          <w:szCs w:val="24"/>
        </w:rPr>
        <w:t>montaż kształtek i zasuw wodociągowych.</w:t>
      </w:r>
    </w:p>
    <w:p>
      <w:pPr>
        <w:pStyle w:val="Normal"/>
        <w:rPr/>
      </w:pPr>
      <w:r>
        <w:rPr/>
        <w:t xml:space="preserve">Roboty związane z ww. pracami obejmują: </w:t>
      </w:r>
    </w:p>
    <w:p>
      <w:pPr>
        <w:pStyle w:val="Normal"/>
        <w:ind w:firstLine="567"/>
        <w:rPr/>
      </w:pPr>
      <w:r>
        <w:rPr/>
        <w:t xml:space="preserve">− </w:t>
      </w:r>
      <w:r>
        <w:rPr/>
        <w:t xml:space="preserve">prace przygotowawcze,  </w:t>
      </w:r>
    </w:p>
    <w:p>
      <w:pPr>
        <w:pStyle w:val="Normal"/>
        <w:ind w:firstLine="567"/>
        <w:rPr/>
      </w:pPr>
      <w:r>
        <w:rPr/>
        <w:t xml:space="preserve">− </w:t>
      </w:r>
      <w:r>
        <w:rPr/>
        <w:t xml:space="preserve">oznakowanie robót, </w:t>
      </w:r>
    </w:p>
    <w:p>
      <w:pPr>
        <w:pStyle w:val="Normal"/>
        <w:ind w:firstLine="567"/>
        <w:rPr/>
      </w:pPr>
      <w:r>
        <w:rPr/>
        <w:t xml:space="preserve">− </w:t>
      </w:r>
      <w:r>
        <w:rPr/>
        <w:t xml:space="preserve">dostawę materiałów, </w:t>
      </w:r>
    </w:p>
    <w:p>
      <w:pPr>
        <w:pStyle w:val="Normal"/>
        <w:ind w:firstLine="567"/>
        <w:rPr/>
      </w:pPr>
      <w:r>
        <w:rPr/>
        <w:t xml:space="preserve">− </w:t>
      </w:r>
      <w:r>
        <w:rPr/>
        <w:t>wykopy w gruncie kat. I-IV z umocnieniem ścian,</w:t>
      </w:r>
    </w:p>
    <w:p>
      <w:pPr>
        <w:pStyle w:val="Normal"/>
        <w:ind w:firstLine="567"/>
        <w:rPr/>
      </w:pPr>
      <w:r>
        <w:rPr/>
        <w:t xml:space="preserve">− </w:t>
      </w:r>
      <w:r>
        <w:rPr/>
        <w:t xml:space="preserve">odwodnienie wykopów, </w:t>
      </w:r>
    </w:p>
    <w:p>
      <w:pPr>
        <w:pStyle w:val="Normal"/>
        <w:ind w:firstLine="567"/>
        <w:rPr/>
      </w:pPr>
      <w:r>
        <w:rPr/>
        <w:t xml:space="preserve">− </w:t>
      </w:r>
      <w:r>
        <w:rPr/>
        <w:t xml:space="preserve">przygotowanie podłoża pod przewody i obiekty na sieci, </w:t>
      </w:r>
    </w:p>
    <w:p>
      <w:pPr>
        <w:pStyle w:val="Normal"/>
        <w:ind w:firstLine="567"/>
        <w:rPr/>
      </w:pPr>
      <w:r>
        <w:rPr/>
        <w:t xml:space="preserve">− </w:t>
      </w:r>
      <w:r>
        <w:rPr/>
        <w:t>ułożenie przewodów wodociągowych,</w:t>
      </w:r>
    </w:p>
    <w:p>
      <w:pPr>
        <w:pStyle w:val="Normal"/>
        <w:ind w:left="851" w:hanging="284"/>
        <w:rPr/>
      </w:pPr>
      <w:r>
        <w:rPr/>
        <w:t>− </w:t>
      </w:r>
      <w:r>
        <w:rPr/>
        <w:t xml:space="preserve">montaż rur ochronnych i armatury oraz ich zabezpieczenie przed przesunięciem i zniszczeniem. </w:t>
      </w:r>
    </w:p>
    <w:p>
      <w:pPr>
        <w:pStyle w:val="Normal"/>
        <w:ind w:firstLine="567"/>
        <w:rPr/>
      </w:pPr>
      <w:r>
        <w:rPr/>
        <w:t xml:space="preserve">− </w:t>
      </w:r>
      <w:r>
        <w:rPr/>
        <w:t>demontaż umocnień ścian wykopu, zasypanie i zagęszczenie wykopu,</w:t>
      </w:r>
    </w:p>
    <w:p>
      <w:pPr>
        <w:pStyle w:val="Normal"/>
        <w:ind w:firstLine="567"/>
        <w:rPr/>
      </w:pPr>
      <w:r>
        <w:rPr/>
        <w:t xml:space="preserve">− </w:t>
      </w:r>
      <w:r>
        <w:rPr/>
        <w:t xml:space="preserve">przeprowadzenie pomiarów, badań szczelności i dezynfekcja przewodów. </w:t>
      </w:r>
    </w:p>
    <w:p>
      <w:pPr>
        <w:pStyle w:val="Nagwek2"/>
        <w:rPr/>
      </w:pPr>
      <w:r>
        <w:rPr/>
        <w:t>1.4.</w:t>
        <w:tab/>
        <w:t>Ogólne wymagania dotyczące robót</w:t>
      </w:r>
    </w:p>
    <w:p>
      <w:pPr>
        <w:pStyle w:val="Tekst"/>
        <w:spacing w:lineRule="auto" w:line="276"/>
        <w:ind w:firstLine="708"/>
        <w:rPr>
          <w:rFonts w:ascii="Arial" w:hAnsi="Arial" w:cs="Arial"/>
          <w:szCs w:val="24"/>
          <w:lang w:eastAsia="pl-PL"/>
        </w:rPr>
      </w:pPr>
      <w:r>
        <w:rPr>
          <w:rFonts w:cs="Arial" w:ascii="Arial" w:hAnsi="Arial"/>
          <w:szCs w:val="24"/>
          <w:lang w:eastAsia="pl-PL"/>
        </w:rPr>
        <w:t>Wykonawca robót jest odpowiedzialny za jakość ich wykonania oraz za zgodność z kontraktem i poleceniami Inspektora Nadzoru. Ogólne wymagania dotyczące robót podano w ST-00.00 „Wymagania ogólne”.</w:t>
      </w:r>
    </w:p>
    <w:p>
      <w:pPr>
        <w:pStyle w:val="Nagwek2"/>
        <w:rPr/>
      </w:pPr>
      <w:r>
        <w:rPr/>
        <w:t>1.5.  Określenia podstawowe</w:t>
      </w:r>
    </w:p>
    <w:p>
      <w:pPr>
        <w:pStyle w:val="Normal"/>
        <w:ind w:firstLine="708"/>
        <w:rPr>
          <w:rFonts w:cs="Arial"/>
        </w:rPr>
      </w:pPr>
      <w:r>
        <w:rPr>
          <w:rFonts w:cs="Arial"/>
        </w:rPr>
        <w:t>Określenia podstawowe przyjęte w niniejszej specyfikacji technicznej są zgodne z określeniami przyjętymi w zeszycie nr 3 „Warunków Technicznych Wykonania i Odbioru (WTWiO) Sieci Wodociągowych" wydanych przez Centralny Ośrodek Badawczo-Rozwojowy Techniki Instalacyjnej INSTAL oraz odpowiednimi normami:</w:t>
      </w:r>
    </w:p>
    <w:p>
      <w:pPr>
        <w:pStyle w:val="Normal"/>
        <w:rPr>
          <w:rFonts w:cs="Arial"/>
        </w:rPr>
      </w:pPr>
      <w:r>
        <w:rPr>
          <w:rFonts w:cs="Arial"/>
        </w:rPr>
      </w:r>
    </w:p>
    <w:p>
      <w:pPr>
        <w:pStyle w:val="Normal"/>
        <w:rPr>
          <w:rFonts w:cs="Arial"/>
        </w:rPr>
      </w:pPr>
      <w:r>
        <w:rPr>
          <w:rFonts w:cs="Arial"/>
          <w:b/>
          <w:bCs/>
        </w:rPr>
        <w:t xml:space="preserve">Sieć wodociągowa </w:t>
      </w:r>
      <w:r>
        <w:rPr>
          <w:rFonts w:cs="Arial"/>
        </w:rPr>
        <w:t>- układ połączonych przewodów i ich uzbrojenia, przesyłających i rozprowadzających wodę przeznaczoną do spożycia przez ludzi, znajdujących się poza budynkiem, w granicach od stacji uzdatniania wody do zestawu wodomierzowego na przyłączu wodociągowym.</w:t>
      </w:r>
    </w:p>
    <w:p>
      <w:pPr>
        <w:pStyle w:val="Normal"/>
        <w:rPr>
          <w:rFonts w:cs="Arial"/>
        </w:rPr>
      </w:pPr>
      <w:r>
        <w:rPr>
          <w:rFonts w:cs="Arial"/>
          <w:b/>
          <w:bCs/>
        </w:rPr>
        <w:t xml:space="preserve">Przewód wodociągowy tranzytowy </w:t>
      </w:r>
      <w:r>
        <w:rPr>
          <w:rFonts w:cs="Arial"/>
        </w:rPr>
        <w:t>- Przesyłowy przewód bez odgałęzień, przeznaczony wyłącznie do przesyłu wody.</w:t>
      </w:r>
    </w:p>
    <w:p>
      <w:pPr>
        <w:pStyle w:val="Normal"/>
        <w:rPr>
          <w:rFonts w:cs="Arial"/>
        </w:rPr>
      </w:pPr>
      <w:r>
        <w:rPr>
          <w:rFonts w:cs="Arial"/>
          <w:b/>
          <w:bCs/>
        </w:rPr>
        <w:t xml:space="preserve">Przewód wodociągowy magistralny - </w:t>
      </w:r>
      <w:r>
        <w:rPr>
          <w:rFonts w:cs="Arial"/>
        </w:rPr>
        <w:t>Magistrala wodociągowa, przewód z odgałęzieniami, przeznaczony do rozprowadzania wody do przewodów rozdzielczych.</w:t>
      </w:r>
    </w:p>
    <w:p>
      <w:pPr>
        <w:pStyle w:val="Normal"/>
        <w:rPr>
          <w:rFonts w:cs="Arial"/>
        </w:rPr>
      </w:pPr>
      <w:r>
        <w:rPr>
          <w:rFonts w:cs="Arial"/>
          <w:b/>
          <w:bCs/>
        </w:rPr>
        <w:t xml:space="preserve">Przewód wodociągowy rozdzielczy, osiedlowy </w:t>
      </w:r>
      <w:r>
        <w:rPr>
          <w:rFonts w:cs="Arial"/>
        </w:rPr>
        <w:t>- Przewód przeznaczony do rozprowadzania wody do przyłączy wodociągowych.</w:t>
      </w:r>
    </w:p>
    <w:p>
      <w:pPr>
        <w:pStyle w:val="Normal"/>
        <w:rPr>
          <w:rFonts w:cs="Arial"/>
        </w:rPr>
      </w:pPr>
      <w:r>
        <w:rPr>
          <w:rFonts w:cs="Arial"/>
          <w:b/>
          <w:bCs/>
        </w:rPr>
        <w:t xml:space="preserve">Przyłącze wodociągowe - </w:t>
      </w:r>
      <w:r>
        <w:rPr>
          <w:rFonts w:cs="Arial"/>
        </w:rPr>
        <w:t>Przewód przeznaczony do doprowadzenia wody do instalacji wodociągowej w obiekcie.</w:t>
      </w:r>
    </w:p>
    <w:p>
      <w:pPr>
        <w:pStyle w:val="Normal"/>
        <w:rPr>
          <w:rFonts w:cs="Arial"/>
        </w:rPr>
      </w:pPr>
      <w:r>
        <w:rPr>
          <w:rFonts w:cs="Arial"/>
          <w:b/>
          <w:bCs/>
        </w:rPr>
        <w:t xml:space="preserve">Uzbrojenie przewodów wodociągowych - </w:t>
      </w:r>
      <w:r>
        <w:rPr>
          <w:rFonts w:cs="Arial"/>
        </w:rPr>
        <w:t>Armatura i przyrządy pomiarowe zapewniające prawidłowe działanie i eksploatację sieci wodociągowej.</w:t>
      </w:r>
    </w:p>
    <w:p>
      <w:pPr>
        <w:pStyle w:val="Normal"/>
        <w:rPr>
          <w:rFonts w:cs="Arial"/>
        </w:rPr>
      </w:pPr>
      <w:r>
        <w:rPr>
          <w:rFonts w:cs="Arial"/>
          <w:b/>
          <w:bCs/>
        </w:rPr>
        <w:t xml:space="preserve">Armatura sieci wodociągowych </w:t>
      </w:r>
      <w:r>
        <w:rPr>
          <w:rFonts w:cs="Arial"/>
        </w:rPr>
        <w:t>- w zależności od przeznaczenia:</w:t>
      </w:r>
    </w:p>
    <w:p>
      <w:pPr>
        <w:pStyle w:val="Normal"/>
        <w:rPr>
          <w:rFonts w:cs="Arial"/>
        </w:rPr>
      </w:pPr>
      <w:r>
        <w:rPr>
          <w:rFonts w:cs="Arial"/>
        </w:rPr>
        <w:t>- armatura zaporowa - zasuwy, przepustnice, zawory,</w:t>
      </w:r>
    </w:p>
    <w:p>
      <w:pPr>
        <w:pStyle w:val="Normal"/>
        <w:rPr>
          <w:rFonts w:cs="Arial"/>
        </w:rPr>
      </w:pPr>
      <w:r>
        <w:rPr>
          <w:rFonts w:cs="Arial"/>
        </w:rPr>
        <w:t>- armatura odpowietrzająca - zawory odpowietrzające, napowietrzające,</w:t>
      </w:r>
    </w:p>
    <w:p>
      <w:pPr>
        <w:pStyle w:val="Normal"/>
        <w:rPr>
          <w:rFonts w:cs="Arial"/>
        </w:rPr>
      </w:pPr>
      <w:r>
        <w:rPr>
          <w:rFonts w:cs="Arial"/>
        </w:rPr>
        <w:t>odpowietrzająco-napowietrzające,</w:t>
      </w:r>
    </w:p>
    <w:p>
      <w:pPr>
        <w:pStyle w:val="Normal"/>
        <w:rPr>
          <w:rFonts w:cs="Arial"/>
        </w:rPr>
      </w:pPr>
      <w:r>
        <w:rPr>
          <w:rFonts w:cs="Arial"/>
        </w:rPr>
        <w:t>- armatura regulująca - zawory regulacyjne i redukcyjne,</w:t>
      </w:r>
    </w:p>
    <w:p>
      <w:pPr>
        <w:pStyle w:val="Normal"/>
        <w:rPr>
          <w:rFonts w:cs="Arial"/>
        </w:rPr>
      </w:pPr>
      <w:r>
        <w:rPr>
          <w:rFonts w:cs="Arial"/>
        </w:rPr>
        <w:t>- armatura przeciwpożarowa - hydranty,</w:t>
      </w:r>
    </w:p>
    <w:p>
      <w:pPr>
        <w:pStyle w:val="Normal"/>
        <w:rPr>
          <w:rFonts w:cs="Arial"/>
        </w:rPr>
      </w:pPr>
      <w:r>
        <w:rPr>
          <w:rFonts w:cs="Arial"/>
        </w:rPr>
        <w:t>- armatura czerpalna - zdroje uliczne.</w:t>
      </w:r>
    </w:p>
    <w:p>
      <w:pPr>
        <w:pStyle w:val="Normal"/>
        <w:rPr>
          <w:rFonts w:cs="Arial"/>
        </w:rPr>
      </w:pPr>
      <w:r>
        <w:rPr>
          <w:rFonts w:cs="Arial"/>
          <w:b/>
          <w:bCs/>
        </w:rPr>
        <w:t xml:space="preserve">Studzienka wodociągowa; </w:t>
      </w:r>
      <w:r>
        <w:rPr>
          <w:rFonts w:cs="Arial"/>
        </w:rPr>
        <w:t>komora wodociągowa - obiekt na przewodzie wodociągowym, przeznaczony do zainstalowania armatury (np. zasuwy, wodomierza itp.).</w:t>
      </w:r>
    </w:p>
    <w:p>
      <w:pPr>
        <w:pStyle w:val="Normal"/>
        <w:rPr>
          <w:rFonts w:cs="Arial"/>
        </w:rPr>
      </w:pPr>
      <w:r>
        <w:rPr>
          <w:rFonts w:cs="Arial"/>
          <w:b/>
          <w:bCs/>
        </w:rPr>
        <w:t xml:space="preserve">Połączenie elektrooporowe </w:t>
      </w:r>
      <w:r>
        <w:rPr>
          <w:rFonts w:cs="Arial"/>
        </w:rPr>
        <w:t>- połączenie między kielichem PE lub kształtką siodłową zgrzewaną elektrooporowo a rurą lub kształtką z bosym końcem. Kształtki zgrzewane elektrooporowo są nagrzewane przez element grzejny umieszczony przy ich powierzchni łączenia, powodujący stopienie przylegającego materiału i zgrzanie powierzchni rury z kształtką.</w:t>
      </w:r>
    </w:p>
    <w:p>
      <w:pPr>
        <w:pStyle w:val="Normal"/>
        <w:rPr>
          <w:rFonts w:cs="Arial"/>
        </w:rPr>
      </w:pPr>
      <w:r>
        <w:rPr>
          <w:rFonts w:cs="Arial"/>
          <w:b/>
          <w:bCs/>
        </w:rPr>
        <w:t xml:space="preserve">Połączenie doczołowe </w:t>
      </w:r>
      <w:r>
        <w:rPr>
          <w:rFonts w:cs="Arial"/>
        </w:rPr>
        <w:t>- połączenie, które uzyskuje się w wyniku nagrzania przygotowanych do łączenia powierzchni przez przyłożenie ich do płaskiej płyty grzejnej, i utrzymanie do uzyskania temperatury zgrzewania, następnie usunięcie płyty grzejnej i dociśnięcie łączonych końców.</w:t>
      </w:r>
    </w:p>
    <w:p>
      <w:pPr>
        <w:pStyle w:val="Normal"/>
        <w:rPr>
          <w:rFonts w:cs="Arial"/>
        </w:rPr>
      </w:pPr>
      <w:r>
        <w:rPr>
          <w:rFonts w:cs="Arial"/>
          <w:b/>
          <w:bCs/>
        </w:rPr>
        <w:t xml:space="preserve">Połączenie siodłowe </w:t>
      </w:r>
      <w:r>
        <w:rPr>
          <w:rFonts w:cs="Arial"/>
        </w:rPr>
        <w:t>- połączenie uzyskane w wyniku ogrzania wklęsłej powierzchni siodła i zewnętrznej powierzchni rury aż do uzyskania temperatury zgrzewania, a następnie usunięcie elementu grzejnego i dociśnięcie łączonych powierzchni.</w:t>
      </w:r>
    </w:p>
    <w:p>
      <w:pPr>
        <w:pStyle w:val="Nagwek1"/>
        <w:rPr/>
      </w:pPr>
      <w:r>
        <w:rPr/>
        <w:t>2.  MATERIAŁY</w:t>
      </w:r>
    </w:p>
    <w:p>
      <w:pPr>
        <w:pStyle w:val="Nagwek2"/>
        <w:rPr/>
      </w:pPr>
      <w:r>
        <w:rPr/>
        <w:t>2.1. Ogólne wymagania dotyczące materiałów</w:t>
      </w:r>
    </w:p>
    <w:p>
      <w:pPr>
        <w:pStyle w:val="Tekst"/>
        <w:spacing w:lineRule="auto" w:line="276"/>
        <w:ind w:firstLine="708"/>
        <w:jc w:val="center"/>
        <w:rPr>
          <w:rFonts w:ascii="Arial" w:hAnsi="Arial" w:cs="Arial"/>
        </w:rPr>
      </w:pPr>
      <w:r>
        <w:rPr>
          <w:rFonts w:cs="Arial" w:ascii="Arial" w:hAnsi="Arial"/>
        </w:rPr>
      </w:r>
    </w:p>
    <w:p>
      <w:pPr>
        <w:pStyle w:val="Nagwek3"/>
        <w:rPr>
          <w:color w:val="00000A"/>
        </w:rPr>
      </w:pPr>
      <w:r>
        <w:rPr>
          <w:b/>
          <w:color w:val="00000A"/>
        </w:rPr>
        <w:t>2.1.1.</w:t>
        <w:tab/>
      </w:r>
      <w:r>
        <w:rPr>
          <w:color w:val="00000A"/>
        </w:rPr>
        <w:t>Materiały stosowane do montażu instalacji wodociągowych powinny mieć:</w:t>
      </w:r>
    </w:p>
    <w:p>
      <w:pPr>
        <w:pStyle w:val="Nagwek3"/>
        <w:rPr>
          <w:color w:val="00000A"/>
        </w:rPr>
      </w:pPr>
      <w:r>
        <w:rPr>
          <w:color w:val="00000A"/>
        </w:rPr>
        <w:t xml:space="preserve">- oznakowanie znakiem CE co oznacza, że dokonano oceny ich zgodności ze zharmonizowaną normą europejską wprowadzoną do zbioru Polskich Norm, z europejską aprobatą techniczną lub krajową specyfikacją techniczną państwa członkowskiego Unii Europejskiej lub Europejskiego Obszaru Gospodarczego, uznaną przez Komisję Europejską za zgodną z wymaganiami podstawowymi, lub    </w:t>
      </w:r>
    </w:p>
    <w:p>
      <w:pPr>
        <w:pStyle w:val="Nagwek3"/>
        <w:rPr>
          <w:color w:val="00000A"/>
        </w:rPr>
      </w:pPr>
      <w:r>
        <w:rPr>
          <w:color w:val="00000A"/>
        </w:rPr>
        <w:t xml:space="preserve">- deklarację zgodności z uznanymi regułami sztuki budowlanej wydaną przez producenta, jeżeli dotyczy ona wyrobu umieszczonego w wykazie wyrobów mających niewielkie znaczenie dla zdrowia i bezpieczeństwa określonym przez Komisję Europejską, lub </w:t>
      </w:r>
    </w:p>
    <w:p>
      <w:pPr>
        <w:pStyle w:val="Nagwek3"/>
        <w:rPr>
          <w:color w:val="00000A"/>
        </w:rPr>
      </w:pPr>
      <w:r>
        <w:rPr>
          <w:color w:val="00000A"/>
        </w:rPr>
        <w:t>-  oznakowanie znakiem budowlanym, co oznacza że są to wyroby nie podlegające obowiązkowemu oznakowaniu CE, dla których dokonano oceny zgodności z Polską Normą lub aprobatą techniczną, bądź uznano za „regionalny wyrób budowlany”.</w:t>
      </w:r>
    </w:p>
    <w:p>
      <w:pPr>
        <w:pStyle w:val="Nagwek2"/>
        <w:rPr/>
      </w:pPr>
      <w:r>
        <w:rPr/>
        <w:t>2.2.  Przewody i armatura</w:t>
      </w:r>
    </w:p>
    <w:p>
      <w:pPr>
        <w:pStyle w:val="Normal"/>
        <w:rPr/>
      </w:pPr>
      <w:r>
        <w:rPr/>
        <w:t xml:space="preserve">- sieć wodociągowa Dz273 (PN10) mat. żeliwo sferoidalne </w:t>
        <w:tab/>
        <w:tab/>
        <w:tab/>
        <w:t>– 1500,5 m</w:t>
      </w:r>
    </w:p>
    <w:p>
      <w:pPr>
        <w:pStyle w:val="Normal"/>
        <w:rPr/>
      </w:pPr>
      <w:r>
        <w:rPr/>
        <w:t xml:space="preserve">- sieć wodociągowa Dz225x13,4mm mat. PE100RC, SDR17 (PN10) </w:t>
        <w:tab/>
        <w:t>– 227,0 m</w:t>
      </w:r>
    </w:p>
    <w:p>
      <w:pPr>
        <w:pStyle w:val="Normal"/>
        <w:rPr/>
      </w:pPr>
      <w:r>
        <w:rPr/>
        <w:t xml:space="preserve">- sieć wodociągowa Dz160x9,5mm mat. PE100RC, SDR17 (PN10) </w:t>
        <w:tab/>
        <w:t>– 247,0 m</w:t>
      </w:r>
    </w:p>
    <w:p>
      <w:pPr>
        <w:pStyle w:val="Normal"/>
        <w:rPr/>
      </w:pPr>
      <w:r>
        <w:rPr/>
        <w:t xml:space="preserve">- sieć wodociągowa Dz110x6,6mm mat. PE100RC, SDR17 (PN10) </w:t>
        <w:tab/>
        <w:t xml:space="preserve">– 642,0 m </w:t>
      </w:r>
    </w:p>
    <w:p>
      <w:pPr>
        <w:pStyle w:val="Normal"/>
        <w:rPr/>
      </w:pPr>
      <w:r>
        <w:rPr/>
        <w:t>- armatura wodociągowa wykonana z żeliwa z miękkim doszczelnieniem,</w:t>
      </w:r>
    </w:p>
    <w:p>
      <w:pPr>
        <w:pStyle w:val="Normal"/>
        <w:rPr/>
      </w:pPr>
      <w:r>
        <w:rPr/>
        <w:t>- podłączenia zasuw i hydrantów za pomocą kształtek kołnierzowych,</w:t>
      </w:r>
    </w:p>
    <w:p>
      <w:pPr>
        <w:pStyle w:val="Normal"/>
        <w:rPr/>
      </w:pPr>
      <w:r>
        <w:rPr/>
        <w:t xml:space="preserve">- bloki oporowe i podporowe z betonu </w:t>
      </w:r>
    </w:p>
    <w:p>
      <w:pPr>
        <w:pStyle w:val="Normal"/>
        <w:rPr/>
      </w:pPr>
      <w:r>
        <w:rPr/>
      </w:r>
    </w:p>
    <w:p>
      <w:pPr>
        <w:pStyle w:val="Normal"/>
        <w:ind w:firstLine="709"/>
        <w:rPr/>
      </w:pPr>
      <w:r>
        <w:rPr/>
        <w:t>Dostarczone na budowę rury powinny czyste od zewnątrz i wewnątrz, bez widocznych ubytków spowodowanych korozją lub uszkodzeniami.</w:t>
      </w:r>
    </w:p>
    <w:p>
      <w:pPr>
        <w:pStyle w:val="Nagwek2"/>
        <w:rPr/>
      </w:pPr>
      <w:r>
        <w:rPr/>
        <w:t xml:space="preserve">2.3.  Składowanie materiałów </w:t>
      </w:r>
    </w:p>
    <w:p>
      <w:pPr>
        <w:pStyle w:val="Normal"/>
        <w:ind w:firstLine="708"/>
        <w:rPr/>
      </w:pPr>
      <w:r>
        <w:rPr/>
        <w:t xml:space="preserve">Materiały składowane na wolnym powietrzu układać w miejscach nie narażonych na uszkodzenia mechaniczne i korozję. Materiały winny być zabezpieczone przed szkodliwym działaniem promieni słonecznych, opadów atmosferycznych oraz temperatury powyżej 40°C. Jeżeli materiał planowany jest do składowania przez długi czas należy go przetrzymywać w pomieszczeniach zadaszonych. Przewody o większych średnicach i grubszych ściankach powinny być składowane w niższych warstwach. Przewody składować na równym podłożu, na podkładach i przekładkach drewnianych. Wysokość składu nie powinna przekraczać 1,5 m. Zabezpieczyć przewody przed rozsuwaniem się za pomocą klinów i kołków drewnianych. </w:t>
      </w:r>
    </w:p>
    <w:p>
      <w:pPr>
        <w:pStyle w:val="Normal"/>
        <w:rPr/>
      </w:pPr>
      <w:r>
        <w:rPr/>
        <w:t xml:space="preserve">Uszkodzone końcówki rur należy odciąć i z fazować końce rur. </w:t>
      </w:r>
    </w:p>
    <w:p>
      <w:pPr>
        <w:pStyle w:val="Nagwek1"/>
        <w:rPr/>
      </w:pPr>
      <w:r>
        <w:rPr/>
        <w:t>3.   SPRZĘT</w:t>
      </w:r>
    </w:p>
    <w:p>
      <w:pPr>
        <w:pStyle w:val="Nagwek2"/>
        <w:rPr/>
      </w:pPr>
      <w:r>
        <w:rPr/>
        <w:t>3.1.</w:t>
        <w:tab/>
        <w:t>Ogólne wymagania dotyczące sprzętu</w:t>
      </w:r>
    </w:p>
    <w:p>
      <w:pPr>
        <w:pStyle w:val="Normal"/>
        <w:ind w:right="0" w:firstLine="708"/>
        <w:rPr>
          <w:rFonts w:cs="Arial"/>
        </w:rPr>
      </w:pPr>
      <w:r>
        <w:rPr>
          <w:rFonts w:cs="Arial"/>
        </w:rPr>
        <w:t>Ogólne wymagania  dotyczące  sprzętu  podano w ST.00.00 „Wymagania ogólne”.</w:t>
      </w:r>
    </w:p>
    <w:p>
      <w:pPr>
        <w:pStyle w:val="Nagwek2"/>
        <w:rPr>
          <w:rFonts w:ascii="Tahoma" w:hAnsi="Tahoma" w:cs="Tahoma"/>
          <w:b w:val="false"/>
          <w:b w:val="false"/>
        </w:rPr>
      </w:pPr>
      <w:r>
        <w:rPr/>
        <w:t>3.2.</w:t>
        <w:tab/>
        <w:t xml:space="preserve">Sprzęt stosowany do wykonania wykopów </w:t>
      </w:r>
    </w:p>
    <w:p>
      <w:pPr>
        <w:pStyle w:val="Normal"/>
        <w:numPr>
          <w:ilvl w:val="0"/>
          <w:numId w:val="13"/>
        </w:numPr>
        <w:suppressAutoHyphens w:val="true"/>
        <w:rPr>
          <w:rFonts w:cs="Arial"/>
        </w:rPr>
      </w:pPr>
      <w:r>
        <w:rPr>
          <w:rFonts w:cs="Arial"/>
        </w:rPr>
        <w:t>żuraw budowlany samochodowy;</w:t>
      </w:r>
    </w:p>
    <w:p>
      <w:pPr>
        <w:pStyle w:val="Normal"/>
        <w:numPr>
          <w:ilvl w:val="0"/>
          <w:numId w:val="13"/>
        </w:numPr>
        <w:suppressAutoHyphens w:val="true"/>
        <w:rPr>
          <w:rFonts w:cs="Arial"/>
        </w:rPr>
      </w:pPr>
      <w:r>
        <w:rPr>
          <w:rFonts w:cs="Arial"/>
        </w:rPr>
        <w:t>samochód dostawczy;</w:t>
      </w:r>
    </w:p>
    <w:p>
      <w:pPr>
        <w:pStyle w:val="Normal"/>
        <w:numPr>
          <w:ilvl w:val="0"/>
          <w:numId w:val="13"/>
        </w:numPr>
        <w:suppressAutoHyphens w:val="true"/>
        <w:rPr>
          <w:rFonts w:cs="Arial"/>
        </w:rPr>
      </w:pPr>
      <w:r>
        <w:rPr>
          <w:rFonts w:cs="Arial"/>
        </w:rPr>
        <w:t>szalunki do wykopów;</w:t>
      </w:r>
    </w:p>
    <w:p>
      <w:pPr>
        <w:pStyle w:val="Normal"/>
        <w:numPr>
          <w:ilvl w:val="0"/>
          <w:numId w:val="13"/>
        </w:numPr>
        <w:suppressAutoHyphens w:val="true"/>
        <w:rPr>
          <w:rFonts w:cs="Arial"/>
        </w:rPr>
      </w:pPr>
      <w:r>
        <w:rPr>
          <w:rFonts w:cs="Arial"/>
        </w:rPr>
        <w:t>zestawy do odwadniania wykopów.</w:t>
      </w:r>
    </w:p>
    <w:p>
      <w:pPr>
        <w:pStyle w:val="Nagwek1"/>
        <w:rPr/>
      </w:pPr>
      <w:r>
        <w:rPr/>
        <w:t>4.  TRANSPORT</w:t>
      </w:r>
    </w:p>
    <w:p>
      <w:pPr>
        <w:pStyle w:val="Nagwek2"/>
        <w:rPr/>
      </w:pPr>
      <w:r>
        <w:rPr/>
        <w:t>4.1.</w:t>
        <w:tab/>
        <w:t>Ogólne wymagania dotyczące transportu</w:t>
      </w:r>
    </w:p>
    <w:p>
      <w:pPr>
        <w:pStyle w:val="Normal"/>
        <w:ind w:right="84" w:firstLine="708"/>
        <w:rPr>
          <w:rFonts w:cs="Arial"/>
        </w:rPr>
      </w:pPr>
      <w:r>
        <w:rPr>
          <w:rFonts w:cs="Arial"/>
        </w:rPr>
        <w:t>Ogólne wymagania dotyczące transportu podano w ST.00.00 „Wymagania ogólne”.</w:t>
      </w:r>
    </w:p>
    <w:p>
      <w:pPr>
        <w:pStyle w:val="Normal"/>
        <w:rPr>
          <w:rFonts w:ascii="Tahoma" w:hAnsi="Tahoma" w:cs="Tahoma"/>
          <w:u w:val="single"/>
        </w:rPr>
      </w:pPr>
      <w:r>
        <w:rPr>
          <w:rFonts w:cs="Tahoma" w:ascii="Tahoma" w:hAnsi="Tahoma"/>
          <w:u w:val="single"/>
        </w:rPr>
      </w:r>
    </w:p>
    <w:p>
      <w:pPr>
        <w:pStyle w:val="Tekst"/>
        <w:spacing w:lineRule="auto" w:line="276"/>
        <w:rPr>
          <w:rFonts w:ascii="Arial" w:hAnsi="Arial" w:cs="Arial"/>
          <w:b/>
          <w:b/>
        </w:rPr>
      </w:pPr>
      <w:r>
        <w:rPr>
          <w:rFonts w:cs="Arial" w:ascii="Arial" w:hAnsi="Arial"/>
          <w:b/>
        </w:rPr>
        <w:t>4.1.1.</w:t>
        <w:tab/>
      </w:r>
      <w:r>
        <w:rPr>
          <w:rFonts w:cs="Arial" w:ascii="Arial" w:hAnsi="Arial"/>
        </w:rPr>
        <w:t>Rury</w:t>
      </w:r>
    </w:p>
    <w:p>
      <w:pPr>
        <w:pStyle w:val="Tekst"/>
        <w:spacing w:lineRule="auto" w:line="276"/>
        <w:ind w:firstLine="708"/>
        <w:rPr>
          <w:rFonts w:ascii="Arial" w:hAnsi="Arial" w:cs="Arial"/>
          <w:szCs w:val="24"/>
        </w:rPr>
      </w:pPr>
      <w:r>
        <w:rPr>
          <w:rFonts w:cs="Arial" w:ascii="Arial" w:hAnsi="Arial"/>
        </w:rPr>
        <w:t xml:space="preserve">Transport rur oraz ich załadowanie i wyładowanie musi być wykonane starannie. Rur nie wolno zrzucać na miejsce składowania w sposób niekontrolowany. Rury powinny być przenoszone na skład. Zrzucanie rur może powodować ich mechaniczne uszkodzenia. </w:t>
      </w:r>
      <w:r>
        <w:rPr>
          <w:rFonts w:cs="Arial" w:ascii="Arial" w:hAnsi="Arial"/>
          <w:szCs w:val="24"/>
        </w:rPr>
        <w:t xml:space="preserve">Rury mogą być przewożone dowolnymi środkami transportu w sposób zabezpieczający je przed uszkodzeniem lub zniszczeniem. Rury należy przewozić w pozycji poziomej (wzdłuż środka transportu) i zabezpieczyć przed przesuwaniem przetaczaniem pod wpływem sił bezwładności występujących w czasie ruchu pojazdów. Przy przewozie należy przestrzegać przepisów obowiązujących w publicznym transporcie drogowym i kołowym. Wyładunek rur w wiązkach wymaga użycia podnośnika widłowego z płaskimi widłami lub dźwigu z belką umożliwiającą zaciskanie się zawiesi na wiązce. Nie wolno stosować zawiesi z lin metalowych lub łańcuchów. </w:t>
      </w:r>
    </w:p>
    <w:p>
      <w:pPr>
        <w:pStyle w:val="Tekst"/>
        <w:spacing w:lineRule="auto" w:line="276"/>
        <w:ind w:firstLine="708"/>
        <w:rPr>
          <w:rFonts w:ascii="Arial" w:hAnsi="Arial" w:cs="Arial"/>
          <w:szCs w:val="24"/>
        </w:rPr>
      </w:pPr>
      <w:r>
        <w:rPr>
          <w:rFonts w:cs="Arial" w:ascii="Arial" w:hAnsi="Arial"/>
          <w:szCs w:val="24"/>
        </w:rPr>
      </w:r>
    </w:p>
    <w:p>
      <w:pPr>
        <w:pStyle w:val="Tekst"/>
        <w:spacing w:lineRule="auto" w:line="276"/>
        <w:rPr>
          <w:rFonts w:ascii="Arial" w:hAnsi="Arial" w:cs="Arial"/>
          <w:b/>
          <w:b/>
        </w:rPr>
      </w:pPr>
      <w:r>
        <w:rPr>
          <w:rFonts w:cs="Arial" w:ascii="Arial" w:hAnsi="Arial"/>
          <w:b/>
        </w:rPr>
        <w:t xml:space="preserve">4.1.2. </w:t>
      </w:r>
      <w:r>
        <w:rPr>
          <w:rFonts w:cs="Arial" w:ascii="Arial" w:hAnsi="Arial"/>
        </w:rPr>
        <w:t xml:space="preserve">Transport armatury </w:t>
      </w:r>
    </w:p>
    <w:p>
      <w:pPr>
        <w:pStyle w:val="Tekst"/>
        <w:ind w:firstLine="708"/>
        <w:rPr>
          <w:rFonts w:ascii="Arial" w:hAnsi="Arial" w:cs="Arial"/>
          <w:szCs w:val="24"/>
        </w:rPr>
      </w:pPr>
      <w:r>
        <w:rPr>
          <w:rFonts w:cs="Arial" w:ascii="Arial" w:hAnsi="Arial"/>
          <w:szCs w:val="24"/>
        </w:rPr>
        <w:t xml:space="preserve">Transport armatury powinien odbywać się krytymi środkami transportu, zgodnie z obowiązującymi przepisami transportowymi. Armatura transportowana luzem powinna być zabezpieczona przed przemieszczaniem i uszkodzeniami mechanicznymi. Skrzynki uliczne mogą być transportowane dowolnymi środkami transportu. Skrzynki w czasie transportu zabezpieczyć przed przemieszczeniem i uszkodzeniem. </w:t>
      </w:r>
    </w:p>
    <w:p>
      <w:pPr>
        <w:pStyle w:val="Tekst"/>
        <w:spacing w:lineRule="auto" w:line="276"/>
        <w:ind w:firstLine="708"/>
        <w:rPr>
          <w:rFonts w:ascii="Arial" w:hAnsi="Arial" w:cs="Arial"/>
          <w:szCs w:val="24"/>
        </w:rPr>
      </w:pPr>
      <w:r>
        <w:rPr>
          <w:rFonts w:cs="Arial" w:ascii="Arial" w:hAnsi="Arial"/>
          <w:szCs w:val="24"/>
        </w:rPr>
      </w:r>
    </w:p>
    <w:p>
      <w:pPr>
        <w:pStyle w:val="Tekst"/>
        <w:spacing w:lineRule="auto" w:line="276"/>
        <w:rPr>
          <w:rFonts w:ascii="Arial" w:hAnsi="Arial" w:cs="Arial"/>
          <w:b/>
          <w:b/>
        </w:rPr>
      </w:pPr>
      <w:r>
        <w:rPr>
          <w:rFonts w:cs="Arial" w:ascii="Arial" w:hAnsi="Arial"/>
          <w:b/>
        </w:rPr>
        <w:t xml:space="preserve">4.1.3. </w:t>
      </w:r>
      <w:r>
        <w:rPr>
          <w:rFonts w:cs="Arial" w:ascii="Arial" w:hAnsi="Arial"/>
        </w:rPr>
        <w:t xml:space="preserve">Transport kruszywa </w:t>
      </w:r>
    </w:p>
    <w:p>
      <w:pPr>
        <w:pStyle w:val="Normal"/>
        <w:ind w:firstLine="708"/>
        <w:rPr>
          <w:rFonts w:ascii="Tahoma" w:hAnsi="Tahoma" w:cs="Tahoma"/>
        </w:rPr>
      </w:pPr>
      <w:r>
        <w:rPr>
          <w:rFonts w:cs="Tahoma" w:ascii="Tahoma" w:hAnsi="Tahoma"/>
        </w:rPr>
        <w:t>Kruszywa używane na podsypkę i obsypkę mogą być transportowane dowolnymi środkami transportu z zabezpieczeniem przed rozsypywaniem i opadami.</w:t>
      </w:r>
    </w:p>
    <w:p>
      <w:pPr>
        <w:pStyle w:val="Nagwek1"/>
        <w:rPr>
          <w:rFonts w:ascii="Tahoma" w:hAnsi="Tahoma" w:cs="Tahoma"/>
          <w:b w:val="false"/>
          <w:b w:val="false"/>
        </w:rPr>
      </w:pPr>
      <w:r>
        <w:rPr/>
        <w:t>5. WYKONANIE ROBÓT</w:t>
      </w:r>
    </w:p>
    <w:p>
      <w:pPr>
        <w:pStyle w:val="Nagwek2"/>
        <w:rPr/>
      </w:pPr>
      <w:r>
        <w:rPr/>
        <w:t>5.1.</w:t>
        <w:tab/>
        <w:t>Ogólne zasady wykonania robót</w:t>
      </w:r>
    </w:p>
    <w:p>
      <w:pPr>
        <w:pStyle w:val="Normal"/>
        <w:ind w:right="0" w:hanging="0"/>
        <w:rPr>
          <w:rFonts w:cs="Arial"/>
        </w:rPr>
      </w:pPr>
      <w:r>
        <w:rPr>
          <w:rFonts w:cs="Arial"/>
        </w:rPr>
        <w:t>Ogólne zasady wykonania robót podano w ST.00.00 „Wymagania ogólne”.</w:t>
      </w:r>
    </w:p>
    <w:p>
      <w:pPr>
        <w:pStyle w:val="Nagwek2"/>
        <w:rPr>
          <w:rFonts w:ascii="Tahoma" w:hAnsi="Tahoma" w:cs="Tahoma"/>
          <w:b w:val="false"/>
          <w:b w:val="false"/>
        </w:rPr>
      </w:pPr>
      <w:r>
        <w:rPr/>
        <w:t>5.2.</w:t>
        <w:tab/>
        <w:t>Przygotowanie podłoża</w:t>
      </w:r>
    </w:p>
    <w:p>
      <w:pPr>
        <w:pStyle w:val="Normal"/>
        <w:ind w:firstLine="708"/>
        <w:rPr>
          <w:rFonts w:cs="Arial"/>
        </w:rPr>
      </w:pPr>
      <w:r>
        <w:rPr>
          <w:rFonts w:cs="Arial"/>
        </w:rPr>
        <w:t>Posadowienie rur na podsypce z piasku grubego lub średniego dobrze uziarnionego o wymaganym wskaźniku zagęszczenia min 0,95. Podłoże powinno być ułożone ze spadkiem dostosowanym do spadku kolektora określonego w projekcie. Podłoże należy uformować na kąt 90°, tak aby do podłoża przylegała ¼ obwodu rury. Przed przygotowaniem podłoża należy dokonać odbioru technicznego wykopu.</w:t>
      </w:r>
    </w:p>
    <w:p>
      <w:pPr>
        <w:pStyle w:val="Nagwek2"/>
        <w:rPr/>
      </w:pPr>
      <w:r>
        <w:rPr/>
        <w:t>5.3.</w:t>
        <w:tab/>
        <w:t>Wodociąg</w:t>
      </w:r>
    </w:p>
    <w:p>
      <w:pPr>
        <w:pStyle w:val="Normal"/>
        <w:ind w:firstLine="708"/>
        <w:rPr/>
      </w:pPr>
      <w:r>
        <w:rPr/>
        <w:t>W ramach niniejszego zadania projektuje się budowę sieci wodociągowej w projektowanej pasach drogowych z możliwością przyszłej rozbudowy. Przyszłościowe włączenie do infrastruktury miejskiej projektuje się na granicy opracowania drogi 1KDZ. Układ sieci wodociągowej oraz zakres średnic, ze względu na obecny brak odbiorców gazu, uzgodniono z Inwestorem.</w:t>
      </w:r>
    </w:p>
    <w:p>
      <w:pPr>
        <w:pStyle w:val="Tekst"/>
        <w:ind w:firstLine="708"/>
        <w:rPr>
          <w:rFonts w:ascii="Arial" w:hAnsi="Arial" w:cs="Arial"/>
          <w:szCs w:val="24"/>
        </w:rPr>
      </w:pPr>
      <w:r>
        <w:rPr>
          <w:rFonts w:cs="Arial" w:ascii="Arial" w:hAnsi="Arial"/>
          <w:szCs w:val="24"/>
        </w:rPr>
        <w:t xml:space="preserve">Doprowadzenie wody do projektowanej sieci wodociągowej nastąpi z istn. sieci wodociągowej dla m. Płock. </w:t>
      </w:r>
    </w:p>
    <w:p>
      <w:pPr>
        <w:pStyle w:val="Normal"/>
        <w:ind w:firstLine="567"/>
        <w:rPr/>
      </w:pPr>
      <w:r>
        <w:rPr/>
        <w:t xml:space="preserve">Odcinek magistralny DN250mm należy wykonać z rur żeliwnych kielichowych ze złączami  systemowymi blokowanymi  z wewnętrzną wkładką cementową. </w:t>
      </w:r>
    </w:p>
    <w:p>
      <w:pPr>
        <w:pStyle w:val="Normal"/>
        <w:ind w:firstLine="567"/>
        <w:rPr/>
      </w:pPr>
      <w:r>
        <w:rPr/>
        <w:t>Pozostałe odcinki sieci wodociągowej projektuje się wykonać z rur polietylenowych z mat. PE 100RC SDR17. Materiały użyte do montażu sieci wodociągowej (rury, kształtki, armatura) powinny posiadać atest dopuszczający ich do używania przy przesyłaniu wody do picia i na potrzeby gospodarcze wydany przez COB-RTI "Instal" Warszawa oraz "ocenę higieniczną" wydana przez Państwowy Zakład Higieny - Warszawa.</w:t>
      </w:r>
    </w:p>
    <w:p>
      <w:pPr>
        <w:pStyle w:val="Normal"/>
        <w:ind w:firstLine="567"/>
        <w:rPr/>
      </w:pPr>
      <w:r>
        <w:rPr/>
        <w:t>Na projektowanej sieci wodociągowej, w węzłach rozgałęźnych zaprojektowano zasuwy odcinające żeliwne kołnierzowe z miękkim uszczelnieniem.</w:t>
      </w:r>
    </w:p>
    <w:p>
      <w:pPr>
        <w:pStyle w:val="Normal"/>
        <w:ind w:firstLine="567"/>
        <w:rPr/>
      </w:pPr>
      <w:r>
        <w:rPr/>
        <w:t>Zasuwy zaopatrzone będą w obudowy teleskopowe i skrzynki uliczne.</w:t>
      </w:r>
    </w:p>
    <w:p>
      <w:pPr>
        <w:pStyle w:val="Normal"/>
        <w:ind w:firstLine="567"/>
        <w:rPr/>
      </w:pPr>
      <w:r>
        <w:rPr/>
        <w:t>W odległościach co ok. 150 m zaprojektowano hydranty nadziemne DN80/DN100 z odcięciem zasuwami żeliwnymi z miękkim-uszczelnieniem.</w:t>
      </w:r>
    </w:p>
    <w:p>
      <w:pPr>
        <w:pStyle w:val="Normal"/>
        <w:ind w:firstLine="567"/>
        <w:rPr/>
      </w:pPr>
      <w:r>
        <w:rPr/>
        <w:t>Węzły montażowe wykonać zgodnie z rysunkami szczegółowymi.</w:t>
      </w:r>
    </w:p>
    <w:p>
      <w:pPr>
        <w:pStyle w:val="Tekst"/>
        <w:ind w:firstLine="708"/>
        <w:rPr>
          <w:rFonts w:ascii="Arial" w:hAnsi="Arial" w:cs="Arial"/>
          <w:szCs w:val="24"/>
        </w:rPr>
      </w:pPr>
      <w:r>
        <w:rPr>
          <w:rFonts w:cs="Arial" w:ascii="Arial" w:hAnsi="Arial"/>
          <w:szCs w:val="24"/>
        </w:rPr>
        <w:t>Pod zasuwami, hydrantami, na węzłach rozgałęźnych i przy dużych zmianach kierunku przewodów należy stosować bloki oporowe i podporowe z betonu klasy C16/20. Bloki oporowe winny opierać się swą tylną ścianą o grunt nienaruszony. Jeżeli warunek ten nie może być spełniony przestrzeń tą należy zalać betonem klasy C16/20 z zabezpieczeniem (odizolowaniem) sieci wodociągowej dwoma warstwami folii polietylenowej. Po wykonaniu sieci wodociągowej należy ją przepłukać, zdezynfekować i poddać próbie ciśnieniowej.</w:t>
      </w:r>
    </w:p>
    <w:p>
      <w:pPr>
        <w:pStyle w:val="Tekst"/>
        <w:spacing w:lineRule="auto" w:line="276"/>
        <w:ind w:firstLine="708"/>
        <w:rPr>
          <w:rFonts w:ascii="Arial" w:hAnsi="Arial" w:cs="Arial"/>
          <w:szCs w:val="24"/>
        </w:rPr>
      </w:pPr>
      <w:r>
        <w:rPr>
          <w:rFonts w:cs="Arial" w:ascii="Arial" w:hAnsi="Arial"/>
          <w:szCs w:val="24"/>
        </w:rPr>
        <w:t xml:space="preserve">Rury wodociągowe należy montować zgodnie z normą PN-ENV 1046 i PN-EN 1610, </w:t>
      </w:r>
      <w:r>
        <w:rPr>
          <w:rFonts w:cs="Arial" w:ascii="Arial" w:hAnsi="Arial"/>
        </w:rPr>
        <w:t>„Warunkami technicznymi wykonania i odbioru rurociągów z tworzyw sztucznych” wydanymi przez Polską Korporację Techniki Sanitarnej, Gazowej, Grzewczej i Klimatyzacji, Warszawa 1994 r. W trakcie realizacji prac związanych z montażem rurociągów należy bezwzględnie przestrzegać zaleceń producenta materiału oraz wymagań Inspektora Nadzoru.</w:t>
      </w:r>
      <w:r>
        <w:rPr>
          <w:rFonts w:cs="Arial" w:ascii="Arial" w:hAnsi="Arial"/>
          <w:szCs w:val="24"/>
        </w:rPr>
        <w:t xml:space="preserve"> </w:t>
      </w:r>
    </w:p>
    <w:p>
      <w:pPr>
        <w:pStyle w:val="Tekst"/>
        <w:spacing w:lineRule="auto" w:line="276"/>
        <w:ind w:firstLine="708"/>
        <w:rPr>
          <w:rFonts w:ascii="Arial" w:hAnsi="Arial" w:cs="Arial"/>
        </w:rPr>
      </w:pPr>
      <w:r>
        <w:rPr>
          <w:rFonts w:cs="Arial" w:ascii="Arial" w:hAnsi="Arial"/>
          <w:szCs w:val="24"/>
        </w:rPr>
        <w:t xml:space="preserve">Przed rozpoczęciem montażu rur należy wykonać wstępne rozmieszczenie rur w wykopie. </w:t>
      </w:r>
      <w:r>
        <w:rPr>
          <w:rFonts w:cs="Arial" w:ascii="Arial" w:hAnsi="Arial"/>
        </w:rPr>
        <w:t>Montaż rur zgodnie z instrukcją producenta. Zagęszczenie wykonać warstwami z zachowaniem ostrożności, aby zminimalizować ugięcie wstępne i nie uszkodzić rur.</w:t>
      </w:r>
    </w:p>
    <w:p>
      <w:pPr>
        <w:pStyle w:val="Tekst"/>
        <w:spacing w:lineRule="auto" w:line="276"/>
        <w:rPr>
          <w:rFonts w:ascii="Tahoma" w:hAnsi="Tahoma" w:cs="Tahoma"/>
        </w:rPr>
      </w:pPr>
      <w:r>
        <w:rPr>
          <w:rFonts w:cs="Tahoma" w:ascii="Tahoma" w:hAnsi="Tahoma"/>
        </w:rPr>
      </w:r>
    </w:p>
    <w:p>
      <w:pPr>
        <w:pStyle w:val="Tekst"/>
        <w:spacing w:lineRule="auto" w:line="276"/>
        <w:rPr>
          <w:rFonts w:ascii="Arial" w:hAnsi="Arial" w:cs="Arial"/>
          <w:b/>
          <w:b/>
        </w:rPr>
      </w:pPr>
      <w:r>
        <w:rPr>
          <w:rFonts w:cs="Arial" w:ascii="Arial" w:hAnsi="Arial"/>
          <w:b/>
        </w:rPr>
        <w:t>5.3.1.</w:t>
        <w:tab/>
        <w:t xml:space="preserve"> </w:t>
      </w:r>
      <w:r>
        <w:rPr>
          <w:rFonts w:cs="Arial" w:ascii="Arial" w:hAnsi="Arial"/>
        </w:rPr>
        <w:t>Próba szczelności i dezynfekcja</w:t>
      </w:r>
    </w:p>
    <w:p>
      <w:pPr>
        <w:pStyle w:val="Normal"/>
        <w:ind w:firstLine="708"/>
        <w:rPr>
          <w:rFonts w:eastAsia="Calibri" w:cs="Arial" w:eastAsiaTheme="minorHAnsi"/>
          <w:lang w:eastAsia="en-US"/>
        </w:rPr>
      </w:pPr>
      <w:r>
        <w:rPr>
          <w:rFonts w:cs="Arial"/>
        </w:rPr>
        <w:t xml:space="preserve">Próbę ciśnieniową przeprowadzić po ułożeniu przewodu wodociągowego i wykonaniu warstwy ochronnej i podbicia rur z obu stron piaskiem. Złącza winny być odkryte dla możliwości identyfikacji ewentualnych nieszczelności. </w:t>
      </w:r>
      <w:r>
        <w:rPr>
          <w:rFonts w:eastAsia="Calibri" w:cs="Arial" w:eastAsiaTheme="minorHAnsi"/>
          <w:lang w:eastAsia="en-US"/>
        </w:rPr>
        <w:t xml:space="preserve">Wymagania dotyczące szczelności rurociągów zawarto w PN-811B-10725 oraz w PN-82/9192-06. W przypadku stwierdzenia przecieków należy próbę przerwać i dokonać naprawy. </w:t>
      </w:r>
    </w:p>
    <w:p>
      <w:pPr>
        <w:pStyle w:val="Normal"/>
        <w:ind w:firstLine="708"/>
        <w:rPr>
          <w:rFonts w:eastAsia="Calibri" w:cs="Arial" w:eastAsiaTheme="minorHAnsi"/>
          <w:lang w:eastAsia="en-US"/>
        </w:rPr>
      </w:pPr>
      <w:r>
        <w:rPr>
          <w:rFonts w:eastAsia="Calibri" w:cs="Arial" w:eastAsiaTheme="minorHAnsi"/>
          <w:lang w:eastAsia="en-US"/>
        </w:rPr>
        <w:t xml:space="preserve">Wodociąg przed rozpoczęciem eksploatacji podlega płukaniu czystą wodą przy odpowiedniej prędkości zapewniającej oczyszczenie rurociągu z zanieczyszczeń. Dezynfekcję wodociągu wykonywać za pomocą wody chlorowanej lub wodnym roztworem podchlorynu sodu przy czasie kontaktu wynoszącym 24 h. Po wykonaniu dezynfekcji należy ponownie przeprowadzić płukanie przewodów. </w:t>
      </w:r>
    </w:p>
    <w:p>
      <w:pPr>
        <w:pStyle w:val="Nagwek2"/>
        <w:rPr/>
      </w:pPr>
      <w:r>
        <w:rPr/>
        <w:t>5.4  Skrzyżowania projektowanych przewodów z istniejącym uzbrojeniem</w:t>
      </w:r>
    </w:p>
    <w:p>
      <w:pPr>
        <w:pStyle w:val="Normal"/>
        <w:ind w:firstLine="708"/>
        <w:rPr>
          <w:rFonts w:eastAsia="TimesNewRoman" w:cs="Arial"/>
        </w:rPr>
      </w:pPr>
      <w:r>
        <w:rPr>
          <w:rFonts w:eastAsia="TimesNewRoman" w:cs="Arial"/>
        </w:rPr>
        <w:t>Wszystkie napotkane przewody podziemne na trasie wykonywanego wykopu krzyżujące się lub biegnące równolegle z wykopem, powinny być zabezpieczone przed uszkodzeniem, a w razie potrzeby podwieszone w sposób zapewniający ich eksploatację. Dotyczy to wszystkich kolizji z przewodami telekomunikacyjnymi, przewodami eNN oraz kanalizacją. Należy przewidzieć dodatkowe kolizje, które nie zostały wykazane na mapach zasadniczych, które mogą wystąpić w trakcie prowadzenia robót lub które zostaną stwierdzone próbnymi wykopami.</w:t>
      </w:r>
    </w:p>
    <w:p>
      <w:pPr>
        <w:pStyle w:val="Nagwek2"/>
        <w:rPr>
          <w:rFonts w:ascii="Tahoma" w:hAnsi="Tahoma" w:eastAsia="Arial-BoldMT" w:cs="Arial-BoldMT"/>
          <w:b w:val="false"/>
          <w:b w:val="false"/>
          <w:bCs w:val="false"/>
        </w:rPr>
      </w:pPr>
      <w:r>
        <w:rPr/>
        <w:t xml:space="preserve">5.5. </w:t>
        <w:tab/>
        <w:t>Zabezpieczenie istniejących sieci</w:t>
      </w:r>
    </w:p>
    <w:p>
      <w:pPr>
        <w:pStyle w:val="Normal"/>
        <w:ind w:firstLine="708"/>
        <w:rPr>
          <w:rFonts w:eastAsia="ArialMT" w:cs="Arial"/>
        </w:rPr>
      </w:pPr>
      <w:r>
        <w:rPr>
          <w:rFonts w:eastAsia="ArialMT" w:cs="Arial"/>
        </w:rPr>
        <w:t xml:space="preserve">Wykonawca powinien zapewnić ochronę innych sieci. Wykonawca jest zobowiązany do oznaczenia i odpowiada za ochronę instalacji, urządzeń itp. zlokalizowanych w miejscu prowadzenia robót budowlanych. Wykonawca zapewni właściwe oznaczenie i zabezpieczenie przed uszkodzeniem instalacji, urządzeń itp. w czasie trwania robót budowlanych. O fakcie przypadkowego uszkodzenia, Wykonawca bezzwłocznie powiadomi Inspektora Nadzoru oraz właścicieli instalacji i zainteresowanych użytkowników oraz będzie z nimi współpracował, dostarczając wszelkiej pomocy potrzebnej przy dokonaniu napraw. Wykonawca będzie odpowiadać za wszelkie spowodowane przez jego działanie </w:t>
      </w:r>
      <w:r>
        <w:rPr>
          <w:rFonts w:eastAsia="ArialMT" w:cs="Arial"/>
          <w:spacing w:val="12"/>
        </w:rPr>
        <w:t>uszkodzenia.</w:t>
      </w:r>
    </w:p>
    <w:p>
      <w:pPr>
        <w:pStyle w:val="Nagwek1"/>
        <w:rPr/>
      </w:pPr>
      <w:r>
        <w:rPr/>
        <w:t>6. KONTROLA JAKOŚCI ROBÓT</w:t>
      </w:r>
    </w:p>
    <w:p>
      <w:pPr>
        <w:pStyle w:val="Nagwek2"/>
        <w:rPr>
          <w:rFonts w:ascii="Tahoma" w:hAnsi="Tahoma" w:cs="Tahoma"/>
          <w:b w:val="false"/>
          <w:b w:val="false"/>
        </w:rPr>
      </w:pPr>
      <w:r>
        <w:rPr/>
        <w:t>6.1.</w:t>
        <w:tab/>
        <w:t>Ogólne zasady kontroli jakości robót</w:t>
      </w:r>
    </w:p>
    <w:p>
      <w:pPr>
        <w:pStyle w:val="Normal"/>
        <w:ind w:right="84" w:firstLine="708"/>
        <w:rPr>
          <w:rFonts w:cs="Arial"/>
        </w:rPr>
      </w:pPr>
      <w:r>
        <w:rPr>
          <w:rFonts w:cs="Arial"/>
        </w:rPr>
        <w:t>Ogólne zasady kontroli jakości robót podano w ST.00.00 „Wymagania ogólne”.</w:t>
      </w:r>
    </w:p>
    <w:p>
      <w:pPr>
        <w:pStyle w:val="Normal"/>
        <w:rPr>
          <w:rFonts w:ascii="Tahoma" w:hAnsi="Tahoma" w:cs="Tahoma"/>
          <w:u w:val="single"/>
        </w:rPr>
      </w:pPr>
      <w:r>
        <w:rPr>
          <w:rFonts w:cs="Tahoma" w:ascii="Tahoma" w:hAnsi="Tahoma"/>
          <w:u w:val="single"/>
        </w:rPr>
      </w:r>
    </w:p>
    <w:p>
      <w:pPr>
        <w:pStyle w:val="Tekst"/>
        <w:spacing w:lineRule="auto" w:line="276"/>
        <w:rPr>
          <w:rFonts w:ascii="Tahoma" w:hAnsi="Tahoma" w:cs="Tahoma"/>
          <w:b/>
          <w:b/>
        </w:rPr>
      </w:pPr>
      <w:r>
        <w:rPr>
          <w:rFonts w:cs="Arial" w:ascii="Arial" w:hAnsi="Arial"/>
          <w:b/>
        </w:rPr>
        <w:t xml:space="preserve">6.1.1. </w:t>
      </w:r>
      <w:r>
        <w:rPr>
          <w:rFonts w:cs="Arial" w:ascii="Arial" w:hAnsi="Arial"/>
        </w:rPr>
        <w:t xml:space="preserve">Badanie materiałów użytych do budowy rurociągów </w:t>
      </w:r>
    </w:p>
    <w:p>
      <w:pPr>
        <w:pStyle w:val="Normal"/>
        <w:rPr>
          <w:rFonts w:cs="Arial"/>
        </w:rPr>
      </w:pPr>
      <w:r>
        <w:rPr>
          <w:rFonts w:cs="Arial"/>
        </w:rPr>
        <w:tab/>
        <w:t>Badanie to następuje poprzez porównanie materiałów z wymaganiami dokumentacji projektowej, specyfikacji technicznej i odpowiednich norm materiałowych.</w:t>
      </w:r>
    </w:p>
    <w:p>
      <w:pPr>
        <w:pStyle w:val="Tekst"/>
        <w:spacing w:lineRule="auto" w:line="276"/>
        <w:rPr>
          <w:rFonts w:ascii="Tahoma" w:hAnsi="Tahoma" w:cs="Tahoma"/>
          <w:szCs w:val="24"/>
        </w:rPr>
      </w:pPr>
      <w:r>
        <w:rPr>
          <w:rFonts w:cs="Tahoma" w:ascii="Tahoma" w:hAnsi="Tahoma"/>
          <w:szCs w:val="24"/>
        </w:rPr>
      </w:r>
    </w:p>
    <w:p>
      <w:pPr>
        <w:pStyle w:val="Tekst"/>
        <w:spacing w:lineRule="auto" w:line="276"/>
        <w:rPr>
          <w:rFonts w:ascii="Arial" w:hAnsi="Arial" w:cs="Arial"/>
          <w:b/>
          <w:b/>
        </w:rPr>
      </w:pPr>
      <w:r>
        <w:rPr>
          <w:rFonts w:cs="Arial" w:ascii="Arial" w:hAnsi="Arial"/>
          <w:b/>
        </w:rPr>
        <w:t xml:space="preserve">6.1.2. </w:t>
      </w:r>
      <w:r>
        <w:rPr>
          <w:rFonts w:cs="Arial" w:ascii="Arial" w:hAnsi="Arial"/>
        </w:rPr>
        <w:t>Kontrola jakości w czasie robót</w:t>
      </w:r>
    </w:p>
    <w:p>
      <w:pPr>
        <w:pStyle w:val="Tekst"/>
        <w:spacing w:lineRule="auto" w:line="276"/>
        <w:ind w:firstLine="708"/>
        <w:rPr>
          <w:rFonts w:ascii="Arial" w:hAnsi="Arial" w:cs="Arial"/>
        </w:rPr>
      </w:pPr>
      <w:r>
        <w:rPr>
          <w:rFonts w:cs="Arial" w:ascii="Arial" w:hAnsi="Arial"/>
        </w:rPr>
        <w:t xml:space="preserve">Wykonawca jest zobowiązany do stałej i systematycznej kontroli prowadzonych robót w zakresie i z częstotliwością określoną w niniejszej SST i zaakceptowaną przez Inspektora Nadzoru. </w:t>
      </w:r>
    </w:p>
    <w:p>
      <w:pPr>
        <w:pStyle w:val="Nagwek2"/>
        <w:rPr>
          <w:rFonts w:ascii="Arial" w:hAnsi="Arial" w:cs="Arial"/>
          <w:b w:val="false"/>
          <w:b w:val="false"/>
          <w:bCs w:val="false"/>
          <w:i w:val="false"/>
          <w:i w:val="false"/>
          <w:iCs w:val="false"/>
          <w:sz w:val="24"/>
          <w:szCs w:val="20"/>
          <w:u w:val="none"/>
          <w:lang w:eastAsia="ar-SA"/>
        </w:rPr>
      </w:pPr>
      <w:bookmarkStart w:id="63" w:name="_Toc127278697"/>
      <w:bookmarkStart w:id="64" w:name="_Toc133241448"/>
      <w:bookmarkStart w:id="65" w:name="_Toc212608125"/>
      <w:r>
        <w:rPr>
          <w:rFonts w:cs="Arial" w:ascii="Arial" w:hAnsi="Arial"/>
          <w:bCs w:val="false"/>
          <w:i w:val="false"/>
          <w:iCs w:val="false"/>
          <w:sz w:val="24"/>
          <w:szCs w:val="20"/>
          <w:u w:val="none"/>
          <w:lang w:eastAsia="ar-SA"/>
        </w:rPr>
        <w:t>6.1.3.</w:t>
        <w:tab/>
      </w:r>
      <w:bookmarkEnd w:id="63"/>
      <w:bookmarkEnd w:id="64"/>
      <w:bookmarkEnd w:id="65"/>
      <w:r>
        <w:rPr>
          <w:rFonts w:cs="Arial" w:ascii="Arial" w:hAnsi="Arial"/>
          <w:b w:val="false"/>
          <w:bCs w:val="false"/>
          <w:i w:val="false"/>
          <w:iCs w:val="false"/>
          <w:sz w:val="24"/>
          <w:szCs w:val="20"/>
          <w:u w:val="none"/>
          <w:lang w:eastAsia="ar-SA"/>
        </w:rPr>
        <w:t>Kontrola wykonania zgrzewu elektrooporowego</w:t>
      </w:r>
    </w:p>
    <w:p>
      <w:pPr>
        <w:pStyle w:val="Normal"/>
        <w:spacing w:before="80" w:after="80"/>
        <w:ind w:firstLine="708"/>
        <w:rPr>
          <w:rFonts w:cs="Arial"/>
          <w:szCs w:val="20"/>
          <w:lang w:eastAsia="ar-SA"/>
        </w:rPr>
      </w:pPr>
      <w:r>
        <w:rPr>
          <w:rFonts w:cs="Arial"/>
          <w:szCs w:val="20"/>
          <w:lang w:eastAsia="ar-SA"/>
        </w:rPr>
        <w:t>Kontrola zgrzewów winna być przeprowadzona w oparciu o instrukcję producenta. Ocenie zgrzewu elektrooporowego podlegają:</w:t>
      </w:r>
    </w:p>
    <w:p>
      <w:pPr>
        <w:pStyle w:val="Normal"/>
        <w:widowControl w:val="false"/>
        <w:numPr>
          <w:ilvl w:val="0"/>
          <w:numId w:val="29"/>
        </w:numPr>
        <w:ind w:left="567" w:hanging="360"/>
        <w:rPr>
          <w:rFonts w:cs="Arial"/>
          <w:szCs w:val="20"/>
          <w:lang w:eastAsia="ar-SA"/>
        </w:rPr>
      </w:pPr>
      <w:r>
        <w:rPr>
          <w:rFonts w:cs="Arial"/>
          <w:szCs w:val="20"/>
          <w:lang w:eastAsia="ar-SA"/>
        </w:rPr>
        <w:t>osiowość zamontowanych przewodów,</w:t>
      </w:r>
    </w:p>
    <w:p>
      <w:pPr>
        <w:pStyle w:val="Normal"/>
        <w:widowControl w:val="false"/>
        <w:numPr>
          <w:ilvl w:val="0"/>
          <w:numId w:val="29"/>
        </w:numPr>
        <w:ind w:left="567" w:hanging="360"/>
        <w:rPr>
          <w:rFonts w:cs="Arial"/>
          <w:szCs w:val="20"/>
          <w:lang w:eastAsia="ar-SA"/>
        </w:rPr>
      </w:pPr>
      <w:r>
        <w:rPr>
          <w:rFonts w:cs="Arial"/>
          <w:szCs w:val="20"/>
          <w:lang w:eastAsia="ar-SA"/>
        </w:rPr>
        <w:t>sprawdzenie prawidłowości wypływki.</w:t>
      </w:r>
    </w:p>
    <w:p>
      <w:pPr>
        <w:pStyle w:val="Tekst"/>
        <w:spacing w:lineRule="auto" w:line="276"/>
        <w:ind w:firstLine="360"/>
        <w:rPr>
          <w:rFonts w:ascii="Arial" w:hAnsi="Arial" w:cs="Arial"/>
        </w:rPr>
      </w:pPr>
      <w:r>
        <w:rPr>
          <w:rFonts w:cs="Arial" w:ascii="Arial" w:hAnsi="Arial"/>
        </w:rPr>
      </w:r>
    </w:p>
    <w:p>
      <w:pPr>
        <w:pStyle w:val="Tekst"/>
        <w:spacing w:lineRule="auto" w:line="276"/>
        <w:rPr>
          <w:rFonts w:ascii="Arial" w:hAnsi="Arial" w:cs="Arial"/>
          <w:b/>
          <w:b/>
        </w:rPr>
      </w:pPr>
      <w:r>
        <w:rPr>
          <w:rFonts w:cs="Arial" w:ascii="Arial" w:hAnsi="Arial"/>
          <w:b/>
        </w:rPr>
        <w:t xml:space="preserve">6.1.4. </w:t>
      </w:r>
      <w:r>
        <w:rPr>
          <w:rFonts w:cs="Arial" w:ascii="Arial" w:hAnsi="Arial"/>
        </w:rPr>
        <w:t>Dopuszczalne tolerancje i wymagania</w:t>
      </w:r>
    </w:p>
    <w:p>
      <w:pPr>
        <w:pStyle w:val="Normal"/>
        <w:ind w:firstLine="708"/>
        <w:rPr>
          <w:rFonts w:cs="Arial"/>
        </w:rPr>
      </w:pPr>
      <w:r>
        <w:rPr>
          <w:rFonts w:cs="Arial"/>
        </w:rPr>
        <w:t>Kontrola jakości wykonanych robót odbywać się będzie zgodnie z PN-92/B-10735, PN-80/C-89205, PN-B-107229/1999 oraz zgodności wykonania z projektem.</w:t>
      </w:r>
    </w:p>
    <w:p>
      <w:pPr>
        <w:pStyle w:val="Normal"/>
        <w:numPr>
          <w:ilvl w:val="0"/>
          <w:numId w:val="20"/>
        </w:numPr>
        <w:suppressAutoHyphens w:val="true"/>
        <w:rPr>
          <w:rFonts w:cs="Arial"/>
          <w:bCs/>
        </w:rPr>
      </w:pPr>
      <w:r>
        <w:rPr>
          <w:rFonts w:cs="Arial"/>
          <w:bCs/>
        </w:rPr>
        <w:t>odchylenie odległości krawędzi wykopu w dnie od ustalonej w planie osi wykopu nie powinno wynosić więcej niż ± 5 cm,</w:t>
      </w:r>
    </w:p>
    <w:p>
      <w:pPr>
        <w:pStyle w:val="Normal"/>
        <w:numPr>
          <w:ilvl w:val="0"/>
          <w:numId w:val="20"/>
        </w:numPr>
        <w:suppressAutoHyphens w:val="true"/>
        <w:rPr>
          <w:rFonts w:cs="Arial"/>
          <w:bCs/>
        </w:rPr>
      </w:pPr>
      <w:r>
        <w:rPr>
          <w:rFonts w:cs="Arial"/>
          <w:bCs/>
        </w:rPr>
        <w:t>odchylenie wymiarów w planie nie powinno być większe niż 0,1 m,</w:t>
      </w:r>
    </w:p>
    <w:p>
      <w:pPr>
        <w:pStyle w:val="Normal"/>
        <w:numPr>
          <w:ilvl w:val="0"/>
          <w:numId w:val="20"/>
        </w:numPr>
        <w:suppressAutoHyphens w:val="true"/>
        <w:rPr>
          <w:rFonts w:cs="Arial"/>
          <w:bCs/>
        </w:rPr>
      </w:pPr>
      <w:r>
        <w:rPr>
          <w:rFonts w:cs="Arial"/>
          <w:bCs/>
        </w:rPr>
        <w:t>odchylenie grubości warstwy podłoża nie powinno przekraczać ± 3 cm,</w:t>
      </w:r>
    </w:p>
    <w:p>
      <w:pPr>
        <w:pStyle w:val="Normal"/>
        <w:numPr>
          <w:ilvl w:val="0"/>
          <w:numId w:val="20"/>
        </w:numPr>
        <w:suppressAutoHyphens w:val="true"/>
        <w:rPr>
          <w:rFonts w:cs="Arial"/>
          <w:bCs/>
        </w:rPr>
      </w:pPr>
      <w:r>
        <w:rPr>
          <w:rFonts w:cs="Arial"/>
          <w:bCs/>
        </w:rPr>
        <w:t>odchylenie szerokości warstwy podłoża nie powinno przekraczać ± 5 cm,</w:t>
      </w:r>
    </w:p>
    <w:p>
      <w:pPr>
        <w:pStyle w:val="Normal"/>
        <w:numPr>
          <w:ilvl w:val="0"/>
          <w:numId w:val="20"/>
        </w:numPr>
        <w:suppressAutoHyphens w:val="true"/>
        <w:rPr>
          <w:rFonts w:cs="Arial"/>
          <w:bCs/>
        </w:rPr>
      </w:pPr>
      <w:r>
        <w:rPr>
          <w:rFonts w:cs="Arial"/>
          <w:bCs/>
        </w:rPr>
        <w:t>odchylenie kolektora rurowego w planie, odchylenie odległości osi ułożonego kolektora od osi przewodu ustalonej na ławach celowniczych nie powinna przekraczać ± 5 mm,</w:t>
      </w:r>
    </w:p>
    <w:p>
      <w:pPr>
        <w:pStyle w:val="Normal"/>
        <w:numPr>
          <w:ilvl w:val="0"/>
          <w:numId w:val="20"/>
        </w:numPr>
        <w:suppressAutoHyphens w:val="true"/>
        <w:rPr>
          <w:rFonts w:cs="Arial"/>
          <w:bCs/>
        </w:rPr>
      </w:pPr>
      <w:r>
        <w:rPr>
          <w:rFonts w:cs="Arial"/>
          <w:bCs/>
        </w:rPr>
        <w:t>odchylenie spadku ułożonego kolektora od przewidzianego w projekcie nie powinno przekraczać -5% projektowanego spadku (przy zmniejszonym spadku) i +10% projektowanego spadku (przy zwiększonym spadku),</w:t>
      </w:r>
    </w:p>
    <w:p>
      <w:pPr>
        <w:pStyle w:val="Normal"/>
        <w:numPr>
          <w:ilvl w:val="0"/>
          <w:numId w:val="20"/>
        </w:numPr>
        <w:suppressAutoHyphens w:val="true"/>
        <w:rPr>
          <w:rFonts w:cs="Arial"/>
          <w:bCs/>
        </w:rPr>
      </w:pPr>
      <w:r>
        <w:rPr>
          <w:rFonts w:cs="Arial"/>
          <w:bCs/>
        </w:rPr>
        <w:t>wskaźnik zagęszczenia zasypki wykopów określony w trzech miejscach na długości 100 m powinien być zgodny z SST,</w:t>
      </w:r>
    </w:p>
    <w:p>
      <w:pPr>
        <w:pStyle w:val="Nagwek1"/>
        <w:rPr/>
      </w:pPr>
      <w:r>
        <w:rPr/>
        <w:t>7. OBMIAR ROBÓT</w:t>
      </w:r>
    </w:p>
    <w:p>
      <w:pPr>
        <w:pStyle w:val="Nagwek2"/>
        <w:rPr/>
      </w:pPr>
      <w:r>
        <w:rPr/>
        <w:t>7.1.</w:t>
        <w:tab/>
        <w:t>Ogólne zasady obmiaru robót</w:t>
      </w:r>
    </w:p>
    <w:p>
      <w:pPr>
        <w:pStyle w:val="Normal"/>
        <w:ind w:right="278" w:hanging="0"/>
        <w:rPr>
          <w:rFonts w:cs="Arial"/>
        </w:rPr>
      </w:pPr>
      <w:r>
        <w:rPr>
          <w:rFonts w:cs="Arial"/>
        </w:rPr>
        <w:t>Ogólne zasady obmiaru robót podano w ST.00.00 „Wymagania ogólne”.</w:t>
      </w:r>
    </w:p>
    <w:p>
      <w:pPr>
        <w:pStyle w:val="Nagwek2"/>
        <w:rPr/>
      </w:pPr>
      <w:r>
        <w:rPr/>
        <w:t>7.2.</w:t>
        <w:tab/>
        <w:t>Jednostka obmiarowa</w:t>
      </w:r>
    </w:p>
    <w:p>
      <w:pPr>
        <w:pStyle w:val="Normal"/>
        <w:ind w:firstLine="708"/>
        <w:rPr>
          <w:rFonts w:cs="Arial"/>
        </w:rPr>
      </w:pPr>
      <w:r>
        <w:rPr>
          <w:rFonts w:cs="Arial"/>
        </w:rPr>
        <w:t>Jednostka obmiaru wykonanej kanalizacji uwzględniona elementy składowe robót obmierzone wg poniższych jednostek:</w:t>
      </w:r>
    </w:p>
    <w:p>
      <w:pPr>
        <w:pStyle w:val="Normal"/>
        <w:numPr>
          <w:ilvl w:val="0"/>
          <w:numId w:val="13"/>
        </w:numPr>
        <w:suppressAutoHyphens w:val="true"/>
        <w:rPr>
          <w:rFonts w:cs="Arial"/>
        </w:rPr>
      </w:pPr>
      <w:r>
        <w:rPr>
          <w:rFonts w:cs="Arial"/>
        </w:rPr>
        <w:t>rurociąg – [m];</w:t>
      </w:r>
    </w:p>
    <w:p>
      <w:pPr>
        <w:pStyle w:val="Normal"/>
        <w:numPr>
          <w:ilvl w:val="0"/>
          <w:numId w:val="13"/>
        </w:numPr>
        <w:suppressAutoHyphens w:val="true"/>
        <w:rPr>
          <w:rFonts w:cs="Arial"/>
        </w:rPr>
      </w:pPr>
      <w:r>
        <w:rPr>
          <w:rFonts w:cs="Arial"/>
        </w:rPr>
        <w:t>armatura – [szt.]</w:t>
      </w:r>
    </w:p>
    <w:p>
      <w:pPr>
        <w:pStyle w:val="Nagwek1"/>
        <w:rPr>
          <w:rFonts w:ascii="Tahoma" w:hAnsi="Tahoma" w:cs="Tahoma"/>
          <w:b w:val="false"/>
          <w:b w:val="false"/>
        </w:rPr>
      </w:pPr>
      <w:r>
        <w:rPr/>
        <w:t>8. ODBIÓR ROBÓT</w:t>
      </w:r>
    </w:p>
    <w:p>
      <w:pPr>
        <w:pStyle w:val="Nagwek2"/>
        <w:rPr/>
      </w:pPr>
      <w:r>
        <w:rPr/>
        <w:t>8.1.</w:t>
        <w:tab/>
        <w:t>Ogólne zasady odbioru robót</w:t>
      </w:r>
    </w:p>
    <w:p>
      <w:pPr>
        <w:pStyle w:val="Normal"/>
        <w:ind w:right="278" w:hanging="0"/>
        <w:rPr>
          <w:rFonts w:cs="Arial"/>
        </w:rPr>
      </w:pPr>
      <w:r>
        <w:rPr>
          <w:rFonts w:cs="Arial"/>
        </w:rPr>
        <w:t>Ogólne zasady odbioru robót podano w ST.00.00 „Wymagania ogólne”.</w:t>
      </w:r>
    </w:p>
    <w:p>
      <w:pPr>
        <w:pStyle w:val="Normal"/>
        <w:rPr>
          <w:rFonts w:cs="Arial"/>
        </w:rPr>
      </w:pPr>
      <w:r>
        <w:rPr>
          <w:rFonts w:cs="Arial"/>
        </w:rPr>
        <w:t>Odbiór robót należy dokonać zgodnie z PN – 92/B-10735.</w:t>
      </w:r>
    </w:p>
    <w:p>
      <w:pPr>
        <w:pStyle w:val="Nagwek2"/>
        <w:rPr>
          <w:rFonts w:ascii="Tahoma" w:hAnsi="Tahoma" w:cs="Tahoma"/>
          <w:b w:val="false"/>
          <w:b w:val="false"/>
          <w:bCs w:val="false"/>
        </w:rPr>
      </w:pPr>
      <w:r>
        <w:rPr/>
        <w:t>8.2.</w:t>
        <w:tab/>
        <w:t>Odbiór robót zanikających i ulegających zakryciu</w:t>
      </w:r>
    </w:p>
    <w:p>
      <w:pPr>
        <w:pStyle w:val="Normal"/>
        <w:rPr>
          <w:rFonts w:cs="Arial"/>
        </w:rPr>
      </w:pPr>
      <w:r>
        <w:rPr>
          <w:rFonts w:cs="Arial"/>
        </w:rPr>
        <w:t>Odbiorowi robót zanikających i ulegających zakryciu podlegają:</w:t>
      </w:r>
    </w:p>
    <w:p>
      <w:pPr>
        <w:pStyle w:val="Normal"/>
        <w:numPr>
          <w:ilvl w:val="0"/>
          <w:numId w:val="21"/>
        </w:numPr>
        <w:suppressAutoHyphens w:val="true"/>
        <w:rPr>
          <w:rFonts w:cs="Arial"/>
        </w:rPr>
      </w:pPr>
      <w:r>
        <w:rPr>
          <w:rFonts w:cs="Arial"/>
        </w:rPr>
        <w:t>roboty przygotowawcze,</w:t>
      </w:r>
    </w:p>
    <w:p>
      <w:pPr>
        <w:pStyle w:val="Normal"/>
        <w:numPr>
          <w:ilvl w:val="0"/>
          <w:numId w:val="21"/>
        </w:numPr>
        <w:suppressAutoHyphens w:val="true"/>
        <w:rPr>
          <w:rFonts w:cs="Arial"/>
        </w:rPr>
      </w:pPr>
      <w:r>
        <w:rPr>
          <w:rFonts w:cs="Arial"/>
        </w:rPr>
        <w:t>roboty ziemne z obudową ścian wykopów,</w:t>
      </w:r>
    </w:p>
    <w:p>
      <w:pPr>
        <w:pStyle w:val="Normal"/>
        <w:numPr>
          <w:ilvl w:val="0"/>
          <w:numId w:val="21"/>
        </w:numPr>
        <w:suppressAutoHyphens w:val="true"/>
        <w:rPr>
          <w:rFonts w:cs="Arial"/>
        </w:rPr>
      </w:pPr>
      <w:r>
        <w:rPr>
          <w:rFonts w:cs="Arial"/>
        </w:rPr>
        <w:t>roboty montażowe wykonania rurociągów i przyłączy,</w:t>
      </w:r>
    </w:p>
    <w:p>
      <w:pPr>
        <w:pStyle w:val="Normal"/>
        <w:numPr>
          <w:ilvl w:val="0"/>
          <w:numId w:val="21"/>
        </w:numPr>
        <w:suppressAutoHyphens w:val="true"/>
        <w:rPr>
          <w:rFonts w:cs="Arial"/>
        </w:rPr>
      </w:pPr>
      <w:r>
        <w:rPr>
          <w:rFonts w:cs="Arial"/>
        </w:rPr>
        <w:t>wykonanie obsypki,</w:t>
      </w:r>
    </w:p>
    <w:p>
      <w:pPr>
        <w:pStyle w:val="Normal"/>
        <w:numPr>
          <w:ilvl w:val="0"/>
          <w:numId w:val="21"/>
        </w:numPr>
        <w:suppressAutoHyphens w:val="true"/>
        <w:rPr>
          <w:rFonts w:cs="Arial"/>
        </w:rPr>
      </w:pPr>
      <w:r>
        <w:rPr>
          <w:rFonts w:cs="Arial"/>
        </w:rPr>
        <w:t>zasypanie i zagęszczenie wykopu.</w:t>
      </w:r>
    </w:p>
    <w:p>
      <w:pPr>
        <w:pStyle w:val="Normal"/>
        <w:rPr>
          <w:rFonts w:cs="Arial"/>
        </w:rPr>
      </w:pPr>
      <w:r>
        <w:rPr>
          <w:rFonts w:cs="Arial"/>
        </w:rPr>
      </w:r>
    </w:p>
    <w:p>
      <w:pPr>
        <w:pStyle w:val="Normal"/>
        <w:rPr>
          <w:rFonts w:cs="Arial"/>
        </w:rPr>
      </w:pPr>
      <w:r>
        <w:rPr>
          <w:rFonts w:cs="Arial"/>
        </w:rPr>
        <w:t>Odbiór robót zanikających powinien być dokonany w czasie umożliwiającym wykonanie korekt i poprawek, bez hamowania ogólnego postępu robót. Odbiór robót wykonany zostanie na podstawie:</w:t>
      </w:r>
    </w:p>
    <w:p>
      <w:pPr>
        <w:pStyle w:val="Normal"/>
        <w:numPr>
          <w:ilvl w:val="0"/>
          <w:numId w:val="21"/>
        </w:numPr>
        <w:suppressAutoHyphens w:val="true"/>
        <w:rPr>
          <w:rFonts w:cs="Arial"/>
        </w:rPr>
      </w:pPr>
      <w:r>
        <w:rPr>
          <w:rFonts w:cs="Arial"/>
        </w:rPr>
        <w:t>próby szczelności,</w:t>
      </w:r>
    </w:p>
    <w:p>
      <w:pPr>
        <w:pStyle w:val="Nagwek1"/>
        <w:rPr>
          <w:rFonts w:ascii="Tahoma" w:hAnsi="Tahoma" w:cs="Tahoma"/>
          <w:b w:val="false"/>
          <w:b w:val="false"/>
        </w:rPr>
      </w:pPr>
      <w:r>
        <w:rPr/>
        <w:t>9. PODSTAWA PŁATNOŚCI</w:t>
      </w:r>
    </w:p>
    <w:p>
      <w:pPr>
        <w:pStyle w:val="Nagwek2"/>
        <w:rPr/>
      </w:pPr>
      <w:r>
        <w:rPr/>
        <w:t>9.1.</w:t>
        <w:tab/>
        <w:t>Ogólne ustalenia  dotyczące podstawy płatności</w:t>
      </w:r>
    </w:p>
    <w:p>
      <w:pPr>
        <w:pStyle w:val="Tekstpodstawowy21"/>
        <w:spacing w:lineRule="auto" w:line="276"/>
        <w:ind w:right="419" w:firstLine="567"/>
        <w:rPr>
          <w:rFonts w:ascii="Tahoma" w:hAnsi="Tahoma" w:cs="Tahoma"/>
        </w:rPr>
      </w:pPr>
      <w:r>
        <w:rPr>
          <w:sz w:val="24"/>
          <w:szCs w:val="24"/>
          <w:lang w:eastAsia="pl-PL"/>
        </w:rPr>
        <w:t>Ogólne  ustalenia  dotyczące podstawy płatności podano w ST.00.00 „Wymagania ogólne”.</w:t>
      </w:r>
    </w:p>
    <w:p>
      <w:pPr>
        <w:pStyle w:val="Normal"/>
        <w:rPr>
          <w:rFonts w:ascii="Tahoma" w:hAnsi="Tahoma" w:cs="Tahoma"/>
          <w:u w:val="single"/>
        </w:rPr>
      </w:pPr>
      <w:r>
        <w:rPr>
          <w:rFonts w:cs="Tahoma" w:ascii="Tahoma" w:hAnsi="Tahoma"/>
          <w:u w:val="single"/>
        </w:rPr>
      </w:r>
    </w:p>
    <w:p>
      <w:pPr>
        <w:pStyle w:val="Tekst"/>
        <w:spacing w:lineRule="auto" w:line="276"/>
        <w:rPr>
          <w:rFonts w:ascii="Arial" w:hAnsi="Arial" w:cs="Arial"/>
          <w:b/>
          <w:b/>
        </w:rPr>
      </w:pPr>
      <w:r>
        <w:rPr>
          <w:rFonts w:cs="Arial" w:ascii="Arial" w:hAnsi="Arial"/>
          <w:b/>
        </w:rPr>
        <w:t xml:space="preserve">9.1.1. </w:t>
      </w:r>
      <w:r>
        <w:rPr>
          <w:rFonts w:cs="Arial" w:ascii="Arial" w:hAnsi="Arial"/>
        </w:rPr>
        <w:t>Rurociągi oraz przyłącza</w:t>
      </w:r>
    </w:p>
    <w:p>
      <w:pPr>
        <w:pStyle w:val="Normal"/>
        <w:rPr>
          <w:rFonts w:cs="Arial"/>
        </w:rPr>
      </w:pPr>
      <w:r>
        <w:rPr>
          <w:rFonts w:cs="Arial"/>
        </w:rPr>
        <w:tab/>
        <w:t>Cena wykonania 1 m rurociągu lub przyłącza obejmuje:</w:t>
      </w:r>
    </w:p>
    <w:p>
      <w:pPr>
        <w:pStyle w:val="Normal"/>
        <w:numPr>
          <w:ilvl w:val="0"/>
          <w:numId w:val="13"/>
        </w:numPr>
        <w:suppressAutoHyphens w:val="true"/>
        <w:rPr>
          <w:rFonts w:cs="Arial"/>
        </w:rPr>
      </w:pPr>
      <w:r>
        <w:rPr>
          <w:rFonts w:cs="Arial"/>
        </w:rPr>
        <w:t>dostarczenie materiałów;</w:t>
      </w:r>
    </w:p>
    <w:p>
      <w:pPr>
        <w:pStyle w:val="Normal"/>
        <w:numPr>
          <w:ilvl w:val="0"/>
          <w:numId w:val="13"/>
        </w:numPr>
        <w:suppressAutoHyphens w:val="true"/>
        <w:rPr>
          <w:rFonts w:cs="Arial"/>
        </w:rPr>
      </w:pPr>
      <w:r>
        <w:rPr>
          <w:rFonts w:cs="Arial"/>
        </w:rPr>
        <w:t>montaż rur oraz kształtek;</w:t>
      </w:r>
    </w:p>
    <w:p>
      <w:pPr>
        <w:pStyle w:val="Normal"/>
        <w:numPr>
          <w:ilvl w:val="0"/>
          <w:numId w:val="13"/>
        </w:numPr>
        <w:suppressAutoHyphens w:val="true"/>
        <w:rPr>
          <w:rFonts w:cs="Arial"/>
        </w:rPr>
      </w:pPr>
      <w:r>
        <w:rPr>
          <w:rFonts w:cs="Arial"/>
        </w:rPr>
        <w:t>wykonanie próby szczelności oraz dezynfekcji;</w:t>
      </w:r>
    </w:p>
    <w:p>
      <w:pPr>
        <w:pStyle w:val="Nagwek1"/>
        <w:rPr>
          <w:rFonts w:ascii="Tahoma" w:hAnsi="Tahoma" w:cs="Tahoma"/>
          <w:b w:val="false"/>
          <w:b w:val="false"/>
        </w:rPr>
      </w:pPr>
      <w:r>
        <w:rPr/>
        <w:t>10. PRZEPISY ZWIĄZANE</w:t>
      </w:r>
    </w:p>
    <w:p>
      <w:pPr>
        <w:pStyle w:val="Nagwek2"/>
        <w:rPr/>
      </w:pPr>
      <w:r>
        <w:rPr/>
        <w:t>10.1. Normy</w:t>
      </w:r>
    </w:p>
    <w:p>
      <w:pPr>
        <w:pStyle w:val="Normal"/>
        <w:ind w:left="2124" w:hanging="2124"/>
        <w:rPr>
          <w:rFonts w:cs="Arial"/>
        </w:rPr>
      </w:pPr>
      <w:r>
        <w:rPr>
          <w:rFonts w:cs="Arial"/>
        </w:rPr>
        <w:t xml:space="preserve">-PN-EN 13476-3:2007(U) Systemy przewodów rurowych z tworzyw sztucznych </w:t>
      </w:r>
    </w:p>
    <w:p>
      <w:pPr>
        <w:pStyle w:val="Normal"/>
        <w:ind w:left="2124" w:hanging="2124"/>
        <w:jc w:val="left"/>
        <w:rPr/>
      </w:pPr>
      <w:r>
        <w:rPr/>
        <w:t>-Warunki techniczne wykonania i odbioru robót budowlano-montażowych. Tom II Instalacje sanitarne i przemysłowe". Arkady. Warszawa 1988. „</w:t>
      </w:r>
    </w:p>
    <w:p>
      <w:pPr>
        <w:pStyle w:val="Normal"/>
        <w:ind w:left="2124" w:hanging="2124"/>
        <w:jc w:val="left"/>
        <w:rPr/>
      </w:pPr>
      <w:r>
        <w:rPr/>
        <w:t xml:space="preserve">-Warunki techniczne wykonania i odbioru instalacji wodociągowych zeszyt 7". COBRTI INSTAL, Warszawa 2003. </w:t>
      </w:r>
    </w:p>
    <w:p>
      <w:pPr>
        <w:pStyle w:val="Normal"/>
        <w:ind w:left="2124" w:hanging="2124"/>
        <w:jc w:val="left"/>
        <w:rPr/>
      </w:pPr>
      <w:r>
        <w:rPr/>
        <w:t xml:space="preserve">-Warunki techniczne wykonania i odbioru rurociągów z tworzyw sztucznych” Polska Korporacja Techniki Sanitarnej, Grzewczej, Gazowej i Klimatyzacji Warszawa 1994 </w:t>
      </w:r>
    </w:p>
    <w:p>
      <w:pPr>
        <w:pStyle w:val="Normal"/>
        <w:ind w:left="2124" w:hanging="2124"/>
        <w:jc w:val="left"/>
        <w:rPr/>
      </w:pPr>
      <w:r>
        <w:rPr/>
        <w:t xml:space="preserve">-PN-B-10720:1998 Wodociągi. Zabudowa zestawów wodomierzowych w instalacjach wodociągowych. Wymagania i badania przy odbiorze. </w:t>
      </w:r>
    </w:p>
    <w:p>
      <w:pPr>
        <w:pStyle w:val="Normal"/>
        <w:ind w:left="2124" w:hanging="2124"/>
        <w:jc w:val="left"/>
        <w:rPr/>
      </w:pPr>
      <w:r>
        <w:rPr/>
        <w:t xml:space="preserve">-PN-71/B-10420 Urządzenia ciepłej wody w budynkach. Wymagania i badania przy odbiorze. </w:t>
      </w:r>
    </w:p>
    <w:p>
      <w:pPr>
        <w:pStyle w:val="Normal"/>
        <w:ind w:left="2124" w:hanging="2124"/>
        <w:jc w:val="left"/>
        <w:rPr/>
      </w:pPr>
      <w:r>
        <w:rPr/>
        <w:t xml:space="preserve">-PN-81/B-10700.00 Instalacje zewnętrzne  wodociągowe i kanalizacyjne. Wymagania i badania przy odbiorze. Wspólne wymagania i badania. </w:t>
      </w:r>
    </w:p>
    <w:p>
      <w:pPr>
        <w:pStyle w:val="Normal"/>
        <w:ind w:left="2124" w:hanging="2124"/>
        <w:jc w:val="left"/>
        <w:rPr/>
      </w:pPr>
      <w:r>
        <w:rPr/>
        <w:t xml:space="preserve">-PN-81/B-10700.01 Instalacje zewnętrzne wodociągowe i kanalizacyjne. Wymagania i badania przy odbiorze. Instalacje kanalizacyjne. </w:t>
      </w:r>
    </w:p>
    <w:p>
      <w:pPr>
        <w:pStyle w:val="Normal"/>
        <w:ind w:left="2124" w:hanging="2124"/>
        <w:jc w:val="left"/>
        <w:rPr>
          <w:rFonts w:cs="Arial"/>
        </w:rPr>
      </w:pPr>
      <w:r>
        <w:rPr/>
        <w:t>-PN-81/B-10700.02 Instalacje zewnętrzne wodociągowe i kanalizacyjne. Wymagania i badania przy odbiorze. Przewody wody zimnej i ciepłej z rur stalowych ocynkowanych.</w:t>
      </w:r>
    </w:p>
    <w:p>
      <w:pPr>
        <w:pStyle w:val="Normal"/>
        <w:jc w:val="left"/>
        <w:rPr>
          <w:rFonts w:cs="Arial"/>
          <w:b/>
          <w:b/>
          <w:bCs/>
          <w:sz w:val="40"/>
          <w:szCs w:val="40"/>
        </w:rPr>
      </w:pPr>
      <w:r>
        <w:rPr/>
        <w:t xml:space="preserve">-PN-87/B-01060 Sieć wodociągowa zewnętrzna. Obiekty i elementy wyposażenia.     </w:t>
      </w:r>
    </w:p>
    <w:p>
      <w:pPr>
        <w:pStyle w:val="Normal"/>
        <w:jc w:val="left"/>
        <w:rPr>
          <w:rFonts w:cs="Arial"/>
          <w:b/>
          <w:b/>
          <w:bCs/>
          <w:sz w:val="40"/>
          <w:szCs w:val="40"/>
        </w:rPr>
      </w:pPr>
      <w:r>
        <w:rPr/>
        <w:t>-PN-86-B-02480 - Grunty budowlane. Określenia, symbole, podział i opisy gruntów</w:t>
      </w:r>
    </w:p>
    <w:p>
      <w:pPr>
        <w:pStyle w:val="Normal"/>
        <w:jc w:val="left"/>
        <w:rPr>
          <w:rFonts w:cs="Arial"/>
          <w:b/>
          <w:b/>
          <w:bCs/>
          <w:sz w:val="40"/>
          <w:szCs w:val="40"/>
        </w:rPr>
      </w:pPr>
      <w:r>
        <w:rPr/>
        <w:t>-PN-EN 545:2000- Rury , kształtki i wyposażenie z żeliwa sferoidalnego oraz ich złącza do rurociągów wodnych- Wymagania i metody badań</w:t>
      </w:r>
    </w:p>
    <w:p>
      <w:pPr>
        <w:pStyle w:val="Normal"/>
        <w:jc w:val="left"/>
        <w:rPr>
          <w:rFonts w:cs="Arial"/>
          <w:b/>
          <w:b/>
          <w:bCs/>
        </w:rPr>
      </w:pPr>
      <w:r>
        <w:rPr>
          <w:rFonts w:cs="Arial"/>
          <w:bCs/>
        </w:rPr>
        <w:t>-</w:t>
      </w:r>
      <w:r>
        <w:rPr/>
        <w:t xml:space="preserve"> PN-B-10725:1997- Wodociągi – Przewody zewnętrzne – Wymagania i badania</w:t>
      </w:r>
    </w:p>
    <w:p>
      <w:pPr>
        <w:pStyle w:val="Normal"/>
        <w:jc w:val="left"/>
        <w:rPr>
          <w:rFonts w:cs="Arial"/>
          <w:bCs/>
        </w:rPr>
      </w:pPr>
      <w:r>
        <w:rPr>
          <w:rFonts w:cs="Arial"/>
          <w:bCs/>
        </w:rPr>
        <w:t>- PN-EN 1074-1:2002 Armatura wodociągowa. Wymagania użytkowe i badania sprawdzające.</w:t>
      </w:r>
    </w:p>
    <w:p>
      <w:pPr>
        <w:pStyle w:val="Normal"/>
        <w:jc w:val="left"/>
        <w:rPr>
          <w:rFonts w:cs="Arial"/>
          <w:bCs/>
        </w:rPr>
      </w:pPr>
      <w:r>
        <w:rPr>
          <w:rFonts w:cs="Arial"/>
          <w:bCs/>
        </w:rPr>
        <w:t>-PN-93/C-89218 Rury i kształtki z tworzyw sztucznych. Sprawdzanie wymiarów.</w:t>
      </w:r>
    </w:p>
    <w:p>
      <w:pPr>
        <w:pStyle w:val="Normal"/>
        <w:rPr>
          <w:rFonts w:cs="Arial"/>
          <w:b/>
          <w:b/>
          <w:bCs/>
          <w:sz w:val="40"/>
          <w:szCs w:val="40"/>
        </w:rPr>
      </w:pPr>
      <w:r>
        <w:rPr>
          <w:rFonts w:cs="Arial"/>
          <w:b/>
          <w:bCs/>
          <w:sz w:val="40"/>
          <w:szCs w:val="40"/>
        </w:rPr>
      </w:r>
      <w:r>
        <w:br w:type="page"/>
      </w:r>
    </w:p>
    <w:p>
      <w:pPr>
        <w:pStyle w:val="Normal"/>
        <w:rPr>
          <w:rFonts w:cs="Arial"/>
          <w:b/>
          <w:b/>
          <w:bCs/>
          <w:sz w:val="40"/>
          <w:szCs w:val="40"/>
        </w:rPr>
      </w:pPr>
      <w:r>
        <w:rPr>
          <w:rFonts w:cs="Arial"/>
          <w:b/>
          <w:bCs/>
          <w:sz w:val="40"/>
          <w:szCs w:val="40"/>
        </w:rPr>
      </w:r>
    </w:p>
    <w:p>
      <w:pPr>
        <w:pStyle w:val="Normal"/>
        <w:rPr>
          <w:rFonts w:cs="Arial"/>
          <w:b/>
          <w:b/>
          <w:bCs/>
          <w:sz w:val="40"/>
          <w:szCs w:val="40"/>
        </w:rPr>
      </w:pPr>
      <w:r>
        <w:rPr>
          <w:rFonts w:cs="Arial"/>
          <w:b/>
          <w:bCs/>
          <w:sz w:val="40"/>
          <w:szCs w:val="40"/>
        </w:rPr>
      </w:r>
    </w:p>
    <w:p>
      <w:pPr>
        <w:pStyle w:val="Normal"/>
        <w:rPr>
          <w:rFonts w:cs="Arial"/>
          <w:b/>
          <w:b/>
          <w:bCs/>
          <w:sz w:val="40"/>
          <w:szCs w:val="40"/>
        </w:rPr>
      </w:pPr>
      <w:r>
        <w:rPr>
          <w:rFonts w:cs="Arial"/>
          <w:b/>
          <w:bCs/>
          <w:sz w:val="40"/>
          <w:szCs w:val="40"/>
        </w:rPr>
      </w:r>
    </w:p>
    <w:p>
      <w:pPr>
        <w:pStyle w:val="Normal"/>
        <w:rPr>
          <w:rFonts w:cs="Arial"/>
          <w:b/>
          <w:b/>
          <w:bCs/>
          <w:sz w:val="40"/>
          <w:szCs w:val="40"/>
        </w:rPr>
      </w:pPr>
      <w:r>
        <w:rPr>
          <w:rFonts w:cs="Arial"/>
          <w:b/>
          <w:bCs/>
          <w:sz w:val="40"/>
          <w:szCs w:val="40"/>
        </w:rPr>
      </w:r>
    </w:p>
    <w:p>
      <w:pPr>
        <w:pStyle w:val="Tytu"/>
        <w:rPr/>
      </w:pPr>
      <w:r>
        <w:rPr/>
        <w:t>SZCZEGÓŁOWA SPECYFIKACJA TECHNICZNA</w:t>
      </w:r>
    </w:p>
    <w:p>
      <w:pPr>
        <w:pStyle w:val="Normal"/>
        <w:jc w:val="center"/>
        <w:rPr>
          <w:rFonts w:cs="Arial"/>
          <w:b/>
          <w:b/>
          <w:bCs/>
          <w:sz w:val="40"/>
          <w:szCs w:val="40"/>
        </w:rPr>
      </w:pPr>
      <w:r>
        <w:rPr>
          <w:rFonts w:cs="Arial"/>
          <w:b/>
          <w:bCs/>
          <w:sz w:val="40"/>
          <w:szCs w:val="40"/>
        </w:rPr>
      </w:r>
    </w:p>
    <w:p>
      <w:pPr>
        <w:pStyle w:val="Nagwek5"/>
        <w:rPr/>
      </w:pPr>
      <w:bookmarkStart w:id="66" w:name="_Toc488142737"/>
      <w:bookmarkEnd w:id="66"/>
      <w:r>
        <w:rPr/>
        <w:t>ST-02.04 ROBOTY INSTALACYJNE – SIEĆ CIEPŁOWNICZA</w:t>
      </w:r>
    </w:p>
    <w:p>
      <w:pPr>
        <w:pStyle w:val="Normal"/>
        <w:jc w:val="center"/>
        <w:rPr>
          <w:rFonts w:cs="Arial"/>
          <w:i/>
          <w:i/>
          <w:iCs/>
          <w:sz w:val="40"/>
          <w:szCs w:val="40"/>
        </w:rPr>
      </w:pPr>
      <w:r>
        <w:rPr>
          <w:rFonts w:cs="Arial"/>
          <w:i/>
          <w:iCs/>
          <w:sz w:val="40"/>
          <w:szCs w:val="40"/>
        </w:rPr>
      </w:r>
    </w:p>
    <w:p>
      <w:pPr>
        <w:pStyle w:val="Tytu"/>
        <w:rPr/>
      </w:pPr>
      <w:r>
        <w:rPr/>
        <w:t xml:space="preserve">Kod CPV </w:t>
      </w:r>
      <w:r>
        <w:rPr>
          <w:rFonts w:cs="Arial"/>
        </w:rPr>
        <w:t>45232140-5</w:t>
      </w:r>
    </w:p>
    <w:p>
      <w:pPr>
        <w:pStyle w:val="Normal"/>
        <w:spacing w:before="0" w:after="200"/>
        <w:jc w:val="left"/>
        <w:rPr>
          <w:rFonts w:ascii="Tahoma" w:hAnsi="Tahoma" w:cs="Tahoma"/>
          <w:b/>
          <w:b/>
          <w:bCs/>
          <w:color w:val="FF0000"/>
        </w:rPr>
      </w:pPr>
      <w:r>
        <w:rPr>
          <w:rFonts w:cs="Tahoma" w:ascii="Tahoma" w:hAnsi="Tahoma"/>
          <w:b/>
          <w:bCs/>
          <w:color w:val="FF0000"/>
        </w:rPr>
        <w:t>ZAKRES WYŁĄCZONY Z REALIZACJI W RAMACH ZADANIA – SIEĆ WYBUDUJE FORTUM</w:t>
      </w:r>
      <w:r>
        <w:br w:type="page"/>
      </w:r>
    </w:p>
    <w:p>
      <w:pPr>
        <w:pStyle w:val="Nagwek1"/>
        <w:rPr/>
      </w:pPr>
      <w:r>
        <w:rPr/>
        <w:t>1.</w:t>
        <w:tab/>
        <w:t>WSTĘP</w:t>
      </w:r>
    </w:p>
    <w:p>
      <w:pPr>
        <w:pStyle w:val="Nagwek2"/>
        <w:rPr/>
      </w:pPr>
      <w:r>
        <w:rPr/>
        <w:t>1.1.</w:t>
        <w:tab/>
        <w:t>Przedmiot Specyfikacji Technicznej</w:t>
      </w:r>
    </w:p>
    <w:p>
      <w:pPr>
        <w:pStyle w:val="Tretekstu"/>
        <w:spacing w:lineRule="auto" w:line="240"/>
        <w:ind w:firstLine="708"/>
        <w:rPr>
          <w:rFonts w:cs="Arial"/>
          <w:b/>
          <w:b/>
          <w:bCs/>
        </w:rPr>
      </w:pPr>
      <w:r>
        <w:rPr>
          <w:rFonts w:cs="Arial"/>
        </w:rPr>
        <w:t xml:space="preserve">Przedmiotem niniejszej Specyfikacji Technicznej jest wykonanie sieci ciepłowniczej w I etapie: </w:t>
      </w:r>
      <w:r>
        <w:rPr>
          <w:rFonts w:cs="Arial"/>
          <w:b/>
          <w:bCs/>
        </w:rPr>
        <w:t xml:space="preserve">Budowa Nowej Przemysłowej na odcinku od węzła „Trzepowo” obwodnicy północno – zachodniej miasta Płocka do drogi powiatowej nr 5205W </w:t>
      </w:r>
      <w:r>
        <w:rPr>
          <w:rFonts w:cs="Arial"/>
          <w:bCs/>
        </w:rPr>
        <w:t xml:space="preserve"> w ramach projektu </w:t>
      </w:r>
      <w:r>
        <w:rPr>
          <w:rFonts w:cs="Arial"/>
        </w:rPr>
        <w:t xml:space="preserve">pt. </w:t>
      </w:r>
      <w:r>
        <w:rPr>
          <w:rFonts w:cs="Arial"/>
          <w:b/>
          <w:bCs/>
        </w:rPr>
        <w:t>„</w:t>
      </w:r>
      <w:r>
        <w:rPr>
          <w:rFonts w:eastAsia="Calibri" w:cs="Arial" w:eastAsiaTheme="minorHAnsi"/>
          <w:b/>
          <w:bCs/>
          <w:lang w:eastAsia="en-US"/>
        </w:rPr>
        <w:t>Budowa Nowej Przemysłowej na odcinku od węzła „Trzepowo” w Płocku do skrzyżowania z drogą powiatową 5205W wraz z uzbrojeniem terenów inwestycyjnych na terenie osiedla „Trzepowo” w Płocku</w:t>
      </w:r>
      <w:r>
        <w:rPr>
          <w:rFonts w:eastAsia="Calibri" w:cs="Arial" w:eastAsiaTheme="minorHAnsi"/>
          <w:b/>
          <w:lang w:eastAsia="en-US"/>
        </w:rPr>
        <w:t>”.</w:t>
      </w:r>
    </w:p>
    <w:p>
      <w:pPr>
        <w:pStyle w:val="Nagwek2"/>
        <w:rPr/>
      </w:pPr>
      <w:r>
        <w:rPr/>
        <w:t>1.2.</w:t>
        <w:tab/>
        <w:t>Zastosowanie ST</w:t>
      </w:r>
    </w:p>
    <w:p>
      <w:pPr>
        <w:pStyle w:val="Normal"/>
        <w:spacing w:lineRule="auto" w:line="360"/>
        <w:ind w:firstLine="708"/>
        <w:rPr>
          <w:rFonts w:cs="Arial"/>
        </w:rPr>
      </w:pPr>
      <w:r>
        <w:rPr>
          <w:rFonts w:cs="Arial"/>
        </w:rPr>
        <w:t>Jako część dokumentów przetargowych Specyfikacja Techniczna będzie brana pod uwagę i interpretowana między innymi przy zamawianiu i wykonywaniu robót opisanych w pkt. 1.1.</w:t>
      </w:r>
    </w:p>
    <w:p>
      <w:pPr>
        <w:pStyle w:val="Nagwek2"/>
        <w:rPr/>
      </w:pPr>
      <w:r>
        <w:rPr/>
        <w:t>1.3.</w:t>
        <w:tab/>
        <w:t>Zakres robót objętych ST</w:t>
      </w:r>
    </w:p>
    <w:p>
      <w:pPr>
        <w:pStyle w:val="Default"/>
        <w:spacing w:lineRule="auto" w:line="360"/>
        <w:ind w:firstLine="567"/>
        <w:jc w:val="both"/>
        <w:rPr>
          <w:rFonts w:ascii="Arial" w:hAnsi="Arial" w:cs="Arial"/>
          <w:color w:val="00000A"/>
        </w:rPr>
      </w:pPr>
      <w:r>
        <w:rPr>
          <w:rFonts w:cs="Arial" w:ascii="Arial" w:hAnsi="Arial"/>
          <w:color w:val="00000A"/>
        </w:rPr>
        <w:t>Ustalenia zawarte w niniejszej Specyfikacji Technicznej dotyczą zasad prowadzenia robót związanych z wykonaniem odcinka sieci ciepłowniczej.</w:t>
      </w:r>
    </w:p>
    <w:p>
      <w:pPr>
        <w:pStyle w:val="Default"/>
        <w:spacing w:lineRule="auto" w:line="360"/>
        <w:jc w:val="both"/>
        <w:rPr>
          <w:rFonts w:ascii="Arial" w:hAnsi="Arial" w:cs="Arial"/>
          <w:color w:val="00000A"/>
        </w:rPr>
      </w:pPr>
      <w:r>
        <w:rPr>
          <w:rFonts w:cs="Arial" w:ascii="Arial" w:hAnsi="Arial"/>
          <w:color w:val="00000A"/>
        </w:rPr>
        <w:t xml:space="preserve">W zakres robót wchodzi: </w:t>
      </w:r>
    </w:p>
    <w:p>
      <w:pPr>
        <w:pStyle w:val="Default"/>
        <w:numPr>
          <w:ilvl w:val="0"/>
          <w:numId w:val="30"/>
        </w:numPr>
        <w:suppressAutoHyphens w:val="true"/>
        <w:spacing w:lineRule="auto" w:line="360"/>
        <w:jc w:val="both"/>
        <w:rPr>
          <w:rFonts w:ascii="Arial" w:hAnsi="Arial" w:cs="Arial"/>
          <w:color w:val="00000A"/>
        </w:rPr>
      </w:pPr>
      <w:r>
        <w:rPr>
          <w:rFonts w:cs="Arial" w:ascii="Arial" w:hAnsi="Arial"/>
          <w:color w:val="00000A"/>
        </w:rPr>
        <w:t>Wytyczenie trasy</w:t>
      </w:r>
    </w:p>
    <w:p>
      <w:pPr>
        <w:pStyle w:val="Default"/>
        <w:numPr>
          <w:ilvl w:val="0"/>
          <w:numId w:val="30"/>
        </w:numPr>
        <w:suppressAutoHyphens w:val="true"/>
        <w:spacing w:lineRule="auto" w:line="360"/>
        <w:jc w:val="both"/>
        <w:rPr>
          <w:rFonts w:ascii="Arial" w:hAnsi="Arial" w:cs="Arial"/>
          <w:color w:val="00000A"/>
        </w:rPr>
      </w:pPr>
      <w:r>
        <w:rPr>
          <w:rFonts w:cs="Arial" w:ascii="Arial" w:hAnsi="Arial"/>
          <w:color w:val="00000A"/>
        </w:rPr>
        <w:t>Wykonanie wykopów</w:t>
      </w:r>
    </w:p>
    <w:p>
      <w:pPr>
        <w:pStyle w:val="Default"/>
        <w:numPr>
          <w:ilvl w:val="0"/>
          <w:numId w:val="30"/>
        </w:numPr>
        <w:suppressAutoHyphens w:val="true"/>
        <w:spacing w:lineRule="auto" w:line="360"/>
        <w:jc w:val="both"/>
        <w:rPr>
          <w:rFonts w:ascii="Arial" w:hAnsi="Arial" w:cs="Arial"/>
          <w:color w:val="00000A"/>
        </w:rPr>
      </w:pPr>
      <w:r>
        <w:rPr>
          <w:rFonts w:cs="Arial" w:ascii="Arial" w:hAnsi="Arial"/>
          <w:color w:val="00000A"/>
        </w:rPr>
        <w:t>Wykonanie podsypki piaskowej z zagęszczeniem</w:t>
      </w:r>
    </w:p>
    <w:p>
      <w:pPr>
        <w:pStyle w:val="Default"/>
        <w:numPr>
          <w:ilvl w:val="0"/>
          <w:numId w:val="30"/>
        </w:numPr>
        <w:suppressAutoHyphens w:val="true"/>
        <w:spacing w:lineRule="auto" w:line="360"/>
        <w:jc w:val="both"/>
        <w:rPr>
          <w:rFonts w:ascii="Arial" w:hAnsi="Arial" w:cs="Arial"/>
          <w:color w:val="00000A"/>
        </w:rPr>
      </w:pPr>
      <w:r>
        <w:rPr>
          <w:rFonts w:cs="Arial" w:ascii="Arial" w:hAnsi="Arial"/>
          <w:color w:val="00000A"/>
        </w:rPr>
        <w:t>Montaż rurociągów</w:t>
      </w:r>
    </w:p>
    <w:p>
      <w:pPr>
        <w:pStyle w:val="Default"/>
        <w:numPr>
          <w:ilvl w:val="0"/>
          <w:numId w:val="30"/>
        </w:numPr>
        <w:suppressAutoHyphens w:val="true"/>
        <w:spacing w:lineRule="auto" w:line="360"/>
        <w:jc w:val="both"/>
        <w:rPr>
          <w:rFonts w:ascii="Arial" w:hAnsi="Arial" w:cs="Arial"/>
          <w:color w:val="00000A"/>
        </w:rPr>
      </w:pPr>
      <w:r>
        <w:rPr>
          <w:rFonts w:cs="Arial" w:ascii="Arial" w:hAnsi="Arial"/>
          <w:color w:val="00000A"/>
        </w:rPr>
        <w:t>Badanie spoin</w:t>
      </w:r>
    </w:p>
    <w:p>
      <w:pPr>
        <w:pStyle w:val="Default"/>
        <w:numPr>
          <w:ilvl w:val="0"/>
          <w:numId w:val="30"/>
        </w:numPr>
        <w:suppressAutoHyphens w:val="true"/>
        <w:spacing w:lineRule="auto" w:line="360"/>
        <w:jc w:val="both"/>
        <w:rPr>
          <w:rFonts w:ascii="Arial" w:hAnsi="Arial" w:cs="Arial"/>
          <w:color w:val="00000A"/>
        </w:rPr>
      </w:pPr>
      <w:r>
        <w:rPr>
          <w:rFonts w:cs="Arial" w:ascii="Arial" w:hAnsi="Arial"/>
          <w:color w:val="00000A"/>
        </w:rPr>
        <w:t>Wykonanie próby szczelności</w:t>
      </w:r>
    </w:p>
    <w:p>
      <w:pPr>
        <w:pStyle w:val="Default"/>
        <w:numPr>
          <w:ilvl w:val="0"/>
          <w:numId w:val="30"/>
        </w:numPr>
        <w:suppressAutoHyphens w:val="true"/>
        <w:spacing w:lineRule="auto" w:line="360"/>
        <w:jc w:val="both"/>
        <w:rPr>
          <w:rFonts w:ascii="Arial" w:hAnsi="Arial" w:cs="Arial"/>
          <w:color w:val="00000A"/>
        </w:rPr>
      </w:pPr>
      <w:r>
        <w:rPr>
          <w:rFonts w:cs="Arial" w:ascii="Arial" w:hAnsi="Arial"/>
          <w:color w:val="00000A"/>
        </w:rPr>
        <w:t>Wykonanie połączeń instalacji alarmowej w mufach</w:t>
      </w:r>
    </w:p>
    <w:p>
      <w:pPr>
        <w:pStyle w:val="Default"/>
        <w:numPr>
          <w:ilvl w:val="0"/>
          <w:numId w:val="30"/>
        </w:numPr>
        <w:suppressAutoHyphens w:val="true"/>
        <w:spacing w:lineRule="auto" w:line="360"/>
        <w:jc w:val="both"/>
        <w:rPr>
          <w:rFonts w:ascii="Arial" w:hAnsi="Arial" w:cs="Arial"/>
          <w:color w:val="00000A"/>
        </w:rPr>
      </w:pPr>
      <w:r>
        <w:rPr>
          <w:rFonts w:cs="Arial" w:ascii="Arial" w:hAnsi="Arial"/>
          <w:color w:val="00000A"/>
        </w:rPr>
        <w:t>Montaż muf i izolacji termicznej</w:t>
      </w:r>
    </w:p>
    <w:p>
      <w:pPr>
        <w:pStyle w:val="Default"/>
        <w:numPr>
          <w:ilvl w:val="0"/>
          <w:numId w:val="30"/>
        </w:numPr>
        <w:suppressAutoHyphens w:val="true"/>
        <w:spacing w:lineRule="auto" w:line="360"/>
        <w:jc w:val="both"/>
        <w:rPr>
          <w:rFonts w:ascii="Arial" w:hAnsi="Arial" w:cs="Arial"/>
          <w:color w:val="00000A"/>
        </w:rPr>
      </w:pPr>
      <w:r>
        <w:rPr>
          <w:rFonts w:cs="Arial" w:ascii="Arial" w:hAnsi="Arial"/>
          <w:color w:val="00000A"/>
        </w:rPr>
        <w:t>Wykonanie pomiarów geodezyjnych powykonawczych</w:t>
      </w:r>
    </w:p>
    <w:p>
      <w:pPr>
        <w:pStyle w:val="Default"/>
        <w:numPr>
          <w:ilvl w:val="0"/>
          <w:numId w:val="30"/>
        </w:numPr>
        <w:suppressAutoHyphens w:val="true"/>
        <w:spacing w:lineRule="auto" w:line="360"/>
        <w:jc w:val="both"/>
        <w:rPr>
          <w:rFonts w:ascii="Arial" w:hAnsi="Arial" w:cs="Arial"/>
          <w:color w:val="00000A"/>
        </w:rPr>
      </w:pPr>
      <w:r>
        <w:rPr>
          <w:rFonts w:cs="Arial" w:ascii="Arial" w:hAnsi="Arial"/>
          <w:color w:val="00000A"/>
        </w:rPr>
        <w:t>Wykonanie zasypki piaskiem z zagęszczeniem</w:t>
      </w:r>
    </w:p>
    <w:p>
      <w:pPr>
        <w:pStyle w:val="Default"/>
        <w:numPr>
          <w:ilvl w:val="0"/>
          <w:numId w:val="30"/>
        </w:numPr>
        <w:suppressAutoHyphens w:val="true"/>
        <w:spacing w:lineRule="auto" w:line="360"/>
        <w:jc w:val="both"/>
        <w:rPr>
          <w:rFonts w:ascii="Arial" w:hAnsi="Arial" w:cs="Arial"/>
          <w:color w:val="00000A"/>
        </w:rPr>
      </w:pPr>
      <w:r>
        <w:rPr>
          <w:rFonts w:cs="Arial" w:ascii="Arial" w:hAnsi="Arial"/>
          <w:color w:val="00000A"/>
        </w:rPr>
        <w:t>Ułożenie taśmy ostrzegawczej</w:t>
      </w:r>
    </w:p>
    <w:p>
      <w:pPr>
        <w:pStyle w:val="Default"/>
        <w:numPr>
          <w:ilvl w:val="0"/>
          <w:numId w:val="30"/>
        </w:numPr>
        <w:suppressAutoHyphens w:val="true"/>
        <w:spacing w:lineRule="auto" w:line="360"/>
        <w:jc w:val="both"/>
        <w:rPr>
          <w:rFonts w:ascii="Arial" w:hAnsi="Arial" w:cs="Arial"/>
          <w:color w:val="00000A"/>
        </w:rPr>
      </w:pPr>
      <w:r>
        <w:rPr>
          <w:rFonts w:cs="Arial" w:ascii="Arial" w:hAnsi="Arial"/>
          <w:color w:val="00000A"/>
        </w:rPr>
        <w:t>Zasypanie pozostałej części wykopu</w:t>
      </w:r>
    </w:p>
    <w:p>
      <w:pPr>
        <w:pStyle w:val="Nagwek2"/>
        <w:rPr/>
      </w:pPr>
      <w:r>
        <w:rPr/>
        <w:t>1.4. Parametry techniczne</w:t>
      </w:r>
    </w:p>
    <w:p>
      <w:pPr>
        <w:pStyle w:val="Default"/>
        <w:spacing w:lineRule="auto" w:line="360"/>
        <w:jc w:val="both"/>
        <w:rPr>
          <w:rFonts w:ascii="Arial" w:hAnsi="Arial" w:cs="Arial"/>
          <w:color w:val="00000A"/>
        </w:rPr>
      </w:pPr>
      <w:r>
        <w:rPr>
          <w:rFonts w:cs="Arial" w:ascii="Arial" w:hAnsi="Arial"/>
          <w:color w:val="00000A"/>
        </w:rPr>
        <w:t>Parametry pracy miejskiej sieci cieplnej:</w:t>
      </w:r>
    </w:p>
    <w:p>
      <w:pPr>
        <w:pStyle w:val="Default"/>
        <w:numPr>
          <w:ilvl w:val="0"/>
          <w:numId w:val="30"/>
        </w:numPr>
        <w:suppressAutoHyphens w:val="true"/>
        <w:spacing w:lineRule="auto" w:line="360"/>
        <w:jc w:val="both"/>
        <w:rPr>
          <w:rFonts w:ascii="Arial" w:hAnsi="Arial" w:cs="Arial"/>
          <w:color w:val="00000A"/>
        </w:rPr>
      </w:pPr>
      <w:r>
        <w:rPr>
          <w:rFonts w:cs="Arial" w:ascii="Arial" w:hAnsi="Arial"/>
          <w:color w:val="00000A"/>
        </w:rPr>
        <w:t>Szczytowo - zmienne w okresie zimowym 120/59ºC,</w:t>
      </w:r>
    </w:p>
    <w:p>
      <w:pPr>
        <w:pStyle w:val="Default"/>
        <w:numPr>
          <w:ilvl w:val="0"/>
          <w:numId w:val="30"/>
        </w:numPr>
        <w:suppressAutoHyphens w:val="true"/>
        <w:spacing w:lineRule="auto" w:line="360"/>
        <w:jc w:val="both"/>
        <w:rPr>
          <w:rFonts w:ascii="Arial" w:hAnsi="Arial" w:cs="Arial"/>
          <w:color w:val="00000A"/>
        </w:rPr>
      </w:pPr>
      <w:r>
        <w:rPr>
          <w:rFonts w:cs="Arial" w:ascii="Arial" w:hAnsi="Arial"/>
          <w:color w:val="00000A"/>
        </w:rPr>
        <w:t>Maksymalne ciśnienie nominalne 1,6 MPa.</w:t>
      </w:r>
    </w:p>
    <w:p>
      <w:pPr>
        <w:pStyle w:val="Normal"/>
        <w:numPr>
          <w:ilvl w:val="0"/>
          <w:numId w:val="30"/>
        </w:numPr>
        <w:suppressAutoHyphens w:val="true"/>
        <w:spacing w:lineRule="auto" w:line="240"/>
        <w:jc w:val="left"/>
        <w:rPr>
          <w:rFonts w:cs="Arial"/>
        </w:rPr>
      </w:pPr>
      <w:r>
        <w:rPr>
          <w:rFonts w:cs="Arial"/>
        </w:rPr>
        <w:t>sieć ciepłownicza z rur pojedynczych 2xDz355,6/500mm – 419,0 mb</w:t>
      </w:r>
    </w:p>
    <w:p>
      <w:pPr>
        <w:pStyle w:val="Normal"/>
        <w:numPr>
          <w:ilvl w:val="0"/>
          <w:numId w:val="30"/>
        </w:numPr>
        <w:suppressAutoHyphens w:val="true"/>
        <w:spacing w:lineRule="auto" w:line="240"/>
        <w:jc w:val="left"/>
        <w:rPr>
          <w:rFonts w:cs="Arial"/>
        </w:rPr>
      </w:pPr>
      <w:r>
        <w:rPr>
          <w:rFonts w:cs="Arial"/>
        </w:rPr>
        <w:t>sieć ciepłownicza z rur pojedynczych 2xDz273,0/400mm – 1038,0 mb</w:t>
      </w:r>
    </w:p>
    <w:p>
      <w:pPr>
        <w:pStyle w:val="Normal"/>
        <w:numPr>
          <w:ilvl w:val="0"/>
          <w:numId w:val="30"/>
        </w:numPr>
        <w:suppressAutoHyphens w:val="true"/>
        <w:spacing w:lineRule="auto" w:line="240"/>
        <w:jc w:val="left"/>
        <w:rPr>
          <w:rFonts w:cs="Arial"/>
        </w:rPr>
      </w:pPr>
      <w:r>
        <w:rPr>
          <w:rFonts w:cs="Arial"/>
        </w:rPr>
        <w:t>sieć ciepłownicza z rur pojedynczych 2xDz168,3/250mm – 412,0 mb</w:t>
      </w:r>
    </w:p>
    <w:p>
      <w:pPr>
        <w:pStyle w:val="Normal"/>
        <w:numPr>
          <w:ilvl w:val="0"/>
          <w:numId w:val="30"/>
        </w:numPr>
        <w:suppressAutoHyphens w:val="true"/>
        <w:spacing w:lineRule="auto" w:line="240"/>
        <w:jc w:val="left"/>
        <w:rPr>
          <w:rFonts w:cs="Arial"/>
        </w:rPr>
      </w:pPr>
      <w:r>
        <w:rPr>
          <w:rFonts w:cs="Arial"/>
        </w:rPr>
        <w:t>sieć ciepłownicza z rur pojedynczych 2xDz139,7/225mm – 505,0 mb</w:t>
      </w:r>
    </w:p>
    <w:p>
      <w:pPr>
        <w:pStyle w:val="Normal"/>
        <w:suppressAutoHyphens w:val="true"/>
        <w:spacing w:lineRule="auto" w:line="240"/>
        <w:ind w:left="720" w:hanging="0"/>
        <w:jc w:val="left"/>
        <w:rPr>
          <w:rFonts w:cs="Arial"/>
        </w:rPr>
      </w:pPr>
      <w:r>
        <w:rPr>
          <w:rFonts w:cs="Arial"/>
        </w:rPr>
      </w:r>
    </w:p>
    <w:p>
      <w:pPr>
        <w:pStyle w:val="Nagwek1"/>
        <w:rPr/>
      </w:pPr>
      <w:r>
        <w:rPr/>
        <w:t>2. MATERIAŁY</w:t>
      </w:r>
    </w:p>
    <w:p>
      <w:pPr>
        <w:pStyle w:val="Nagwek2"/>
        <w:rPr/>
      </w:pPr>
      <w:r>
        <w:rPr/>
        <w:t>2.1. Ogólne wymagania</w:t>
      </w:r>
    </w:p>
    <w:p>
      <w:pPr>
        <w:pStyle w:val="Normal"/>
        <w:snapToGrid w:val="false"/>
        <w:spacing w:lineRule="auto" w:line="360"/>
        <w:ind w:firstLine="708"/>
        <w:rPr>
          <w:rFonts w:cs="Arial"/>
        </w:rPr>
      </w:pPr>
      <w:r>
        <w:rPr>
          <w:rFonts w:cs="Arial"/>
        </w:rPr>
        <w:t>Dla każdego stosowanego materiału lub wyrobu, w tym także poszczególnych składników należy zachować wszystkie wymagania dotyczące transportu, przechowywania i składowania zawarte w odpowiednich tematycznych normach i przepisach związanych z tymi normami oraz instrukcjami producentów.</w:t>
      </w:r>
    </w:p>
    <w:p>
      <w:pPr>
        <w:pStyle w:val="Normal"/>
        <w:snapToGrid w:val="false"/>
        <w:spacing w:lineRule="auto" w:line="360"/>
        <w:ind w:firstLine="708"/>
        <w:rPr>
          <w:rFonts w:cs="Arial"/>
        </w:rPr>
      </w:pPr>
      <w:r>
        <w:rPr>
          <w:rFonts w:cs="Arial"/>
        </w:rPr>
        <w:t>W przypadkach wymagających dodatkowych wyjaśnień Wykonawca ma obowiązek:</w:t>
      </w:r>
    </w:p>
    <w:p>
      <w:pPr>
        <w:pStyle w:val="Normal"/>
        <w:snapToGrid w:val="false"/>
        <w:spacing w:lineRule="auto" w:line="360"/>
        <w:ind w:firstLine="708"/>
        <w:rPr>
          <w:rFonts w:cs="Arial"/>
        </w:rPr>
      </w:pPr>
      <w:r>
        <w:rPr>
          <w:rFonts w:cs="Arial"/>
        </w:rPr>
        <w:t>- uzyskać brakujące dane bezpośrednio od producenta danego materiału lub wyrobu</w:t>
      </w:r>
    </w:p>
    <w:p>
      <w:pPr>
        <w:pStyle w:val="Normal"/>
        <w:snapToGrid w:val="false"/>
        <w:spacing w:lineRule="auto" w:line="360"/>
        <w:ind w:firstLine="708"/>
        <w:rPr>
          <w:rFonts w:cs="Arial"/>
        </w:rPr>
      </w:pPr>
      <w:r>
        <w:rPr>
          <w:rFonts w:cs="Arial"/>
        </w:rPr>
        <w:t>- sprawdzić poprawność i zgodność otrzymanych danych z obowiązującymi normami i innymi dokumentami.</w:t>
      </w:r>
    </w:p>
    <w:p>
      <w:pPr>
        <w:pStyle w:val="Normal"/>
        <w:snapToGrid w:val="false"/>
        <w:spacing w:lineRule="auto" w:line="360"/>
        <w:ind w:firstLine="708"/>
        <w:rPr>
          <w:rFonts w:cs="Arial"/>
        </w:rPr>
      </w:pPr>
      <w:r>
        <w:rPr>
          <w:rFonts w:cs="Arial"/>
        </w:rPr>
        <w:t>Przechowywanie i składowanie poszczególnych materiałów i wyrobów budowlanych powinno odpowiadać wymaganiom, określonym przez producentów i odpowiednie normy, w szczególności powinno umożliwić ich zabezpieczenie przed zniszczeniem, utratą wymaganych właściwości budowlanych, stworzeniem niebezpieczeństwa na placu budowy oraz powinno być zgodne z zasadami BHP i ppoż.</w:t>
      </w:r>
    </w:p>
    <w:p>
      <w:pPr>
        <w:pStyle w:val="Nagwek2"/>
        <w:rPr/>
      </w:pPr>
      <w:r>
        <w:rPr/>
        <w:t>2.2. Wyszczególnienie podstawowych materiałów</w:t>
      </w:r>
    </w:p>
    <w:p>
      <w:pPr>
        <w:pStyle w:val="Normal"/>
        <w:snapToGrid w:val="false"/>
        <w:spacing w:lineRule="auto" w:line="360"/>
        <w:ind w:firstLine="708"/>
        <w:rPr>
          <w:rFonts w:cs="Arial"/>
        </w:rPr>
      </w:pPr>
      <w:r>
        <w:rPr>
          <w:rFonts w:cs="Arial"/>
        </w:rPr>
        <w:t xml:space="preserve">Powstała sieć wykonywana będzie w 100% w technologii rur preizolowanych. Sieć cieplną projektuje się z rur preizolowanych pojedynczych o średnicach w zakresie Dz139,7/225mm÷Dz355,6/500mm. </w:t>
      </w:r>
    </w:p>
    <w:p>
      <w:pPr>
        <w:pStyle w:val="Normal"/>
        <w:snapToGrid w:val="false"/>
        <w:spacing w:lineRule="auto" w:line="360"/>
        <w:ind w:firstLine="708"/>
        <w:rPr>
          <w:rFonts w:cs="Arial"/>
        </w:rPr>
      </w:pPr>
      <w:r>
        <w:rPr>
          <w:rFonts w:cs="Arial"/>
        </w:rPr>
        <w:t>Wszystkie przewody zawierać będą instalację alarmową impulsową.</w:t>
      </w:r>
    </w:p>
    <w:p>
      <w:pPr>
        <w:pStyle w:val="Normal"/>
        <w:snapToGrid w:val="false"/>
        <w:spacing w:lineRule="auto" w:line="360"/>
        <w:ind w:firstLine="708"/>
        <w:jc w:val="left"/>
        <w:rPr>
          <w:rFonts w:cs="Arial"/>
        </w:rPr>
      </w:pPr>
      <w:r>
        <w:rPr>
          <w:rFonts w:cs="Arial"/>
        </w:rPr>
        <w:t>Trasa zlokalizowana jest w zakresie projektowanych pasów drogowych poza jezdniami (za wyjątkiem przejść poprzecznych).</w:t>
      </w:r>
    </w:p>
    <w:p>
      <w:pPr>
        <w:pStyle w:val="Normal"/>
        <w:snapToGrid w:val="false"/>
        <w:spacing w:lineRule="auto" w:line="360"/>
        <w:ind w:firstLine="708"/>
        <w:jc w:val="left"/>
        <w:rPr>
          <w:rFonts w:cs="Arial"/>
        </w:rPr>
      </w:pPr>
      <w:r>
        <w:rPr>
          <w:rFonts w:cs="Arial"/>
        </w:rPr>
        <w:t>Sieci posadowiono na głębokości 1,4m÷1,7m (przykrycia 1,29m÷1,45m) dla umożliwienia przyszłych podłączeń za pomocą trójników wznośnych.</w:t>
      </w:r>
    </w:p>
    <w:p>
      <w:pPr>
        <w:pStyle w:val="Normal"/>
        <w:snapToGrid w:val="false"/>
        <w:spacing w:lineRule="auto" w:line="360"/>
        <w:ind w:firstLine="708"/>
        <w:jc w:val="left"/>
        <w:rPr>
          <w:rFonts w:cs="Arial"/>
        </w:rPr>
      </w:pPr>
      <w:r>
        <w:rPr>
          <w:rFonts w:cs="Arial"/>
        </w:rPr>
        <w:t>Na odgałęzienia zaprojektowano zawory odcinające preizolowane w zakresie średnic nominalnych zgodnych z rurami przewodowymi.</w:t>
      </w:r>
    </w:p>
    <w:p>
      <w:pPr>
        <w:pStyle w:val="Normal"/>
        <w:snapToGrid w:val="false"/>
        <w:spacing w:lineRule="auto" w:line="360"/>
        <w:ind w:firstLine="708"/>
        <w:jc w:val="left"/>
        <w:rPr>
          <w:rFonts w:cs="Arial"/>
        </w:rPr>
      </w:pPr>
      <w:r>
        <w:rPr>
          <w:rFonts w:cs="Arial"/>
        </w:rPr>
        <w:t>Odgałęzienia należy zakończyć spinkami cyrkulacyjnymi w studniach z kręgów betonowych  ø1200mm.</w:t>
      </w:r>
    </w:p>
    <w:p>
      <w:pPr>
        <w:pStyle w:val="Normal"/>
        <w:snapToGrid w:val="false"/>
        <w:spacing w:lineRule="auto" w:line="360"/>
        <w:ind w:firstLine="708"/>
        <w:jc w:val="left"/>
        <w:rPr>
          <w:rFonts w:cs="Arial"/>
        </w:rPr>
      </w:pPr>
      <w:r>
        <w:rPr>
          <w:rFonts w:cs="Arial"/>
        </w:rPr>
        <w:t>Na Projekcie Zagospodarowania Terenu oraz schemacie montażowym punkty załamań oznaczono literą Z, dodatkowo studnie w zależności od przeznaczenia oznaczono literami Wco, SA i Nco, natomiast trójniki jako T.</w:t>
      </w:r>
    </w:p>
    <w:p>
      <w:pPr>
        <w:pStyle w:val="Normal"/>
        <w:snapToGrid w:val="false"/>
        <w:spacing w:lineRule="auto" w:line="360"/>
        <w:ind w:firstLine="708"/>
        <w:jc w:val="left"/>
        <w:rPr>
          <w:rFonts w:cs="Arial"/>
        </w:rPr>
      </w:pPr>
      <w:r>
        <w:rPr>
          <w:rFonts w:cs="Arial"/>
        </w:rPr>
        <w:t>Schemat montażowy przedstawiono na załączonym rysunku.</w:t>
      </w:r>
    </w:p>
    <w:p>
      <w:pPr>
        <w:pStyle w:val="Normal"/>
        <w:ind w:firstLine="708"/>
        <w:rPr/>
      </w:pPr>
      <w:r>
        <w:rPr/>
        <w:t>Sieć cieplną projektuje się z rur preizolowanych pojedynczych o średnicach w zakresie Dz139,7/225mm÷Dz355,6/500mm.</w:t>
      </w:r>
    </w:p>
    <w:p>
      <w:pPr>
        <w:pStyle w:val="Normal"/>
        <w:ind w:firstLine="708"/>
        <w:rPr/>
      </w:pPr>
      <w:r>
        <w:rPr/>
        <w:t>Wszystkie przewody winny zawierać instalację alarmową impulsową.</w:t>
      </w:r>
    </w:p>
    <w:p>
      <w:pPr>
        <w:pStyle w:val="Normal"/>
        <w:ind w:firstLine="708"/>
        <w:rPr/>
      </w:pPr>
      <w:r>
        <w:rPr/>
        <w:t>Rurami przewodowymi są rury stalowe ze szwem o średnicach nominalnych Dn125mm÷Dn250mm i rury przewodowe bez szwu o średnicy Dn350mm, ze stali P235GH łączone przez spawanie, zabezpieczone termicznie sztywną pianką poliuretanową PUR. Wierzchnią warstwę stanowi rura osłonowa z polietylenu o wysokiej gęstości PEHD w klasie PE 100 łączona za pomocą złączy systemowych sieciowanych radiacyjnie.</w:t>
      </w:r>
    </w:p>
    <w:p>
      <w:pPr>
        <w:pStyle w:val="Normal"/>
        <w:ind w:firstLine="708"/>
        <w:rPr/>
      </w:pPr>
      <w:r>
        <w:rPr/>
        <w:t xml:space="preserve">Wszystkie kształtki należy przyjąć jednego systemu, wybranego producenta. </w:t>
      </w:r>
    </w:p>
    <w:p>
      <w:pPr>
        <w:pStyle w:val="Normal"/>
        <w:rPr>
          <w:u w:val="single"/>
        </w:rPr>
      </w:pPr>
      <w:r>
        <w:rPr>
          <w:u w:val="single"/>
        </w:rPr>
        <w:t>System alarmowy dla rur preizolowanych.</w:t>
      </w:r>
    </w:p>
    <w:p>
      <w:pPr>
        <w:pStyle w:val="Normal"/>
        <w:ind w:firstLine="709"/>
        <w:rPr/>
      </w:pPr>
      <w:r>
        <w:rPr/>
        <w:t>W przestrzeni izolacji PUR wzdłuż budowanej sieci ciepłowniczej na całej jej długości biegną dwa nieizolowane przewody miedziane o przekroju 1,5mm</w:t>
      </w:r>
      <w:r>
        <w:rPr>
          <w:vertAlign w:val="superscript"/>
        </w:rPr>
        <w:t>2</w:t>
      </w:r>
      <w:r>
        <w:rPr/>
        <w:t>, przesunięte względem siebie o kąt 120º. Dla prawidłowego montażu jeden przewód pobielany jest cyną, drugi zachowuje kolor czystej miedzi. Drut ocynowany należy umieszczać po prawej stronie od źródła ciepła. Rurociągi w wykopie należy układać tak, aby przewody alarmowe znajdowały się w górnej części w pozycji za "10 min godz. 2". Poszczególne elementy ciepłociągu należy łączyć przed mufowaniem, za pomocą łączników zaciskowych i lutowania. Ze względu na łatwopalność izolacji zabrania się lutowania bezpośrednio płomieniem palnika. Należy zwrócić uwagę, aby przewody miedziany i ocynowany nie krzyżowały się ze sobą, nie były pogięte lub skręcone, nie mogą też wisieć luźno. Każde połączenie należy skontrolować. Instalacja alarmowa powinna być wykonana zgodnie z zaleceniami producenta rur preizolowanych.</w:t>
      </w:r>
    </w:p>
    <w:p>
      <w:pPr>
        <w:pStyle w:val="Normal"/>
        <w:ind w:firstLine="709"/>
        <w:rPr/>
      </w:pPr>
      <w:r>
        <w:rPr/>
        <w:t xml:space="preserve">Sieć instalacji alarmowej została podzielona na trzy sekcje do 5,0km przewodu w ramach etapu I oraz jedną sekcję w etapie II. Każda z sekcji zakończona jest puszkami przyłączeniowymi znajdującymi się w hermetycznych puszkach IP67. Stanowią one miejsce podłączenia przenośnego urządzenia kontrolno-pomiarowego, przeznaczonego do lokalizacji usterki w sieci ciepłowniczej. Na początku każdej sekcji zaprojektowano połączenie przewodów w pętlę w puszkach przyłączeniowych z uziemieniem, usytuowanych w puszkach hermetycznych IP67. Całkowita długość nadzorowanego ciepłociągu dla etapu I to ok. 4748m. </w:t>
      </w:r>
    </w:p>
    <w:p>
      <w:pPr>
        <w:pStyle w:val="Normal"/>
        <w:ind w:firstLine="567"/>
        <w:rPr/>
      </w:pPr>
      <w:r>
        <w:rPr/>
        <w:t xml:space="preserve">W pozostałych studniach na odejściach ciepłociągu, instalację alarmową należy połączyć w pętlę pod złączem termokurczliwym za pomocą łącznika zaciskowego, a następnie lutowania. </w:t>
      </w:r>
    </w:p>
    <w:p>
      <w:pPr>
        <w:pStyle w:val="Normal"/>
        <w:ind w:firstLine="567"/>
        <w:rPr/>
      </w:pPr>
      <w:r>
        <w:rPr/>
        <w:t>W ramach niniejszego zadania projektuje się budowę ciepłociągu z możliwością przyszłej rozbudowy o przyłącza cieplne. W związku z tym planuje się możliwość połączenia przewodów instalacji alarmowej impulsowej projektowanej sieci z przewodami instalacji alarmowej zaprojektowanych w przyszłości przyłączy cieplnych oraz zmianę usytuowania puszek przyłączeniowych jako miejsca do odczytu lokalizacji ewentualnego zawilgocenia izolacji ciepłociągu. Przewiduje się montaż puszek przyłączeniowych w pomieszczeniach węzłów cieplnych w powstałych w przyszłości budynkach w obrębie danej pętli. Miejsce usytuowania puszek przyłączeniowych w powstałych obiektach należy dobierać w taki sposób, aby długość przewodów w danej pętli nie przekroczyła 5 km.</w:t>
      </w:r>
    </w:p>
    <w:p>
      <w:pPr>
        <w:pStyle w:val="Normal"/>
        <w:ind w:firstLine="567"/>
        <w:rPr/>
      </w:pPr>
      <w:r>
        <w:rPr/>
        <w:t>Schemat instalacji impulsowej wg rysunku nr 4. Na rysunku przedstawiono propozycję systemu alarmowego. Po wyborze docelowego producenta rur należy dostosować rozwiązania systemowe instalacji alarmowej impulsowej do jego standardów technologicznych i zaleceń oraz dokonać ewentualnej korekty zaproponowanego schematu.</w:t>
      </w:r>
    </w:p>
    <w:p>
      <w:pPr>
        <w:pStyle w:val="Normal"/>
        <w:rPr>
          <w:u w:val="single"/>
        </w:rPr>
      </w:pPr>
      <w:r>
        <w:rPr>
          <w:u w:val="single"/>
        </w:rPr>
        <w:t>Studnie.</w:t>
      </w:r>
    </w:p>
    <w:p>
      <w:pPr>
        <w:pStyle w:val="Normal"/>
        <w:ind w:firstLine="709"/>
        <w:rPr>
          <w:rFonts w:eastAsia="Arial Unicode MS"/>
        </w:rPr>
      </w:pPr>
      <w:r>
        <w:rPr/>
        <w:t>Przyszłościowe włączenie do infrastruktury miejskiej projektuje się na granicy opracowania drogi 1KDZ. Elementem łączącym będzie studnia włączeniowa oznaczona na Projekcie Zagospodarowania Terenu Wco1.</w:t>
      </w:r>
      <w:r>
        <w:rPr>
          <w:rFonts w:eastAsia="Arial Unicode MS"/>
        </w:rPr>
        <w:t xml:space="preserve"> Zaprojektowano studnię z kręgów betonowych ø2000mm z płytą pokrywową, kineta prefabrykowaną i włazem żeliwnym z wypełnieniem betonowym ø600 klasy B-125. Przewody w studni zakończone będą dennicami stalowymi Dn350mm oraz mufą końcową z końcówką termokurczliwą, łupkami izolacyjnymi i opaską termokurczliwą dla rury Dz355,6/500mm.</w:t>
      </w:r>
    </w:p>
    <w:p>
      <w:pPr>
        <w:pStyle w:val="Normal"/>
        <w:ind w:firstLine="709"/>
        <w:rPr>
          <w:rFonts w:eastAsia="Arial Unicode MS"/>
        </w:rPr>
      </w:pPr>
      <w:r>
        <w:rPr>
          <w:rFonts w:eastAsia="Arial Unicode MS"/>
        </w:rPr>
        <w:t>Na trasie sieci zaprojektowano studnie pomocnicze oznaczone na Projekcie Zagospodarowania Terenu S</w:t>
      </w:r>
      <w:r>
        <w:rPr>
          <w:rFonts w:eastAsia="Arial Unicode MS"/>
          <w:sz w:val="14"/>
        </w:rPr>
        <w:t>A</w:t>
      </w:r>
      <w:r>
        <w:rPr>
          <w:rFonts w:eastAsia="Arial Unicode MS"/>
        </w:rPr>
        <w:t xml:space="preserve"> dla potrzeb instalacji alarmowej</w:t>
      </w:r>
      <w:r>
        <w:rPr>
          <w:rFonts w:eastAsia="Arial Unicode MS"/>
          <w:sz w:val="14"/>
        </w:rPr>
        <w:t xml:space="preserve">. </w:t>
      </w:r>
      <w:r>
        <w:rPr>
          <w:rFonts w:eastAsia="Arial Unicode MS"/>
        </w:rPr>
        <w:t>Studnie wykonane będą z kręgów betonowych ø2000mm z zastosowaniem pierścienia odciążającego, płyty pokrywowej, kinety prefabrykowanej i włazem żeliwnym z wypełnieniem betonowym ø600 klasy D-400. W studniach wykonane zostaną połączenia rur i złącza izolacyjne dla potrzeb wyjścia instalacji alarmowej.</w:t>
      </w:r>
    </w:p>
    <w:p>
      <w:pPr>
        <w:pStyle w:val="Normal"/>
        <w:ind w:firstLine="709"/>
        <w:rPr>
          <w:rFonts w:eastAsia="Arial Unicode MS"/>
        </w:rPr>
      </w:pPr>
      <w:r>
        <w:rPr>
          <w:rFonts w:eastAsia="Arial Unicode MS"/>
        </w:rPr>
        <w:t xml:space="preserve">Na zakończeniach sieci zaprojektowano nisze cyrkulacyjne oznaczone na Projekcie Zagospodarowania Terenu Nco w studniach z kręgów betonowych ø1200mm z płytami pokrywowymi, kinetami prefabrykowanymi i włazami żeliwnymi z wypełnieniem betonowym ø600 klasy B-125 w terenach zielonych oraz z włazami klasy D-400 i dodatkowymi pierścieniami odciążającymi w terenach utwardzonych. W studniach zlokalizowane będą zawory odcinające Dn32 kołnierzowe, pełnoprzelotowe PN25 zapewniające cyrkulację dyżurną wody. Przewody główne zakończone będą dennicami stalowymi Dn125mm natomiast izolacja końcówką termokurczliwą kończącą w wykonaniu systemowym producenta rur. </w:t>
      </w:r>
      <w:r>
        <w:rPr/>
        <w:t>Elementy nieprefabrykowane należy zaizolować otuliną z wełny mineralnej gr. 30mm z płaszczem z folii aluminiowej.</w:t>
      </w:r>
    </w:p>
    <w:p>
      <w:pPr>
        <w:pStyle w:val="Normal"/>
        <w:ind w:firstLine="709"/>
        <w:rPr>
          <w:highlight w:val="yellow"/>
        </w:rPr>
      </w:pPr>
      <w:r>
        <w:rPr>
          <w:rFonts w:eastAsia="Arial Unicode MS"/>
        </w:rPr>
        <w:t>Przejścia szczelne przez ściany studni zapewniono poprzez użycie łańcuchów uszczelniających oraz masy uszczelniającej elastycznej odpornej na temperaturę stałą 90ºC.</w:t>
      </w:r>
    </w:p>
    <w:p>
      <w:pPr>
        <w:pStyle w:val="Normal"/>
        <w:ind w:firstLine="709"/>
        <w:rPr>
          <w:rFonts w:eastAsia="Arial Unicode MS"/>
        </w:rPr>
      </w:pPr>
      <w:r>
        <w:rPr>
          <w:rFonts w:eastAsia="Arial Unicode MS"/>
        </w:rPr>
        <w:t>Odgałęzienia sieci wyposażone będą w zawory odcinające preizolowane. Zwieńczenia zaworów zlokalizowane będą w studniach zaworowych z kręgów betonowych ø800mm z płytami pokrywowymi i włazami żeliwnymi z wypełnieniem betonowym ø600 klasy B-125 na podbudowie z chudego betonu C8/10 gr. 15cm i podsypce piaskowej gr. 10cm</w:t>
      </w:r>
    </w:p>
    <w:p>
      <w:pPr>
        <w:pStyle w:val="Nagwek1"/>
        <w:rPr/>
      </w:pPr>
      <w:r>
        <w:rPr/>
        <w:t>3. SPRZĘT</w:t>
      </w:r>
    </w:p>
    <w:p>
      <w:pPr>
        <w:pStyle w:val="Nagwek2"/>
        <w:rPr/>
      </w:pPr>
      <w:r>
        <w:rPr/>
        <w:t>3.1. Ogólne wymagania</w:t>
      </w:r>
    </w:p>
    <w:p>
      <w:pPr>
        <w:pStyle w:val="Normal"/>
        <w:snapToGrid w:val="false"/>
        <w:spacing w:lineRule="auto" w:line="360"/>
        <w:ind w:firstLine="708"/>
        <w:rPr>
          <w:rFonts w:cs="Arial"/>
        </w:rPr>
      </w:pPr>
      <w:r>
        <w:rPr>
          <w:rFonts w:cs="Arial"/>
        </w:rPr>
        <w:t>Sprzęt do montażu musi odpowiadać wymaganym przepisom eksploatacyjnym w zakresie:</w:t>
      </w:r>
    </w:p>
    <w:p>
      <w:pPr>
        <w:pStyle w:val="Normal"/>
        <w:snapToGrid w:val="false"/>
        <w:spacing w:lineRule="auto" w:line="360"/>
        <w:ind w:firstLine="708"/>
        <w:rPr>
          <w:rFonts w:cs="Arial"/>
        </w:rPr>
      </w:pPr>
      <w:r>
        <w:rPr>
          <w:rFonts w:cs="Arial"/>
        </w:rPr>
        <w:t>- wymagań użytkowych</w:t>
      </w:r>
    </w:p>
    <w:p>
      <w:pPr>
        <w:pStyle w:val="Normal"/>
        <w:snapToGrid w:val="false"/>
        <w:spacing w:lineRule="auto" w:line="360"/>
        <w:ind w:firstLine="708"/>
        <w:rPr>
          <w:rFonts w:cs="Arial"/>
        </w:rPr>
      </w:pPr>
      <w:r>
        <w:rPr>
          <w:rFonts w:cs="Arial"/>
        </w:rPr>
        <w:t>- utrzymania odpowiedniego stanu technicznego</w:t>
      </w:r>
    </w:p>
    <w:p>
      <w:pPr>
        <w:pStyle w:val="Normal"/>
        <w:snapToGrid w:val="false"/>
        <w:spacing w:lineRule="auto" w:line="360"/>
        <w:ind w:firstLine="708"/>
        <w:rPr>
          <w:rFonts w:cs="Arial"/>
        </w:rPr>
      </w:pPr>
      <w:r>
        <w:rPr>
          <w:rFonts w:cs="Arial"/>
        </w:rPr>
        <w:t>- częstotliwości przeprowadzanych kontroli jego stanu technicznego</w:t>
      </w:r>
    </w:p>
    <w:p>
      <w:pPr>
        <w:pStyle w:val="Normal"/>
        <w:snapToGrid w:val="false"/>
        <w:spacing w:lineRule="auto" w:line="360"/>
        <w:ind w:left="708" w:hanging="0"/>
        <w:rPr>
          <w:rFonts w:cs="Arial"/>
        </w:rPr>
      </w:pPr>
      <w:r>
        <w:rPr>
          <w:rFonts w:cs="Arial"/>
        </w:rPr>
        <w:t>- przestrzegania warunków BHP i ochrony p. poż. w czasie użytkowania sprzętu</w:t>
      </w:r>
    </w:p>
    <w:p>
      <w:pPr>
        <w:pStyle w:val="Nagwek2"/>
        <w:rPr/>
      </w:pPr>
      <w:r>
        <w:rPr/>
        <w:t>3.2. Wymagania dotyczące sprzętu</w:t>
      </w:r>
    </w:p>
    <w:p>
      <w:pPr>
        <w:pStyle w:val="Normal"/>
        <w:snapToGrid w:val="false"/>
        <w:spacing w:lineRule="auto" w:line="360"/>
        <w:ind w:firstLine="708"/>
        <w:rPr>
          <w:rFonts w:cs="Arial"/>
        </w:rPr>
      </w:pPr>
      <w:r>
        <w:rPr>
          <w:rFonts w:cs="Arial"/>
        </w:rPr>
        <w:t>- Sprzęt stosowany do robót instalacyjnych musi być użytkowany zgodnie ze swoim przeznaczeniem.</w:t>
      </w:r>
    </w:p>
    <w:p>
      <w:pPr>
        <w:pStyle w:val="Normal"/>
        <w:snapToGrid w:val="false"/>
        <w:spacing w:lineRule="auto" w:line="360"/>
        <w:ind w:firstLine="708"/>
        <w:rPr>
          <w:rFonts w:cs="Arial"/>
        </w:rPr>
      </w:pPr>
      <w:r>
        <w:rPr>
          <w:rFonts w:cs="Arial"/>
        </w:rPr>
        <w:t>- Przeglądy techniczne i naprawy muszą być prowadzone przez autoryzowane firmy wskazane przez producenta sprzętu i posiadające wymagane uprawnienia do konserwacji i napraw sprzętu.</w:t>
      </w:r>
    </w:p>
    <w:p>
      <w:pPr>
        <w:pStyle w:val="Nagwek2"/>
        <w:rPr/>
      </w:pPr>
      <w:r>
        <w:rPr/>
        <w:t>3.3. Wykaz sprzętu</w:t>
      </w:r>
    </w:p>
    <w:p>
      <w:pPr>
        <w:pStyle w:val="Normal"/>
        <w:snapToGrid w:val="false"/>
        <w:spacing w:lineRule="auto" w:line="360"/>
        <w:ind w:firstLine="708"/>
        <w:rPr>
          <w:rFonts w:cs="Arial"/>
        </w:rPr>
      </w:pPr>
      <w:r>
        <w:rPr>
          <w:rFonts w:cs="Arial"/>
        </w:rPr>
        <w:t>- agregaty prądotwórcze</w:t>
      </w:r>
    </w:p>
    <w:p>
      <w:pPr>
        <w:pStyle w:val="Normal"/>
        <w:snapToGrid w:val="false"/>
        <w:spacing w:lineRule="auto" w:line="360"/>
        <w:ind w:firstLine="708"/>
        <w:rPr>
          <w:rFonts w:cs="Arial"/>
        </w:rPr>
      </w:pPr>
      <w:r>
        <w:rPr>
          <w:rFonts w:cs="Arial"/>
        </w:rPr>
        <w:t>- spawarki</w:t>
      </w:r>
    </w:p>
    <w:p>
      <w:pPr>
        <w:pStyle w:val="Normal"/>
        <w:snapToGrid w:val="false"/>
        <w:spacing w:lineRule="auto" w:line="360"/>
        <w:ind w:firstLine="708"/>
        <w:rPr>
          <w:rFonts w:cs="Arial"/>
        </w:rPr>
      </w:pPr>
      <w:r>
        <w:rPr>
          <w:rFonts w:cs="Arial"/>
        </w:rPr>
        <w:t>- sprężarki</w:t>
      </w:r>
    </w:p>
    <w:p>
      <w:pPr>
        <w:pStyle w:val="Normal"/>
        <w:snapToGrid w:val="false"/>
        <w:spacing w:lineRule="auto" w:line="360"/>
        <w:ind w:firstLine="708"/>
        <w:rPr>
          <w:rFonts w:cs="Arial"/>
        </w:rPr>
      </w:pPr>
      <w:r>
        <w:rPr>
          <w:rFonts w:cs="Arial"/>
        </w:rPr>
        <w:t>- sprzęt do odwadniania wykopów</w:t>
      </w:r>
    </w:p>
    <w:p>
      <w:pPr>
        <w:pStyle w:val="Normal"/>
        <w:snapToGrid w:val="false"/>
        <w:spacing w:lineRule="auto" w:line="360"/>
        <w:ind w:firstLine="708"/>
        <w:rPr>
          <w:rFonts w:cs="Arial"/>
        </w:rPr>
      </w:pPr>
      <w:r>
        <w:rPr>
          <w:rFonts w:cs="Arial"/>
        </w:rPr>
        <w:t>- koparka</w:t>
      </w:r>
    </w:p>
    <w:p>
      <w:pPr>
        <w:pStyle w:val="Normal"/>
        <w:snapToGrid w:val="false"/>
        <w:spacing w:lineRule="auto" w:line="360"/>
        <w:ind w:firstLine="708"/>
        <w:rPr>
          <w:rFonts w:cs="Arial"/>
        </w:rPr>
      </w:pPr>
      <w:r>
        <w:rPr>
          <w:rFonts w:cs="Arial"/>
        </w:rPr>
        <w:t>- spychacz</w:t>
      </w:r>
    </w:p>
    <w:p>
      <w:pPr>
        <w:pStyle w:val="Normal"/>
        <w:snapToGrid w:val="false"/>
        <w:spacing w:lineRule="auto" w:line="360"/>
        <w:ind w:firstLine="708"/>
        <w:rPr>
          <w:rFonts w:cs="Arial"/>
        </w:rPr>
      </w:pPr>
      <w:r>
        <w:rPr>
          <w:rFonts w:cs="Arial"/>
        </w:rPr>
        <w:t>- zagęszczarki</w:t>
      </w:r>
    </w:p>
    <w:p>
      <w:pPr>
        <w:pStyle w:val="Normal"/>
        <w:snapToGrid w:val="false"/>
        <w:spacing w:lineRule="auto" w:line="360"/>
        <w:ind w:firstLine="708"/>
        <w:rPr>
          <w:rFonts w:cs="Arial"/>
        </w:rPr>
      </w:pPr>
      <w:r>
        <w:rPr>
          <w:rFonts w:cs="Arial"/>
        </w:rPr>
        <w:t>- dźwig</w:t>
      </w:r>
    </w:p>
    <w:p>
      <w:pPr>
        <w:pStyle w:val="Normal"/>
        <w:snapToGrid w:val="false"/>
        <w:spacing w:lineRule="auto" w:line="360"/>
        <w:ind w:firstLine="708"/>
        <w:rPr>
          <w:rFonts w:cs="Arial"/>
        </w:rPr>
      </w:pPr>
      <w:r>
        <w:rPr>
          <w:rFonts w:cs="Arial"/>
        </w:rPr>
        <w:t>- piła do cięcia asfaltu i betonu</w:t>
      </w:r>
    </w:p>
    <w:p>
      <w:pPr>
        <w:pStyle w:val="Nagwek1"/>
        <w:rPr/>
      </w:pPr>
      <w:r>
        <w:rPr/>
        <w:t>4. TRANSPORT</w:t>
      </w:r>
    </w:p>
    <w:p>
      <w:pPr>
        <w:pStyle w:val="Nagwek2"/>
        <w:rPr/>
      </w:pPr>
      <w:r>
        <w:rPr/>
        <w:t>4.1. Ogólne wymagania</w:t>
      </w:r>
    </w:p>
    <w:p>
      <w:pPr>
        <w:pStyle w:val="Normal"/>
        <w:snapToGrid w:val="false"/>
        <w:spacing w:lineRule="auto" w:line="360"/>
        <w:ind w:firstLine="708"/>
        <w:rPr>
          <w:rFonts w:cs="Arial"/>
        </w:rPr>
      </w:pPr>
      <w:r>
        <w:rPr>
          <w:rFonts w:cs="Arial"/>
        </w:rPr>
        <w:t>Środki transportu muszą spełniać wymagania podane w normach i przepisach branżowych. Sposób i warunki transportu materiałów i wyrobów budowlanych instalacyjnych muszą być zgodne z odpowiednimi normami w zakresie:</w:t>
      </w:r>
    </w:p>
    <w:p>
      <w:pPr>
        <w:pStyle w:val="Normal"/>
        <w:snapToGrid w:val="false"/>
        <w:spacing w:lineRule="auto" w:line="360"/>
        <w:ind w:firstLine="708"/>
        <w:rPr>
          <w:rFonts w:cs="Arial"/>
        </w:rPr>
      </w:pPr>
      <w:r>
        <w:rPr>
          <w:rFonts w:cs="Arial"/>
        </w:rPr>
        <w:t>- ilości przewożonego materiału,</w:t>
      </w:r>
    </w:p>
    <w:p>
      <w:pPr>
        <w:pStyle w:val="Normal"/>
        <w:snapToGrid w:val="false"/>
        <w:spacing w:lineRule="auto" w:line="360"/>
        <w:ind w:firstLine="708"/>
        <w:rPr>
          <w:rFonts w:cs="Arial"/>
        </w:rPr>
      </w:pPr>
      <w:r>
        <w:rPr>
          <w:rFonts w:cs="Arial"/>
        </w:rPr>
        <w:t>- sposobu jego układania na środku transportowym,</w:t>
      </w:r>
    </w:p>
    <w:p>
      <w:pPr>
        <w:pStyle w:val="Normal"/>
        <w:snapToGrid w:val="false"/>
        <w:spacing w:lineRule="auto" w:line="360"/>
        <w:ind w:firstLine="708"/>
        <w:rPr>
          <w:rFonts w:cs="Arial"/>
        </w:rPr>
      </w:pPr>
      <w:r>
        <w:rPr>
          <w:rFonts w:cs="Arial"/>
        </w:rPr>
        <w:t>- sposobu zabezpieczenia przewożonego ładunku,</w:t>
      </w:r>
    </w:p>
    <w:p>
      <w:pPr>
        <w:pStyle w:val="Normal"/>
        <w:snapToGrid w:val="false"/>
        <w:spacing w:lineRule="auto" w:line="360"/>
        <w:ind w:firstLine="708"/>
        <w:rPr>
          <w:rFonts w:cs="Arial"/>
        </w:rPr>
      </w:pPr>
      <w:r>
        <w:rPr>
          <w:rFonts w:cs="Arial"/>
        </w:rPr>
        <w:t>- sposobu załadunku u dostawcy i wyładunku w miejscu docelowym.</w:t>
      </w:r>
    </w:p>
    <w:p>
      <w:pPr>
        <w:pStyle w:val="Normal"/>
        <w:snapToGrid w:val="false"/>
        <w:spacing w:lineRule="auto" w:line="360"/>
        <w:ind w:firstLine="708"/>
        <w:rPr>
          <w:rFonts w:cs="Arial"/>
        </w:rPr>
      </w:pPr>
      <w:r>
        <w:rPr>
          <w:rFonts w:cs="Arial"/>
        </w:rPr>
        <w:t>Maszyny, sprzęt i urządzenia służące do transportu używane w obrębie placu budowy muszą spełniać warunki techniczne i odbiorowe zgodne z obowiązującymi przepisami transportowymi, branżowymi i technicznymi. Do podnoszenia rur preizolowanych należy używać taśm o dostatecznej szerokości dobranej odpowiednio do wymiarów transportowanych elementów oraz dostatecznie szerokich podpór. Taśmy główne powinny mieć przynajmniej 100 mm szerokości.</w:t>
      </w:r>
    </w:p>
    <w:p>
      <w:pPr>
        <w:pStyle w:val="Normal"/>
        <w:snapToGrid w:val="false"/>
        <w:spacing w:lineRule="auto" w:line="360"/>
        <w:ind w:firstLine="708"/>
        <w:rPr>
          <w:rFonts w:cs="Arial"/>
        </w:rPr>
      </w:pPr>
      <w:r>
        <w:rPr>
          <w:rFonts w:cs="Arial"/>
        </w:rPr>
        <w:t>Nie wolno stosować łańcuchów i drutów. Końce rur powinny być zaślepione do momentu wykonania spoin. Należy unikać przenoszenia rur w temperaturach poniżej –15°C.</w:t>
      </w:r>
    </w:p>
    <w:p>
      <w:pPr>
        <w:pStyle w:val="Normal"/>
        <w:snapToGrid w:val="false"/>
        <w:spacing w:lineRule="auto" w:line="360"/>
        <w:ind w:firstLine="708"/>
        <w:rPr>
          <w:rFonts w:cs="Arial"/>
        </w:rPr>
      </w:pPr>
      <w:r>
        <w:rPr>
          <w:rFonts w:cs="Arial"/>
        </w:rPr>
        <w:t>Rury i kształtki składować na równym podłożu na podkładach drewnianych o grubości min.10cm i szerokości min. 12cm rozstawionych max. co 2 m. Rury mogą być układane warstwami, wysokość stosu rur nie powinna przekraczać 1,5m. Mufy termokurczliwe powinny być składowane w pozycji pionowej w miejscach suchych, osłoniętych przed działaniem słońca i deszczu.</w:t>
      </w:r>
    </w:p>
    <w:p>
      <w:pPr>
        <w:pStyle w:val="Nagwek1"/>
        <w:rPr/>
      </w:pPr>
      <w:r>
        <w:rPr/>
        <w:t>5. WYKONANIE ROBÓT</w:t>
      </w:r>
    </w:p>
    <w:p>
      <w:pPr>
        <w:pStyle w:val="Nagwek2"/>
        <w:rPr/>
      </w:pPr>
      <w:r>
        <w:rPr/>
        <w:t>5.1. Ogólne zasady wykonania</w:t>
      </w:r>
    </w:p>
    <w:p>
      <w:pPr>
        <w:pStyle w:val="Normal"/>
        <w:snapToGrid w:val="false"/>
        <w:spacing w:lineRule="auto" w:line="360"/>
        <w:rPr>
          <w:rFonts w:cs="Arial"/>
        </w:rPr>
      </w:pPr>
      <w:r>
        <w:rPr>
          <w:rFonts w:cs="Arial"/>
        </w:rPr>
        <w:t>Roboty instalacyjne należy prowadzić zgodnie z obowiązującymi:</w:t>
      </w:r>
    </w:p>
    <w:p>
      <w:pPr>
        <w:pStyle w:val="Normal"/>
        <w:snapToGrid w:val="false"/>
        <w:spacing w:lineRule="auto" w:line="360"/>
        <w:ind w:firstLine="708"/>
        <w:rPr>
          <w:rFonts w:cs="Arial"/>
        </w:rPr>
      </w:pPr>
      <w:r>
        <w:rPr>
          <w:rFonts w:cs="Arial"/>
        </w:rPr>
        <w:t>- normami podstawowymi,</w:t>
      </w:r>
    </w:p>
    <w:p>
      <w:pPr>
        <w:pStyle w:val="Normal"/>
        <w:snapToGrid w:val="false"/>
        <w:spacing w:lineRule="auto" w:line="360"/>
        <w:ind w:left="708" w:hanging="0"/>
        <w:rPr>
          <w:rFonts w:cs="Arial"/>
        </w:rPr>
      </w:pPr>
      <w:r>
        <w:rPr>
          <w:rFonts w:cs="Arial"/>
        </w:rPr>
        <w:t>- „Warunkami Technicznymi Wykonania i Odbioru Sieci Ciepłowniczych z Rur i Elementów</w:t>
      </w:r>
    </w:p>
    <w:p>
      <w:pPr>
        <w:pStyle w:val="Normal"/>
        <w:snapToGrid w:val="false"/>
        <w:spacing w:lineRule="auto" w:line="360"/>
        <w:ind w:firstLine="708"/>
        <w:rPr>
          <w:rFonts w:cs="Arial"/>
        </w:rPr>
      </w:pPr>
      <w:r>
        <w:rPr>
          <w:rFonts w:cs="Arial"/>
        </w:rPr>
        <w:t>Preizolowanych” COBRTI INSTAL Warszawa 2002r.</w:t>
      </w:r>
    </w:p>
    <w:p>
      <w:pPr>
        <w:pStyle w:val="Normal"/>
        <w:snapToGrid w:val="false"/>
        <w:spacing w:lineRule="auto" w:line="360"/>
        <w:ind w:firstLine="708"/>
        <w:rPr>
          <w:rFonts w:cs="Arial"/>
        </w:rPr>
      </w:pPr>
      <w:r>
        <w:rPr>
          <w:rFonts w:cs="Arial"/>
        </w:rPr>
        <w:t>- przepisami technicznymi odpowiednimi dla danego rodzaju robót</w:t>
      </w:r>
    </w:p>
    <w:p>
      <w:pPr>
        <w:pStyle w:val="Normal"/>
        <w:snapToGrid w:val="false"/>
        <w:spacing w:lineRule="auto" w:line="360"/>
        <w:ind w:firstLine="708"/>
        <w:rPr>
          <w:rFonts w:cs="Arial"/>
        </w:rPr>
      </w:pPr>
      <w:r>
        <w:rPr>
          <w:rFonts w:cs="Arial"/>
        </w:rPr>
        <w:t>- przepisami BHP i ochrony ppoż. W zakresie obowiązującym dla danych robót</w:t>
      </w:r>
    </w:p>
    <w:p>
      <w:pPr>
        <w:pStyle w:val="Normal"/>
        <w:snapToGrid w:val="false"/>
        <w:spacing w:lineRule="auto" w:line="360"/>
        <w:ind w:firstLine="708"/>
        <w:rPr>
          <w:rFonts w:cs="Arial"/>
        </w:rPr>
      </w:pPr>
      <w:r>
        <w:rPr>
          <w:rFonts w:cs="Arial"/>
        </w:rPr>
        <w:t>- projektem wykonawczym</w:t>
      </w:r>
    </w:p>
    <w:p>
      <w:pPr>
        <w:pStyle w:val="Normal"/>
        <w:snapToGrid w:val="false"/>
        <w:spacing w:lineRule="auto" w:line="360"/>
        <w:ind w:firstLine="708"/>
        <w:rPr>
          <w:rFonts w:cs="Arial"/>
        </w:rPr>
      </w:pPr>
      <w:r>
        <w:rPr>
          <w:rFonts w:cs="Arial"/>
        </w:rPr>
        <w:t>- ustaleniami podjętymi w czasie pełnienia nadzoru autorskiego</w:t>
      </w:r>
    </w:p>
    <w:p>
      <w:pPr>
        <w:pStyle w:val="Nagwek2"/>
        <w:rPr/>
      </w:pPr>
      <w:r>
        <w:rPr/>
        <w:t>5.2. Szczegóły prowadzenia poszczególnych rodzajów robót</w:t>
      </w:r>
    </w:p>
    <w:p>
      <w:pPr>
        <w:pStyle w:val="Normal"/>
        <w:snapToGrid w:val="false"/>
        <w:spacing w:lineRule="auto" w:line="360"/>
        <w:ind w:firstLine="708"/>
        <w:rPr>
          <w:rFonts w:cs="Arial"/>
        </w:rPr>
      </w:pPr>
      <w:r>
        <w:rPr>
          <w:rFonts w:cs="Arial"/>
        </w:rPr>
        <w:t>Montaż sieci cieplnej z rur preizolowanych należy prowadzić zgodnie z wytycznymi technologicznym i instrukcją montażu producenta rur preizolowanych, pod nadzorem osób z uprawnieniami w zakresie sieci ciepłowniczych oraz przedstawiciela użytkownika ciepłociągu.</w:t>
      </w:r>
    </w:p>
    <w:p>
      <w:pPr>
        <w:pStyle w:val="Nagwek2"/>
        <w:rPr/>
      </w:pPr>
      <w:r>
        <w:rPr/>
        <w:t xml:space="preserve">5.2.1. Wykonywanie wykopów </w:t>
      </w:r>
    </w:p>
    <w:p>
      <w:pPr>
        <w:pStyle w:val="Normal"/>
        <w:snapToGrid w:val="false"/>
        <w:spacing w:lineRule="auto" w:line="360"/>
        <w:ind w:firstLine="708"/>
        <w:rPr>
          <w:rFonts w:cs="Arial"/>
        </w:rPr>
      </w:pPr>
      <w:r>
        <w:rPr>
          <w:rFonts w:cs="Arial"/>
        </w:rPr>
        <w:t>- wykopy wykonać zgodnie z BN-83/8836-02</w:t>
      </w:r>
    </w:p>
    <w:p>
      <w:pPr>
        <w:pStyle w:val="Normal"/>
        <w:snapToGrid w:val="false"/>
        <w:spacing w:lineRule="auto" w:line="360"/>
        <w:ind w:firstLine="708"/>
        <w:rPr>
          <w:rFonts w:cs="Arial"/>
        </w:rPr>
      </w:pPr>
      <w:r>
        <w:rPr>
          <w:rFonts w:cs="Arial"/>
        </w:rPr>
        <w:t>- po wyznaczeniu trasy w terenie wykonać przekopy kontrolne celem dokładnego usytuowania urządzeń podziemnych w obecności użytkowników tych urządzeń (patrz uzgodnienia).</w:t>
      </w:r>
    </w:p>
    <w:p>
      <w:pPr>
        <w:pStyle w:val="Normal"/>
        <w:snapToGrid w:val="false"/>
        <w:spacing w:lineRule="auto" w:line="360"/>
        <w:ind w:firstLine="708"/>
        <w:rPr>
          <w:rFonts w:cs="Arial"/>
        </w:rPr>
      </w:pPr>
      <w:r>
        <w:rPr>
          <w:rFonts w:cs="Arial"/>
        </w:rPr>
        <w:t>Miejsca skrzyżowań i zbliżenia z istniejącym uzbrojeniem zabezpieczyć zgodnie z projektem i obowiązującymi w przedmiotowym zakresie przepisami i normami.</w:t>
      </w:r>
    </w:p>
    <w:p>
      <w:pPr>
        <w:pStyle w:val="Normal"/>
        <w:snapToGrid w:val="false"/>
        <w:spacing w:lineRule="auto" w:line="360"/>
        <w:ind w:firstLine="708"/>
        <w:rPr>
          <w:rFonts w:cs="Arial"/>
        </w:rPr>
      </w:pPr>
      <w:r>
        <w:rPr>
          <w:rFonts w:cs="Arial"/>
        </w:rPr>
        <w:t>- należy zapewnić dostateczne miejsce do układania, podpierania i montażu rur na prawidłowej głębokości</w:t>
      </w:r>
    </w:p>
    <w:p>
      <w:pPr>
        <w:pStyle w:val="Normal"/>
        <w:snapToGrid w:val="false"/>
        <w:spacing w:lineRule="auto" w:line="360"/>
        <w:ind w:firstLine="708"/>
        <w:rPr>
          <w:rFonts w:cs="Arial"/>
        </w:rPr>
      </w:pPr>
      <w:r>
        <w:rPr>
          <w:rFonts w:cs="Arial"/>
        </w:rPr>
        <w:t>- w miejscach spawania rur głębokość wykopu powinna wynosić min 0,4 m od dolnej powierzchni rury</w:t>
      </w:r>
    </w:p>
    <w:p>
      <w:pPr>
        <w:pStyle w:val="Normal"/>
        <w:snapToGrid w:val="false"/>
        <w:spacing w:lineRule="auto" w:line="360"/>
        <w:ind w:firstLine="708"/>
        <w:rPr>
          <w:rFonts w:cs="Arial"/>
        </w:rPr>
      </w:pPr>
      <w:r>
        <w:rPr>
          <w:rFonts w:cs="Arial"/>
        </w:rPr>
        <w:t>- podsypkę grubości min. 15 cm, wypełnienie przestrzeni wokół rur oraz nad rurami piaskiem oraz warstwę wypełniającą z materiału rodzimego należy zagęścić przy użyciu wibratorów płytowych, zagęszczenie nie powinno być większe niż zagęszczenie gruntu poza wykopem</w:t>
      </w:r>
    </w:p>
    <w:p>
      <w:pPr>
        <w:pStyle w:val="Normal"/>
        <w:snapToGrid w:val="false"/>
        <w:spacing w:lineRule="auto" w:line="360"/>
        <w:ind w:firstLine="708"/>
        <w:rPr>
          <w:rFonts w:cs="Arial"/>
        </w:rPr>
      </w:pPr>
      <w:r>
        <w:rPr>
          <w:rFonts w:cs="Arial"/>
        </w:rPr>
        <w:t>- w miejscach załamania przewodów należy przewidzieć poszerzenie wykopu.</w:t>
      </w:r>
    </w:p>
    <w:p>
      <w:pPr>
        <w:pStyle w:val="Normal"/>
        <w:snapToGrid w:val="false"/>
        <w:spacing w:lineRule="auto" w:line="360"/>
        <w:ind w:firstLine="708"/>
        <w:rPr>
          <w:rFonts w:cs="Arial"/>
        </w:rPr>
      </w:pPr>
      <w:r>
        <w:rPr>
          <w:rFonts w:cs="Arial"/>
        </w:rPr>
        <w:t>- we wszystkich niezbędnych wjazdach i dojściach dla pieszych ustawić kładki na czas budowy. wykopy widocznie oznakować i maksymalnie zabezpieczyć.</w:t>
      </w:r>
    </w:p>
    <w:p>
      <w:pPr>
        <w:pStyle w:val="Nagwek2"/>
        <w:rPr/>
      </w:pPr>
      <w:r>
        <w:rPr/>
        <w:t>5.2.2. Montaż rurociągów</w:t>
      </w:r>
    </w:p>
    <w:p>
      <w:pPr>
        <w:pStyle w:val="Normal"/>
        <w:snapToGrid w:val="false"/>
        <w:spacing w:lineRule="auto" w:line="360"/>
        <w:ind w:firstLine="708"/>
        <w:rPr>
          <w:rFonts w:cs="Arial"/>
        </w:rPr>
      </w:pPr>
      <w:r>
        <w:rPr>
          <w:rFonts w:cs="Arial"/>
        </w:rPr>
        <w:t>- montaż rur będzie wykonywany w wykopie i częściowo na powierzchni terenu</w:t>
      </w:r>
    </w:p>
    <w:p>
      <w:pPr>
        <w:pStyle w:val="Normal"/>
        <w:snapToGrid w:val="false"/>
        <w:spacing w:lineRule="auto" w:line="360"/>
        <w:ind w:firstLine="708"/>
        <w:rPr>
          <w:rFonts w:cs="Arial"/>
        </w:rPr>
      </w:pPr>
      <w:r>
        <w:rPr>
          <w:rFonts w:cs="Arial"/>
        </w:rPr>
        <w:t>- należy przygotować materiały niezbędne do prowadzenia robót: namioty, brezent, ubrania przeciwdeszczowe i ocieplane na wypadek prowadzenia robót w niekorzystnych warunkach atmosferycznych, czystą tkaninę do czyszczenia elementów, ekrany i osłony spawalnicze pasy do opuszczania rur</w:t>
      </w:r>
    </w:p>
    <w:p>
      <w:pPr>
        <w:pStyle w:val="Normal"/>
        <w:snapToGrid w:val="false"/>
        <w:spacing w:lineRule="auto" w:line="360"/>
        <w:ind w:firstLine="708"/>
        <w:rPr>
          <w:rFonts w:cs="Arial"/>
        </w:rPr>
      </w:pPr>
      <w:r>
        <w:rPr>
          <w:rFonts w:cs="Arial"/>
        </w:rPr>
        <w:t>- należy ocenić stan czystości przygotowanych do montażu odcinków rur i ewentualne zanieczyszczenia usunąć. Odcinki zmontowane zabezpieczyć przed zanieczyszczeniem.</w:t>
      </w:r>
    </w:p>
    <w:p>
      <w:pPr>
        <w:pStyle w:val="Normal"/>
        <w:snapToGrid w:val="false"/>
        <w:spacing w:lineRule="auto" w:line="360"/>
        <w:ind w:firstLine="708"/>
        <w:rPr>
          <w:rFonts w:cs="Arial"/>
        </w:rPr>
      </w:pPr>
      <w:r>
        <w:rPr>
          <w:rFonts w:cs="Arial"/>
        </w:rPr>
        <w:t>- po wykonaniu wykopu i ułożeniu warstwy wyrównawczej (podsypki piaskowej), rury ułożyć na klockach podporowych w wykopie, bądź nad nim (krawędziaki 10x10 cm).</w:t>
      </w:r>
    </w:p>
    <w:p>
      <w:pPr>
        <w:pStyle w:val="Normal"/>
        <w:snapToGrid w:val="false"/>
        <w:spacing w:lineRule="auto" w:line="360"/>
        <w:ind w:firstLine="708"/>
        <w:rPr>
          <w:rFonts w:cs="Arial"/>
        </w:rPr>
      </w:pPr>
      <w:r>
        <w:rPr>
          <w:rFonts w:cs="Arial"/>
        </w:rPr>
        <w:t>- dopuszczalne jest skracanie tylko odcinków prostych rur. Po skróceniu rury z końców należy dokładnie usunąć piankę izolacyjną.</w:t>
      </w:r>
    </w:p>
    <w:p>
      <w:pPr>
        <w:pStyle w:val="Normal"/>
        <w:snapToGrid w:val="false"/>
        <w:spacing w:lineRule="auto" w:line="360"/>
        <w:ind w:firstLine="708"/>
        <w:rPr>
          <w:rFonts w:cs="Arial"/>
        </w:rPr>
      </w:pPr>
      <w:r>
        <w:rPr>
          <w:rFonts w:cs="Arial"/>
        </w:rPr>
        <w:t>- przed wykonaniem połączeń końce rur oczyścić i podgrzać w celu osuszenia i usunięcia nalotu tlenków, nasunąć na rurę zabezpieczoną mufę termokurczliwą wraz z niezbędnymi elementami</w:t>
      </w:r>
    </w:p>
    <w:p>
      <w:pPr>
        <w:pStyle w:val="Normal"/>
        <w:snapToGrid w:val="false"/>
        <w:spacing w:lineRule="auto" w:line="360"/>
        <w:ind w:firstLine="708"/>
        <w:rPr>
          <w:rFonts w:cs="Arial"/>
        </w:rPr>
      </w:pPr>
      <w:r>
        <w:rPr>
          <w:rFonts w:cs="Arial"/>
        </w:rPr>
        <w:t>- spawanie należy prowadzić ostrożnie, aby nie zniszczyć przez przegrzanie elementów termokurczliwych. Połączenia wykonane częściowo należy zabezpieczyć przed wpływami atmosferycznymi, otwarte rury zaślepić. Rury stalowe preizolowane należy spawać gazowo stosując drut spawalniczy typ Sp-1 DN 2,5 mm.</w:t>
      </w:r>
    </w:p>
    <w:p>
      <w:pPr>
        <w:pStyle w:val="Normal"/>
        <w:snapToGrid w:val="false"/>
        <w:spacing w:lineRule="auto" w:line="360"/>
        <w:ind w:firstLine="708"/>
        <w:rPr>
          <w:rFonts w:cs="Arial"/>
        </w:rPr>
      </w:pPr>
      <w:r>
        <w:rPr>
          <w:rFonts w:cs="Arial"/>
        </w:rPr>
        <w:t>- Po zakończeniu prac spawalniczych należy dokonać badania radiologicznego spawów. Badaniu należy poddać 100% spawów. Zalecana klasa spawów – R2.</w:t>
      </w:r>
    </w:p>
    <w:p>
      <w:pPr>
        <w:pStyle w:val="Normal"/>
        <w:snapToGrid w:val="false"/>
        <w:spacing w:lineRule="auto" w:line="360"/>
        <w:ind w:firstLine="708"/>
        <w:rPr>
          <w:rFonts w:cs="Arial"/>
        </w:rPr>
      </w:pPr>
      <w:r>
        <w:rPr>
          <w:rFonts w:cs="Arial"/>
        </w:rPr>
        <w:t>- Spawanie prowadzić w temperaturze powyżej +5°C. W przypadku temperatury poniżej +5°C i dużej wilgotności należy stosować namioty osłonowe a miejsca spoin należy wstępnie podgrzać.</w:t>
      </w:r>
    </w:p>
    <w:p>
      <w:pPr>
        <w:pStyle w:val="Normal"/>
        <w:snapToGrid w:val="false"/>
        <w:spacing w:lineRule="auto" w:line="360"/>
        <w:ind w:firstLine="708"/>
        <w:rPr>
          <w:rFonts w:cs="Arial"/>
        </w:rPr>
      </w:pPr>
      <w:r>
        <w:rPr>
          <w:rFonts w:cs="Arial"/>
        </w:rPr>
        <w:t>- Spawy szczepne – punktowe wykonać w postaci warstw przetokowych lub też całkowicie je usunąć w trakcie postępu spawania. Minimalna długość spawów punktowych powinna wynosić 5 x grubość ścianki rury dla DN&lt;150 i 15 x grubość ścianki dla DN&gt;150mm. Całkowita długość spawów punktowych musi wynosić co najmniej 25% obwodu rury.</w:t>
      </w:r>
    </w:p>
    <w:p>
      <w:pPr>
        <w:pStyle w:val="Normal"/>
        <w:snapToGrid w:val="false"/>
        <w:spacing w:lineRule="auto" w:line="360"/>
        <w:ind w:firstLine="708"/>
        <w:rPr>
          <w:rFonts w:cs="Arial"/>
        </w:rPr>
      </w:pPr>
      <w:r>
        <w:rPr>
          <w:rFonts w:cs="Arial"/>
        </w:rPr>
        <w:t>- Po wykonaniu spawania spawacz musi w sposób trwały oznakować spoinę swoim numerem.</w:t>
      </w:r>
    </w:p>
    <w:p>
      <w:pPr>
        <w:pStyle w:val="Normal"/>
        <w:snapToGrid w:val="false"/>
        <w:spacing w:lineRule="auto" w:line="360"/>
        <w:ind w:firstLine="708"/>
        <w:rPr>
          <w:rFonts w:cs="Arial"/>
        </w:rPr>
      </w:pPr>
      <w:r>
        <w:rPr>
          <w:rFonts w:cs="Arial"/>
        </w:rPr>
        <w:t>Schładzanie spawów musi dokonywać się w sposób naturalny.</w:t>
      </w:r>
    </w:p>
    <w:p>
      <w:pPr>
        <w:pStyle w:val="Normal"/>
        <w:snapToGrid w:val="false"/>
        <w:spacing w:lineRule="auto" w:line="360"/>
        <w:ind w:firstLine="708"/>
        <w:rPr>
          <w:rFonts w:cs="Arial"/>
        </w:rPr>
      </w:pPr>
      <w:r>
        <w:rPr>
          <w:rFonts w:cs="Arial"/>
        </w:rPr>
        <w:t>- Po stwierdzeniu prawidłowego wykonania spoin oraz przeprowadzeniu prób ciśnieniowych z wynikiem pozytywnym należy przystąpić do mufowania złącz zgodnie z instrukcją producenta rur preizolowanych Przed przystąpieniem do mufowania należy wykonać połączenie systemu alarmowego.</w:t>
      </w:r>
    </w:p>
    <w:p>
      <w:pPr>
        <w:pStyle w:val="Normal"/>
        <w:snapToGrid w:val="false"/>
        <w:spacing w:lineRule="auto" w:line="360"/>
        <w:ind w:firstLine="708"/>
        <w:rPr>
          <w:rFonts w:cs="Arial"/>
        </w:rPr>
      </w:pPr>
      <w:r>
        <w:rPr>
          <w:rFonts w:cs="Arial"/>
        </w:rPr>
        <w:t>- Przed zasypaniem wykonać geodezyjną inwentaryzację powykonawczą z zaznaczeniem wszystkich muf i podaniem aktualnej długości nadzorowanego układu alarmowego.</w:t>
      </w:r>
    </w:p>
    <w:p>
      <w:pPr>
        <w:pStyle w:val="Nagwek2"/>
        <w:rPr/>
      </w:pPr>
      <w:r>
        <w:rPr/>
        <w:t>5.3. Zasypywanie wykopów</w:t>
      </w:r>
    </w:p>
    <w:p>
      <w:pPr>
        <w:pStyle w:val="Normal"/>
        <w:snapToGrid w:val="false"/>
        <w:spacing w:lineRule="auto" w:line="360"/>
        <w:ind w:firstLine="708"/>
        <w:rPr>
          <w:rFonts w:cs="Arial"/>
        </w:rPr>
      </w:pPr>
      <w:r>
        <w:rPr>
          <w:rFonts w:cs="Arial"/>
        </w:rPr>
        <w:t>Wypełnienie przestrzeni piaskiem wokół rur i zagęszczanie jego prowadzić ręcznie. Na warstwie piasku nad rurami (grub. 20 cm) ułożyć taśmę ostrzegawczą, nad każdą rurą oddzielnie.</w:t>
      </w:r>
    </w:p>
    <w:p>
      <w:pPr>
        <w:pStyle w:val="Normal"/>
        <w:snapToGrid w:val="false"/>
        <w:spacing w:lineRule="auto" w:line="360"/>
        <w:ind w:firstLine="708"/>
        <w:rPr>
          <w:rFonts w:cs="Arial"/>
        </w:rPr>
      </w:pPr>
      <w:r>
        <w:rPr>
          <w:rFonts w:cs="Arial"/>
        </w:rPr>
        <w:t>Zasypywanie wykopów wykonanych pod chodnikami do poziomu - 0,11 należy prowadzić piaskiem warstwami o gr. 20,0 cm i zagęścić do normowego stopnia zagęszczenia 0,95.</w:t>
      </w:r>
    </w:p>
    <w:p>
      <w:pPr>
        <w:pStyle w:val="Normal"/>
        <w:snapToGrid w:val="false"/>
        <w:spacing w:lineRule="auto" w:line="360"/>
        <w:ind w:firstLine="708"/>
        <w:rPr>
          <w:rFonts w:cs="Arial"/>
        </w:rPr>
      </w:pPr>
      <w:r>
        <w:rPr>
          <w:rFonts w:cs="Arial"/>
        </w:rPr>
        <w:t>Minimalne przykrycie rur preizolowanych pod chodnikami 0,5 m.</w:t>
      </w:r>
    </w:p>
    <w:p>
      <w:pPr>
        <w:pStyle w:val="Normal"/>
        <w:snapToGrid w:val="false"/>
        <w:spacing w:lineRule="auto" w:line="360"/>
        <w:ind w:firstLine="708"/>
        <w:rPr>
          <w:rFonts w:cs="Arial"/>
        </w:rPr>
      </w:pPr>
      <w:r>
        <w:rPr>
          <w:rFonts w:cs="Arial"/>
        </w:rPr>
        <w:t>Przebieg sieci w pasie trawiastym odbudować do stanu poprzedniej użyteczności.</w:t>
      </w:r>
    </w:p>
    <w:p>
      <w:pPr>
        <w:pStyle w:val="Nagwek2"/>
        <w:rPr/>
      </w:pPr>
      <w:r>
        <w:rPr/>
        <w:t>5.4. Płukanie sieci</w:t>
      </w:r>
    </w:p>
    <w:p>
      <w:pPr>
        <w:pStyle w:val="Normal"/>
        <w:snapToGrid w:val="false"/>
        <w:spacing w:lineRule="auto" w:line="360"/>
        <w:ind w:firstLine="708"/>
        <w:rPr>
          <w:rFonts w:cs="Arial"/>
        </w:rPr>
      </w:pPr>
      <w:r>
        <w:rPr>
          <w:rFonts w:cs="Arial"/>
        </w:rPr>
        <w:t>Płukaniu poddawać wykonane rurociągi preizolowane przed połączeniem ich z rurociągiem istniejącym. Celem ograniczenia ilości wody do płukania, w czasie montażu zabezpieczyć rurociągi przed zbytecznym zanieczyszczeniem (piaskiem itp.) stosując metodę „czystego montażu”.</w:t>
      </w:r>
    </w:p>
    <w:p>
      <w:pPr>
        <w:pStyle w:val="Nagwek2"/>
        <w:rPr/>
      </w:pPr>
      <w:r>
        <w:rPr/>
        <w:t>5.5. Próby</w:t>
      </w:r>
    </w:p>
    <w:p>
      <w:pPr>
        <w:pStyle w:val="Normal"/>
        <w:snapToGrid w:val="false"/>
        <w:spacing w:lineRule="auto" w:line="360"/>
        <w:ind w:firstLine="708"/>
        <w:rPr>
          <w:rFonts w:cs="Arial"/>
        </w:rPr>
      </w:pPr>
      <w:r>
        <w:rPr>
          <w:rFonts w:cs="Arial"/>
        </w:rPr>
        <w:t>Połączenia spawane należy poddać badaniom zgodnie z PN-EN 970:1999 w ilości 100% ultradźwiękowo zgodnie z PN-EN 1714:2002 w ilości 25% radiograficznie zgodnie z PN-EN 143 5:2001 w ilości 25%. Pod drogą badaniom należy poddać 100% połączeń. Dopuszczalny poziom jakości spoin B wg PN-EN 25817:1997. Dokładny zakres badań należy ustalić z Inspektorem Nadzoru.</w:t>
      </w:r>
    </w:p>
    <w:p>
      <w:pPr>
        <w:pStyle w:val="Normal"/>
        <w:snapToGrid w:val="false"/>
        <w:spacing w:lineRule="auto" w:line="360"/>
        <w:ind w:firstLine="708"/>
        <w:rPr>
          <w:rFonts w:cs="Arial"/>
        </w:rPr>
      </w:pPr>
      <w:r>
        <w:rPr>
          <w:rFonts w:cs="Arial"/>
        </w:rPr>
        <w:t xml:space="preserve">Po połączeniu rury przewodowej, a w miarę możliwości, przed wykonaniem izolacji termicznej i przeciwwilgociowej złączy należy przeprowadzić próbę szczelności na ciśnieniu minimum 1,5 raza ciśnienia roboczego w sieci. </w:t>
      </w:r>
    </w:p>
    <w:p>
      <w:pPr>
        <w:pStyle w:val="Normal"/>
        <w:snapToGrid w:val="false"/>
        <w:spacing w:lineRule="auto" w:line="360"/>
        <w:ind w:firstLine="708"/>
        <w:rPr>
          <w:rFonts w:cs="Arial"/>
        </w:rPr>
      </w:pPr>
      <w:r>
        <w:rPr>
          <w:rFonts w:cs="Arial"/>
        </w:rPr>
        <w:t xml:space="preserve">Próbę szczelności należy wykonać w temperaturze wyższej od 0 </w:t>
      </w:r>
      <w:r>
        <w:rPr>
          <w:rFonts w:cs="Arial"/>
          <w:vertAlign w:val="superscript"/>
        </w:rPr>
        <w:t>º</w:t>
      </w:r>
      <w:r>
        <w:rPr>
          <w:rFonts w:cs="Arial"/>
        </w:rPr>
        <w:t xml:space="preserve">C napełniając sieć wodą na 24 godziny przed próbą. Wynik próby hydraulicznej sieci ciepłowniczej uważa się za pozytywny, jeżeli w ciągu całego czasu trwania próby tj od 45 minut do 1 godziny dla każdego odcinka nie stwierdzi się spadku ciśnienia na manometrze, a połączenia spawane nie wykazują przecieku wody oraz nie noszą śladów pocenia się. Minimalny okres, w którym ciśnienie próbne nie powinno ulegać zmianom wynosi 15 min. </w:t>
      </w:r>
    </w:p>
    <w:p>
      <w:pPr>
        <w:pStyle w:val="Normal"/>
        <w:snapToGrid w:val="false"/>
        <w:spacing w:lineRule="auto" w:line="360"/>
        <w:ind w:firstLine="708"/>
        <w:rPr>
          <w:rFonts w:cs="Arial"/>
        </w:rPr>
      </w:pPr>
      <w:r>
        <w:rPr>
          <w:rFonts w:cs="Arial"/>
        </w:rPr>
        <w:t>Po upływie czasu na próbę, ciśnienie należy obniżyć do ciśnienia roboczego i sprawdzić połączenia spawane przez ostukanie ich młotkiem o masie nie większej niż 1,5 kg  z rękojeścią nie dłuższą niż 500 mm . Uderzać należy przy tym nie po samym szwie, lecz po rurze w jego pobliżu.</w:t>
      </w:r>
    </w:p>
    <w:p>
      <w:pPr>
        <w:pStyle w:val="Normal"/>
        <w:snapToGrid w:val="false"/>
        <w:spacing w:lineRule="auto" w:line="360"/>
        <w:ind w:firstLine="708"/>
        <w:rPr>
          <w:rFonts w:cs="Arial"/>
        </w:rPr>
      </w:pPr>
      <w:r>
        <w:rPr>
          <w:rFonts w:cs="Arial"/>
        </w:rPr>
        <w:t>Wykryte miejsca wadliwe należy wyciąć, oczyścić i zaspawać na nowo, a następnie ponownie przeprowadzić próbę hydrauliczną.</w:t>
      </w:r>
    </w:p>
    <w:p>
      <w:pPr>
        <w:pStyle w:val="Normal"/>
        <w:snapToGrid w:val="false"/>
        <w:spacing w:lineRule="auto" w:line="360"/>
        <w:ind w:firstLine="708"/>
        <w:rPr>
          <w:rFonts w:cs="Arial"/>
        </w:rPr>
      </w:pPr>
      <w:r>
        <w:rPr>
          <w:rFonts w:cs="Arial"/>
        </w:rPr>
        <w:t>Z przeprowadzonej próby szczelności należy spisać protokół stwierdzający spełnienie wymaganych warunków.</w:t>
      </w:r>
    </w:p>
    <w:p>
      <w:pPr>
        <w:pStyle w:val="Normal"/>
        <w:snapToGrid w:val="false"/>
        <w:spacing w:lineRule="auto" w:line="360"/>
        <w:ind w:firstLine="708"/>
        <w:rPr>
          <w:rFonts w:cs="Arial"/>
        </w:rPr>
      </w:pPr>
      <w:r>
        <w:rPr>
          <w:rFonts w:cs="Arial"/>
        </w:rPr>
        <w:t>Przed przekazaniem sieci do eksploatacji, przeprowadzić płukanie sieci. Płukanie rurociągów preizolowanych należy wykonać z wykorzystaniem wody z próby hydraulicznej. Płukanie wykonać dwukrotnie.</w:t>
      </w:r>
    </w:p>
    <w:p>
      <w:pPr>
        <w:pStyle w:val="Normal"/>
        <w:snapToGrid w:val="false"/>
        <w:spacing w:lineRule="auto" w:line="360"/>
        <w:ind w:firstLine="708"/>
        <w:rPr>
          <w:rFonts w:cs="Arial"/>
        </w:rPr>
      </w:pPr>
      <w:r>
        <w:rPr>
          <w:rFonts w:cs="Arial"/>
        </w:rPr>
        <w:t>Po pozytywnej próbie szczelności i płukaniu Wykonawca może przystąpić, pod nadzorem gestora sieci, do uruchomienia przedmiotowego odcinka sieci.</w:t>
      </w:r>
    </w:p>
    <w:p>
      <w:pPr>
        <w:pStyle w:val="Nagwek1"/>
        <w:rPr/>
      </w:pPr>
      <w:r>
        <w:rPr/>
        <w:t>6. KONTROLA JAKOŚCI ROBÓT</w:t>
      </w:r>
    </w:p>
    <w:p>
      <w:pPr>
        <w:pStyle w:val="Nagwek2"/>
        <w:rPr/>
      </w:pPr>
      <w:r>
        <w:rPr/>
        <w:t>6.1. Ogólne zasady kontroli jakości robót</w:t>
      </w:r>
    </w:p>
    <w:p>
      <w:pPr>
        <w:pStyle w:val="Normal"/>
        <w:snapToGrid w:val="false"/>
        <w:spacing w:lineRule="auto" w:line="360"/>
        <w:ind w:firstLine="708"/>
        <w:rPr>
          <w:rFonts w:cs="Arial"/>
        </w:rPr>
      </w:pPr>
      <w:r>
        <w:rPr>
          <w:rFonts w:cs="Arial"/>
        </w:rPr>
        <w:t>Jakość robót instalacyjnych jest sprawdzana przez osoby upoważnione, wymienione w odpowiednich przepisach Prawa Budowlanego.</w:t>
      </w:r>
    </w:p>
    <w:p>
      <w:pPr>
        <w:pStyle w:val="Nagwek2"/>
        <w:rPr/>
      </w:pPr>
      <w:r>
        <w:rPr/>
        <w:t>6.2. Badania i pomiary (sposób i częstotliwość)</w:t>
      </w:r>
    </w:p>
    <w:p>
      <w:pPr>
        <w:pStyle w:val="Normal"/>
        <w:snapToGrid w:val="false"/>
        <w:spacing w:lineRule="auto" w:line="360"/>
        <w:ind w:firstLine="708"/>
        <w:rPr>
          <w:rFonts w:cs="Arial"/>
        </w:rPr>
      </w:pPr>
      <w:r>
        <w:rPr>
          <w:rFonts w:cs="Arial"/>
        </w:rPr>
        <w:t>Sposób badań przeprowadzanych dla poszczególnych robót lub ich fragmentów musi dokładnie odpowiadać wymaganiom podanym w odpowiednich przepisach. Dokumenty powstałe w wyniku przeprowadzonych badań i pomiarów należy traktować jako część składową protokołów odbioru i załączyć do Dziennika Budowy - dotyczy to m.in. powykonawczych operatów geodezyjnych, protokołów z pomiarów geodezyjnych oraz rzeczywistych odchyłek montażowych.</w:t>
      </w:r>
    </w:p>
    <w:p>
      <w:pPr>
        <w:pStyle w:val="Nagwek2"/>
        <w:rPr/>
      </w:pPr>
      <w:r>
        <w:rPr/>
        <w:t>6.3. Ocena wyników badań</w:t>
      </w:r>
    </w:p>
    <w:p>
      <w:pPr>
        <w:pStyle w:val="Normal"/>
        <w:snapToGrid w:val="false"/>
        <w:spacing w:lineRule="auto" w:line="360"/>
        <w:ind w:firstLine="708"/>
        <w:rPr>
          <w:rFonts w:cs="Arial"/>
        </w:rPr>
      </w:pPr>
      <w:r>
        <w:rPr>
          <w:rFonts w:cs="Arial"/>
        </w:rPr>
        <w:t>Ocena wyników badań powinna być zgodna z wymaganiami obowiązującymi dla kontrolowanego zakresu robót. Nie dopuszcza się zwiększania lub zmniejszania zakresu badań i ich interpretacji niezgodnej z obowiązującymi aktami prawnymi i normalizacyjnymi.</w:t>
      </w:r>
    </w:p>
    <w:p>
      <w:pPr>
        <w:pStyle w:val="Nagwek1"/>
        <w:rPr/>
      </w:pPr>
      <w:r>
        <w:rPr/>
        <w:t>7. OBMIAR ROBÓT</w:t>
      </w:r>
    </w:p>
    <w:p>
      <w:pPr>
        <w:pStyle w:val="Normal"/>
        <w:snapToGrid w:val="false"/>
        <w:spacing w:lineRule="auto" w:line="360"/>
        <w:ind w:firstLine="708"/>
        <w:rPr>
          <w:rFonts w:cs="Arial"/>
        </w:rPr>
      </w:pPr>
      <w:r>
        <w:rPr>
          <w:rFonts w:cs="Arial"/>
        </w:rPr>
        <w:t>Jednostką obmiarową jest 1 m (metr) wykonanej i odebranej sieci cieplnej i uwzględnia niżej wymienione elementy składowe, obmierzone według innych jednostek:</w:t>
      </w:r>
    </w:p>
    <w:p>
      <w:pPr>
        <w:pStyle w:val="Normal"/>
        <w:snapToGrid w:val="false"/>
        <w:spacing w:lineRule="auto" w:line="360"/>
        <w:ind w:firstLine="708"/>
        <w:rPr>
          <w:rFonts w:cs="Arial"/>
        </w:rPr>
      </w:pPr>
      <w:r>
        <w:rPr>
          <w:rFonts w:cs="Arial"/>
        </w:rPr>
        <w:t xml:space="preserve">- wykopy i zasypki – m3 (metr sześcienny), </w:t>
      </w:r>
    </w:p>
    <w:p>
      <w:pPr>
        <w:pStyle w:val="Normal"/>
        <w:snapToGrid w:val="false"/>
        <w:spacing w:lineRule="auto" w:line="360"/>
        <w:ind w:firstLine="708"/>
        <w:rPr>
          <w:rFonts w:cs="Arial"/>
        </w:rPr>
      </w:pPr>
      <w:r>
        <w:rPr>
          <w:rFonts w:cs="Arial"/>
        </w:rPr>
        <w:t xml:space="preserve">- zbrojenie - kg (kilogram), </w:t>
      </w:r>
    </w:p>
    <w:p>
      <w:pPr>
        <w:pStyle w:val="Normal"/>
        <w:snapToGrid w:val="false"/>
        <w:spacing w:lineRule="auto" w:line="360"/>
        <w:ind w:firstLine="708"/>
        <w:rPr>
          <w:rFonts w:cs="Arial"/>
        </w:rPr>
      </w:pPr>
      <w:r>
        <w:rPr>
          <w:rFonts w:cs="Arial"/>
        </w:rPr>
        <w:t xml:space="preserve">- beton - m3 (metr sześcienny), </w:t>
      </w:r>
    </w:p>
    <w:p>
      <w:pPr>
        <w:pStyle w:val="Normal"/>
        <w:snapToGrid w:val="false"/>
        <w:spacing w:lineRule="auto" w:line="360"/>
        <w:ind w:firstLine="708"/>
        <w:rPr>
          <w:rFonts w:cs="Arial"/>
        </w:rPr>
      </w:pPr>
      <w:r>
        <w:rPr>
          <w:rFonts w:cs="Arial"/>
        </w:rPr>
        <w:t>- izolacja – m2 (metr kwadratowy izolowanej powierzchni).</w:t>
      </w:r>
    </w:p>
    <w:p>
      <w:pPr>
        <w:pStyle w:val="Nagwek1"/>
        <w:rPr/>
      </w:pPr>
      <w:r>
        <w:rPr/>
        <w:t>8. ODBIÓR ROBÓT</w:t>
      </w:r>
    </w:p>
    <w:p>
      <w:pPr>
        <w:pStyle w:val="Nagwek2"/>
        <w:rPr/>
      </w:pPr>
      <w:r>
        <w:rPr/>
        <w:t>8.1. Ogólne zasady odbioru robót</w:t>
      </w:r>
    </w:p>
    <w:p>
      <w:pPr>
        <w:pStyle w:val="Normal"/>
        <w:snapToGrid w:val="false"/>
        <w:spacing w:lineRule="auto" w:line="360"/>
        <w:ind w:firstLine="708"/>
        <w:rPr>
          <w:rFonts w:cs="Arial"/>
        </w:rPr>
      </w:pPr>
      <w:r>
        <w:rPr>
          <w:rFonts w:cs="Arial"/>
        </w:rPr>
        <w:t>Odbiór robót w każdym zakresie należy przeprowadzić zgodnie z:</w:t>
      </w:r>
    </w:p>
    <w:p>
      <w:pPr>
        <w:pStyle w:val="Normal"/>
        <w:snapToGrid w:val="false"/>
        <w:spacing w:lineRule="auto" w:line="360"/>
        <w:ind w:firstLine="708"/>
        <w:rPr>
          <w:rFonts w:cs="Arial"/>
        </w:rPr>
      </w:pPr>
      <w:r>
        <w:rPr>
          <w:rFonts w:cs="Arial"/>
        </w:rPr>
        <w:t>- obowiązującymi normami i przepisami,</w:t>
      </w:r>
    </w:p>
    <w:p>
      <w:pPr>
        <w:pStyle w:val="Normal"/>
        <w:snapToGrid w:val="false"/>
        <w:spacing w:lineRule="auto" w:line="360"/>
        <w:ind w:firstLine="708"/>
        <w:rPr>
          <w:rFonts w:cs="Arial"/>
        </w:rPr>
      </w:pPr>
      <w:r>
        <w:rPr>
          <w:rFonts w:cs="Arial"/>
        </w:rPr>
        <w:t>- „Warunkami technicznymi wykonania i odbioru robót budowlano montażowych” tom II</w:t>
      </w:r>
    </w:p>
    <w:p>
      <w:pPr>
        <w:pStyle w:val="Normal"/>
        <w:snapToGrid w:val="false"/>
        <w:spacing w:lineRule="auto" w:line="360"/>
        <w:ind w:firstLine="708"/>
        <w:rPr>
          <w:rFonts w:cs="Arial"/>
        </w:rPr>
      </w:pPr>
      <w:r>
        <w:rPr>
          <w:rFonts w:cs="Arial"/>
        </w:rPr>
        <w:t>Niezbędnymi dokumentami wymaganymi przy czynnościach odbiorowych są protokoły odbioru robót zanikających i ulegających zakryciu</w:t>
      </w:r>
    </w:p>
    <w:p>
      <w:pPr>
        <w:pStyle w:val="Normal"/>
        <w:snapToGrid w:val="false"/>
        <w:spacing w:lineRule="auto" w:line="360"/>
        <w:ind w:firstLine="708"/>
        <w:rPr>
          <w:rFonts w:cs="Arial"/>
        </w:rPr>
      </w:pPr>
      <w:r>
        <w:rPr>
          <w:rFonts w:cs="Arial"/>
        </w:rPr>
        <w:t>- wymagane dokumentacje projektowe powykonawcze</w:t>
      </w:r>
    </w:p>
    <w:p>
      <w:pPr>
        <w:pStyle w:val="Normal"/>
        <w:snapToGrid w:val="false"/>
        <w:spacing w:lineRule="auto" w:line="360"/>
        <w:ind w:firstLine="708"/>
        <w:rPr>
          <w:rFonts w:cs="Arial"/>
        </w:rPr>
      </w:pPr>
      <w:r>
        <w:rPr>
          <w:rFonts w:cs="Arial"/>
        </w:rPr>
        <w:t>- karty gwarancyjne</w:t>
      </w:r>
    </w:p>
    <w:p>
      <w:pPr>
        <w:pStyle w:val="Normal"/>
        <w:snapToGrid w:val="false"/>
        <w:spacing w:lineRule="auto" w:line="360"/>
        <w:ind w:firstLine="708"/>
        <w:rPr>
          <w:rFonts w:cs="Arial"/>
        </w:rPr>
      </w:pPr>
      <w:r>
        <w:rPr>
          <w:rFonts w:cs="Arial"/>
        </w:rPr>
        <w:t>- wymagane certyfikaty techniczne i aprobaty techniczne</w:t>
      </w:r>
    </w:p>
    <w:p>
      <w:pPr>
        <w:pStyle w:val="Nagwek2"/>
        <w:rPr/>
      </w:pPr>
      <w:r>
        <w:rPr/>
        <w:t>8.2. Odbiór częściowy, końcowy i ostateczny poszczególnych robót budowlanych</w:t>
      </w:r>
    </w:p>
    <w:p>
      <w:pPr>
        <w:pStyle w:val="Normal"/>
        <w:snapToGrid w:val="false"/>
        <w:spacing w:lineRule="auto" w:line="360"/>
        <w:ind w:firstLine="708"/>
        <w:rPr>
          <w:rFonts w:cs="Arial"/>
        </w:rPr>
      </w:pPr>
      <w:r>
        <w:rPr>
          <w:rFonts w:cs="Arial"/>
        </w:rPr>
        <w:t>Dla odbioru robót zanikających i ulegających zakryciu obowiązują zasady podane w punkcie j.w. Odbiór robót zanikających powinien być dokonany w czasie umożliwiającym wykonanie korekt i poprawek, bez hamowania ogólnego postępu robót.</w:t>
      </w:r>
    </w:p>
    <w:p>
      <w:pPr>
        <w:pStyle w:val="Nagwek2"/>
        <w:rPr/>
      </w:pPr>
      <w:r>
        <w:rPr/>
        <w:t>8.3. Warunki techniczne wykonania i odbioru</w:t>
      </w:r>
    </w:p>
    <w:p>
      <w:pPr>
        <w:pStyle w:val="Normal"/>
        <w:snapToGrid w:val="false"/>
        <w:spacing w:lineRule="auto" w:line="360"/>
        <w:ind w:firstLine="708"/>
        <w:rPr>
          <w:rFonts w:cs="Arial"/>
        </w:rPr>
      </w:pPr>
      <w:r>
        <w:rPr>
          <w:rFonts w:cs="Arial"/>
        </w:rPr>
        <w:t>Całość robót należy wykonać i odebrać zgodnie z:</w:t>
      </w:r>
    </w:p>
    <w:p>
      <w:pPr>
        <w:pStyle w:val="Normal"/>
        <w:snapToGrid w:val="false"/>
        <w:spacing w:lineRule="auto" w:line="360"/>
        <w:ind w:firstLine="708"/>
        <w:rPr>
          <w:rFonts w:cs="Arial"/>
        </w:rPr>
      </w:pPr>
      <w:r>
        <w:rPr>
          <w:rFonts w:cs="Arial"/>
        </w:rPr>
        <w:t>- Projektem wykonawczym,</w:t>
      </w:r>
    </w:p>
    <w:p>
      <w:pPr>
        <w:pStyle w:val="Normal"/>
        <w:snapToGrid w:val="false"/>
        <w:spacing w:lineRule="auto" w:line="360"/>
        <w:ind w:firstLine="708"/>
        <w:rPr>
          <w:rFonts w:cs="Arial"/>
        </w:rPr>
      </w:pPr>
      <w:r>
        <w:rPr>
          <w:rFonts w:cs="Arial"/>
        </w:rPr>
        <w:t>- Instrukcją i Katalogiem producenta rur preizolowanych,</w:t>
      </w:r>
    </w:p>
    <w:p>
      <w:pPr>
        <w:pStyle w:val="Normal"/>
        <w:snapToGrid w:val="false"/>
        <w:spacing w:lineRule="auto" w:line="360"/>
        <w:ind w:firstLine="708"/>
        <w:rPr>
          <w:rFonts w:cs="Arial"/>
        </w:rPr>
      </w:pPr>
      <w:r>
        <w:rPr>
          <w:rFonts w:cs="Arial"/>
        </w:rPr>
        <w:t>- „Warunkami wykonania i odbioru robót budowlano-montażowych”,</w:t>
      </w:r>
    </w:p>
    <w:p>
      <w:pPr>
        <w:pStyle w:val="Normal"/>
        <w:snapToGrid w:val="false"/>
        <w:spacing w:lineRule="auto" w:line="360"/>
        <w:ind w:firstLine="708"/>
        <w:rPr>
          <w:rFonts w:cs="Arial"/>
        </w:rPr>
      </w:pPr>
      <w:r>
        <w:rPr>
          <w:rFonts w:cs="Arial"/>
        </w:rPr>
        <w:t xml:space="preserve">- „Warunkami Technicznymi Wykonania i Odbioru Sieci Ciepłowniczych z Rur i Elementów Preizolowanych” COBRTI INSTAL Warszawa 2002r. </w:t>
      </w:r>
    </w:p>
    <w:p>
      <w:pPr>
        <w:pStyle w:val="Normal"/>
        <w:snapToGrid w:val="false"/>
        <w:spacing w:lineRule="auto" w:line="360"/>
        <w:ind w:firstLine="708"/>
        <w:rPr>
          <w:rFonts w:cs="Arial"/>
        </w:rPr>
      </w:pPr>
      <w:r>
        <w:rPr>
          <w:rFonts w:cs="Arial"/>
        </w:rPr>
        <w:t>Wszystkie spawy należy poddać kontroli radiograficznej /100%/. Zalecana klasa wadliwości spoin zgodnie z PN-88/M-69777 wynosi U2. Wykonawca robót powinien posiadać uprawnienia do wykonywania montażu w wybranej technologii rur preizolowanych.</w:t>
      </w:r>
    </w:p>
    <w:p>
      <w:pPr>
        <w:pStyle w:val="Normal"/>
        <w:snapToGrid w:val="false"/>
        <w:spacing w:lineRule="auto" w:line="360"/>
        <w:ind w:firstLine="708"/>
        <w:rPr>
          <w:rFonts w:cs="Arial"/>
        </w:rPr>
      </w:pPr>
      <w:r>
        <w:rPr>
          <w:rFonts w:cs="Arial"/>
        </w:rPr>
        <w:t>Przed przystąpieniem do wykonywania robót należy spełnić warunki postawione przez poszczególne branże zawarte w uzyskanych uzgodnieniach i zgodach na zajęcia terenu, a w trakcie robót bezwzględnie zapewnić ich nadzór.</w:t>
      </w:r>
    </w:p>
    <w:p>
      <w:pPr>
        <w:pStyle w:val="Normal"/>
        <w:snapToGrid w:val="false"/>
        <w:spacing w:lineRule="auto" w:line="360"/>
        <w:ind w:firstLine="708"/>
        <w:rPr>
          <w:rFonts w:cs="Arial"/>
        </w:rPr>
      </w:pPr>
      <w:r>
        <w:rPr>
          <w:rFonts w:cs="Arial"/>
        </w:rPr>
        <w:t>Po wyznaczeniu trasy w terenie wykonać przekopy kontrolne celem dokładnego usytuowania urządzeń podziemnych w obecności Użytkowników tych urządzeń (patrz uzgodnienia).</w:t>
      </w:r>
    </w:p>
    <w:p>
      <w:pPr>
        <w:pStyle w:val="Normal"/>
        <w:snapToGrid w:val="false"/>
        <w:spacing w:lineRule="auto" w:line="360"/>
        <w:ind w:firstLine="708"/>
        <w:rPr>
          <w:rFonts w:cs="Arial"/>
        </w:rPr>
      </w:pPr>
      <w:r>
        <w:rPr>
          <w:rFonts w:cs="Arial"/>
        </w:rPr>
        <w:t>Miejsca skrzyżowań i zbliżenia z uzbrojeniem zabezpieczyć zgodnie z projektem i obowiązującymi w przedmiotowym zakresie przepisami i normami.</w:t>
      </w:r>
    </w:p>
    <w:p>
      <w:pPr>
        <w:pStyle w:val="Normal"/>
        <w:snapToGrid w:val="false"/>
        <w:spacing w:lineRule="auto" w:line="360"/>
        <w:ind w:firstLine="708"/>
        <w:rPr>
          <w:rFonts w:cs="Arial"/>
        </w:rPr>
      </w:pPr>
      <w:r>
        <w:rPr>
          <w:rFonts w:cs="Arial"/>
        </w:rPr>
        <w:t>W przypadku temperatury zewnętrznej poniżej -5°C nie należy wykonywać robót spawalniczych i piankowania muf.</w:t>
      </w:r>
    </w:p>
    <w:p>
      <w:pPr>
        <w:pStyle w:val="Normal"/>
        <w:snapToGrid w:val="false"/>
        <w:spacing w:lineRule="auto" w:line="360"/>
        <w:ind w:firstLine="708"/>
        <w:rPr>
          <w:rFonts w:cs="Arial"/>
        </w:rPr>
      </w:pPr>
      <w:r>
        <w:rPr>
          <w:rFonts w:cs="Arial"/>
        </w:rPr>
        <w:t>Roboty spawalnicze oraz mufowanie złącz prowadzić pod namiotami osłonowymi, a w razie występowania niskich temperatur użyć dmuchaw grzewczych dla zapewnienia właściwych warunków montażowych.</w:t>
      </w:r>
    </w:p>
    <w:p>
      <w:pPr>
        <w:pStyle w:val="Normal"/>
        <w:snapToGrid w:val="false"/>
        <w:spacing w:lineRule="auto" w:line="360"/>
        <w:ind w:firstLine="708"/>
        <w:rPr>
          <w:rFonts w:cs="Arial"/>
        </w:rPr>
      </w:pPr>
      <w:r>
        <w:rPr>
          <w:rFonts w:cs="Arial"/>
        </w:rPr>
        <w:t>Wykonać pomiary powykonawczo-inwentaryzacyjne przed zasypaniem rurociągu i zabezpieczyć obsługę geodezyjną.</w:t>
      </w:r>
    </w:p>
    <w:p>
      <w:pPr>
        <w:pStyle w:val="Normal"/>
        <w:snapToGrid w:val="false"/>
        <w:spacing w:lineRule="auto" w:line="360"/>
        <w:ind w:firstLine="708"/>
        <w:rPr>
          <w:rFonts w:cs="Arial"/>
        </w:rPr>
      </w:pPr>
      <w:r>
        <w:rPr>
          <w:rFonts w:cs="Arial"/>
        </w:rPr>
        <w:t>Wykopy widocznie oznakować i maksymalnie zabezpieczyć.</w:t>
      </w:r>
    </w:p>
    <w:p>
      <w:pPr>
        <w:pStyle w:val="Normal"/>
        <w:snapToGrid w:val="false"/>
        <w:spacing w:lineRule="auto" w:line="360"/>
        <w:ind w:firstLine="708"/>
        <w:rPr>
          <w:rFonts w:cs="Arial"/>
        </w:rPr>
      </w:pPr>
      <w:r>
        <w:rPr>
          <w:rFonts w:cs="Arial"/>
        </w:rPr>
        <w:t>W trakcie prowadzenia robót przestrzegać przepisów BHP i p.poż.</w:t>
      </w:r>
    </w:p>
    <w:p>
      <w:pPr>
        <w:pStyle w:val="Normal"/>
        <w:snapToGrid w:val="false"/>
        <w:spacing w:lineRule="auto" w:line="360"/>
        <w:ind w:firstLine="708"/>
        <w:rPr>
          <w:rFonts w:cs="Arial"/>
        </w:rPr>
      </w:pPr>
      <w:r>
        <w:rPr>
          <w:rFonts w:cs="Arial"/>
        </w:rPr>
        <w:t>Roboty takie jak - wykonanie podsypki, mufowanie, zasypywanie i zagęszczanie wykopu, badania radiologiczne spawów, próby ciśnieniowe czy płukanie - winny być potwierdzone właściwym protokołem i wpisem do dziennika budowy.</w:t>
      </w:r>
    </w:p>
    <w:p>
      <w:pPr>
        <w:pStyle w:val="Normal"/>
        <w:snapToGrid w:val="false"/>
        <w:spacing w:lineRule="auto" w:line="360"/>
        <w:ind w:firstLine="708"/>
        <w:rPr>
          <w:rFonts w:cs="Arial"/>
        </w:rPr>
      </w:pPr>
      <w:r>
        <w:rPr>
          <w:rFonts w:cs="Arial"/>
        </w:rPr>
        <w:t>Wszystkie demontowane materiały z istniejącej sieci kanałowej w miejscu podłączenia muszą zostać poddane utylizacji w przeznaczonych do tego miejscach z zachowaniem przepisów o ochronie środowiska.</w:t>
      </w:r>
    </w:p>
    <w:p>
      <w:pPr>
        <w:pStyle w:val="Normal"/>
        <w:snapToGrid w:val="false"/>
        <w:spacing w:lineRule="auto" w:line="360"/>
        <w:ind w:firstLine="708"/>
        <w:rPr>
          <w:rFonts w:cs="Arial"/>
        </w:rPr>
      </w:pPr>
      <w:r>
        <w:rPr>
          <w:rFonts w:cs="Arial"/>
        </w:rPr>
        <w:t>Po zakończeniu wszystkich etapów prac i wprowadzeniu sieci w ruch należy dokonać sprawdzenia poprawności działania układu sygnalizacji alarmowej. Sprawdzić czy wykonano izolację wszystkich złącz oraz wykonać zasypkę pozostałej części wykopu z właściwym zagęszczeniem.</w:t>
      </w:r>
    </w:p>
    <w:p>
      <w:pPr>
        <w:pStyle w:val="Nagwek1"/>
        <w:rPr/>
      </w:pPr>
      <w:r>
        <w:rPr/>
        <w:t>9. WYTYCZNE REALIZACJI ROBÓT</w:t>
      </w:r>
    </w:p>
    <w:p>
      <w:pPr>
        <w:pStyle w:val="Nagwek2"/>
        <w:rPr/>
      </w:pPr>
      <w:r>
        <w:rPr/>
        <w:t>9.1. Zagrożenie bezpieczeństwa ludzi i mienia</w:t>
      </w:r>
    </w:p>
    <w:p>
      <w:pPr>
        <w:pStyle w:val="Normal"/>
        <w:snapToGrid w:val="false"/>
        <w:spacing w:lineRule="auto" w:line="360"/>
        <w:rPr>
          <w:rFonts w:cs="Arial"/>
        </w:rPr>
      </w:pPr>
      <w:r>
        <w:rPr>
          <w:rFonts w:cs="Arial"/>
        </w:rPr>
        <w:t>9.1.1. Zagospodarowanie terenu wykonać z uwzględnieniem:</w:t>
      </w:r>
    </w:p>
    <w:p>
      <w:pPr>
        <w:pStyle w:val="Normal"/>
        <w:snapToGrid w:val="false"/>
        <w:spacing w:lineRule="auto" w:line="360"/>
        <w:ind w:firstLine="708"/>
        <w:rPr>
          <w:rFonts w:cs="Arial"/>
        </w:rPr>
      </w:pPr>
      <w:r>
        <w:rPr>
          <w:rFonts w:cs="Arial"/>
        </w:rPr>
        <w:t>- bezpieczeństwa przy robotach ziemnych przestrzegając obowiązujących przepisów BHP</w:t>
      </w:r>
    </w:p>
    <w:p>
      <w:pPr>
        <w:pStyle w:val="Normal"/>
        <w:snapToGrid w:val="false"/>
        <w:spacing w:lineRule="auto" w:line="360"/>
        <w:ind w:firstLine="708"/>
        <w:rPr>
          <w:rFonts w:cs="Arial"/>
        </w:rPr>
      </w:pPr>
      <w:r>
        <w:rPr>
          <w:rFonts w:cs="Arial"/>
        </w:rPr>
        <w:t>- zagrożenia wybuchem /butle z gazami technicznymi, przewody gazowe/.</w:t>
      </w:r>
    </w:p>
    <w:p>
      <w:pPr>
        <w:pStyle w:val="Normal"/>
        <w:snapToGrid w:val="false"/>
        <w:spacing w:lineRule="auto" w:line="360"/>
        <w:ind w:firstLine="708"/>
        <w:rPr>
          <w:rFonts w:cs="Arial"/>
        </w:rPr>
      </w:pPr>
      <w:r>
        <w:rPr>
          <w:rFonts w:cs="Arial"/>
        </w:rPr>
        <w:t>Butle gazowe i pozostały sprzęt spawalniczy należy chronić przed zanieczyszczeniem tłuszczem, wpływami atmosferycznymi i nasłonecznieniem jak również przed wstrząsami i uderzeniami. W czasie pobierania gazów technicznych butle powinny być ustawione w pozycji pionowej lub pod kątem nie mniejszym niż 45° do poziomu. Na koniec pracy butle powinny być zwiezione z placu budowy i odpowiednio przetrzymane i zabezpieczone przed osobami postronnymi.</w:t>
      </w:r>
    </w:p>
    <w:p>
      <w:pPr>
        <w:pStyle w:val="Normal"/>
        <w:snapToGrid w:val="false"/>
        <w:spacing w:lineRule="auto" w:line="360"/>
        <w:ind w:firstLine="708"/>
        <w:rPr>
          <w:rFonts w:cs="Arial"/>
        </w:rPr>
      </w:pPr>
      <w:r>
        <w:rPr>
          <w:rFonts w:cs="Arial"/>
        </w:rPr>
        <w:t>- przejść dla pieszych stosując odpowiednie kładki z poręczami i ograniczając czas prac do minimum w chodnikach i drogach dojazdowych.</w:t>
      </w:r>
    </w:p>
    <w:p>
      <w:pPr>
        <w:pStyle w:val="Normal"/>
        <w:snapToGrid w:val="false"/>
        <w:spacing w:lineRule="auto" w:line="360"/>
        <w:ind w:firstLine="708"/>
        <w:rPr>
          <w:rFonts w:cs="Arial"/>
        </w:rPr>
      </w:pPr>
      <w:r>
        <w:rPr>
          <w:rFonts w:cs="Arial"/>
        </w:rPr>
        <w:t>- miejsc na place składowe materiałów i urobku nie kolidującymi z prowadzonymi pracami i ciągami komunikacyjnymi dla pieszych. W miarę możliwości materiały przywozić przed montażem.</w:t>
      </w:r>
    </w:p>
    <w:p>
      <w:pPr>
        <w:pStyle w:val="Normal"/>
        <w:snapToGrid w:val="false"/>
        <w:spacing w:lineRule="auto" w:line="360"/>
        <w:ind w:firstLine="708"/>
        <w:rPr>
          <w:rFonts w:cs="Arial"/>
        </w:rPr>
      </w:pPr>
      <w:r>
        <w:rPr>
          <w:rFonts w:cs="Arial"/>
        </w:rPr>
        <w:t>- zastosowania ogrodzeń tymczasowych, tablic informacyjnych i ostrzegawczych na czas prowadzenia robót.</w:t>
      </w:r>
    </w:p>
    <w:p>
      <w:pPr>
        <w:pStyle w:val="Normal"/>
        <w:snapToGrid w:val="false"/>
        <w:spacing w:lineRule="auto" w:line="360"/>
        <w:ind w:firstLine="708"/>
        <w:rPr>
          <w:rFonts w:cs="Arial"/>
        </w:rPr>
      </w:pPr>
      <w:r>
        <w:rPr>
          <w:rFonts w:cs="Arial"/>
        </w:rPr>
        <w:t>- zgody właścicieli gruntów na wejście w teren,- patrz uzgodnienia i dokumenty związane.</w:t>
      </w:r>
    </w:p>
    <w:p>
      <w:pPr>
        <w:pStyle w:val="Normal"/>
        <w:snapToGrid w:val="false"/>
        <w:spacing w:lineRule="auto" w:line="360"/>
        <w:ind w:firstLine="708"/>
        <w:rPr>
          <w:rFonts w:cs="Arial"/>
        </w:rPr>
      </w:pPr>
      <w:r>
        <w:rPr>
          <w:rFonts w:cs="Arial"/>
        </w:rPr>
        <w:t>- Zabezpieczenia kolizji z uzbrojeniem podziemnym zgodnie z opisem technicznym i rysunkami zamieszczonymi w projekcie.</w:t>
      </w:r>
    </w:p>
    <w:p>
      <w:pPr>
        <w:pStyle w:val="Normal"/>
        <w:snapToGrid w:val="false"/>
        <w:spacing w:lineRule="auto" w:line="360"/>
        <w:rPr>
          <w:rFonts w:cs="Arial"/>
        </w:rPr>
      </w:pPr>
      <w:r>
        <w:rPr>
          <w:rFonts w:cs="Arial"/>
        </w:rPr>
        <w:t>9.1.2. Warunki p. poż. i bhp</w:t>
      </w:r>
    </w:p>
    <w:p>
      <w:pPr>
        <w:pStyle w:val="Normal"/>
        <w:snapToGrid w:val="false"/>
        <w:spacing w:lineRule="auto" w:line="360"/>
        <w:ind w:firstLine="708"/>
        <w:rPr>
          <w:rFonts w:cs="Arial"/>
        </w:rPr>
      </w:pPr>
      <w:r>
        <w:rPr>
          <w:rFonts w:cs="Arial"/>
        </w:rPr>
        <w:t>- Roboty należy prowadzić zgodnie z obowiązującymi przepisami p. poż. i bhp.</w:t>
      </w:r>
    </w:p>
    <w:p>
      <w:pPr>
        <w:pStyle w:val="Normal"/>
        <w:snapToGrid w:val="false"/>
        <w:spacing w:lineRule="auto" w:line="360"/>
        <w:ind w:firstLine="708"/>
        <w:rPr>
          <w:rFonts w:cs="Arial"/>
        </w:rPr>
      </w:pPr>
      <w:r>
        <w:rPr>
          <w:rFonts w:cs="Arial"/>
        </w:rPr>
        <w:t>- Pracownicy wykonujący prace powinni być wyposażeni w sprzęt i odzież ochronną.</w:t>
      </w:r>
    </w:p>
    <w:p>
      <w:pPr>
        <w:pStyle w:val="Normal"/>
        <w:snapToGrid w:val="false"/>
        <w:spacing w:lineRule="auto" w:line="360"/>
        <w:ind w:firstLine="708"/>
        <w:rPr>
          <w:rFonts w:cs="Arial"/>
        </w:rPr>
      </w:pPr>
      <w:r>
        <w:rPr>
          <w:rFonts w:cs="Arial"/>
        </w:rPr>
        <w:t>- Przed przystąpieniem do robót pracownicy powinni być przeszkoleni w zakresie kolejności wykonania zadań, oraz przepisów p. poż. i bhp.</w:t>
      </w:r>
    </w:p>
    <w:p>
      <w:pPr>
        <w:pStyle w:val="Nagwek2"/>
        <w:rPr/>
      </w:pPr>
      <w:r>
        <w:rPr/>
        <w:t>9.2. Pogorszenie stanu środowiska</w:t>
      </w:r>
    </w:p>
    <w:p>
      <w:pPr>
        <w:pStyle w:val="Normal"/>
        <w:snapToGrid w:val="false"/>
        <w:spacing w:lineRule="auto" w:line="360"/>
        <w:rPr>
          <w:rFonts w:cs="Arial"/>
        </w:rPr>
      </w:pPr>
      <w:r>
        <w:rPr>
          <w:rFonts w:cs="Arial"/>
        </w:rPr>
        <w:t>9.2.1. Zagospodarowanie odpadów</w:t>
      </w:r>
    </w:p>
    <w:p>
      <w:pPr>
        <w:pStyle w:val="Normal"/>
        <w:snapToGrid w:val="false"/>
        <w:spacing w:lineRule="auto" w:line="360"/>
        <w:ind w:firstLine="708"/>
        <w:rPr>
          <w:rFonts w:cs="Arial"/>
        </w:rPr>
      </w:pPr>
      <w:r>
        <w:rPr>
          <w:rFonts w:cs="Arial"/>
        </w:rPr>
        <w:t>Zagospodarowanie odpadów należy wykonać zgodnie z Prawem Ochrony Środowiska Dz. U. Nr 62 z dnia 20.06.2001r poz. 627 i Ustawą o Odpadach z dnia 27.04.2001 r Dz. U. Nr 62 z dnia 20.06.2001r poz. 628</w:t>
      </w:r>
    </w:p>
    <w:p>
      <w:pPr>
        <w:pStyle w:val="Normal"/>
        <w:snapToGrid w:val="false"/>
        <w:spacing w:lineRule="auto" w:line="360"/>
        <w:rPr>
          <w:rFonts w:cs="Arial"/>
        </w:rPr>
      </w:pPr>
      <w:r>
        <w:rPr>
          <w:rFonts w:cs="Arial"/>
        </w:rPr>
        <w:t>9.2.2. Zrzut wody po próbach i płukaniu</w:t>
      </w:r>
    </w:p>
    <w:p>
      <w:pPr>
        <w:pStyle w:val="Normal"/>
        <w:snapToGrid w:val="false"/>
        <w:spacing w:lineRule="auto" w:line="360"/>
        <w:ind w:firstLine="708"/>
        <w:rPr>
          <w:rFonts w:cs="Arial"/>
        </w:rPr>
      </w:pPr>
      <w:r>
        <w:rPr>
          <w:rFonts w:cs="Arial"/>
        </w:rPr>
        <w:t>Woda zimna po próbach i płukaniu nie stanowi zagrożenia dla środowiska naturalnego i nie ma przeciwwskazań do jej zrzutu do kanalizacji deszczowej lub sanitarnej.</w:t>
      </w:r>
    </w:p>
    <w:p>
      <w:pPr>
        <w:pStyle w:val="Nagwek1"/>
        <w:rPr/>
      </w:pPr>
      <w:r>
        <w:rPr/>
        <w:t>10. PODSTAWA PŁATNOŚCI</w:t>
      </w:r>
    </w:p>
    <w:p>
      <w:pPr>
        <w:pStyle w:val="Normal"/>
        <w:snapToGrid w:val="false"/>
        <w:spacing w:lineRule="auto" w:line="360"/>
        <w:ind w:firstLine="708"/>
        <w:rPr>
          <w:rFonts w:cs="Arial"/>
        </w:rPr>
      </w:pPr>
      <w:r>
        <w:rPr>
          <w:rFonts w:cs="Arial"/>
        </w:rPr>
        <w:t>Cena 1 m wykonanej i odebranej sieci cieplnej obejmuje:</w:t>
      </w:r>
    </w:p>
    <w:p>
      <w:pPr>
        <w:pStyle w:val="Normal"/>
        <w:snapToGrid w:val="false"/>
        <w:spacing w:lineRule="auto" w:line="360"/>
        <w:ind w:firstLine="708"/>
        <w:rPr>
          <w:rFonts w:cs="Arial"/>
        </w:rPr>
      </w:pPr>
      <w:r>
        <w:rPr>
          <w:rFonts w:cs="Arial"/>
        </w:rPr>
        <w:t>- dostawę materiałów,</w:t>
      </w:r>
    </w:p>
    <w:p>
      <w:pPr>
        <w:pStyle w:val="Normal"/>
        <w:snapToGrid w:val="false"/>
        <w:spacing w:lineRule="auto" w:line="360"/>
        <w:ind w:firstLine="708"/>
        <w:rPr>
          <w:rFonts w:cs="Arial"/>
        </w:rPr>
      </w:pPr>
      <w:r>
        <w:rPr>
          <w:rFonts w:cs="Arial"/>
        </w:rPr>
        <w:t>- wykonanie robót przygotowawczych,</w:t>
      </w:r>
    </w:p>
    <w:p>
      <w:pPr>
        <w:pStyle w:val="Normal"/>
        <w:snapToGrid w:val="false"/>
        <w:spacing w:lineRule="auto" w:line="360"/>
        <w:ind w:firstLine="708"/>
        <w:rPr>
          <w:rFonts w:cs="Arial"/>
        </w:rPr>
      </w:pPr>
      <w:r>
        <w:rPr>
          <w:rFonts w:cs="Arial"/>
        </w:rPr>
        <w:t>- wykonanie wykopu w gruncie l - IV kat. wraz z umocnieniem ścian wykopu i jego odwodnieniem,</w:t>
      </w:r>
    </w:p>
    <w:p>
      <w:pPr>
        <w:pStyle w:val="Normal"/>
        <w:snapToGrid w:val="false"/>
        <w:spacing w:lineRule="auto" w:line="360"/>
        <w:ind w:firstLine="708"/>
        <w:rPr>
          <w:rFonts w:cs="Arial"/>
        </w:rPr>
      </w:pPr>
      <w:r>
        <w:rPr>
          <w:rFonts w:cs="Arial"/>
        </w:rPr>
        <w:t>- przygotowanie podłoża pod rury,</w:t>
      </w:r>
    </w:p>
    <w:p>
      <w:pPr>
        <w:pStyle w:val="Normal"/>
        <w:snapToGrid w:val="false"/>
        <w:spacing w:lineRule="auto" w:line="360"/>
        <w:ind w:firstLine="708"/>
        <w:rPr>
          <w:rFonts w:cs="Arial"/>
        </w:rPr>
      </w:pPr>
      <w:r>
        <w:rPr>
          <w:rFonts w:cs="Arial"/>
        </w:rPr>
        <w:t>- ułożenie przewodów wraz z montażem armatury i innego wyposażenia,</w:t>
      </w:r>
    </w:p>
    <w:p>
      <w:pPr>
        <w:pStyle w:val="Normal"/>
        <w:snapToGrid w:val="false"/>
        <w:spacing w:lineRule="auto" w:line="360"/>
        <w:ind w:firstLine="708"/>
        <w:rPr>
          <w:rFonts w:cs="Arial"/>
        </w:rPr>
      </w:pPr>
      <w:r>
        <w:rPr>
          <w:rFonts w:cs="Arial"/>
        </w:rPr>
        <w:t>- połączenie instalacji alarmowej, wykonanie izolacji muf ze sprawdzeniem ich szczelności,</w:t>
      </w:r>
    </w:p>
    <w:p>
      <w:pPr>
        <w:pStyle w:val="Normal"/>
        <w:snapToGrid w:val="false"/>
        <w:spacing w:lineRule="auto" w:line="360"/>
        <w:ind w:firstLine="708"/>
        <w:rPr>
          <w:rFonts w:cs="Arial"/>
        </w:rPr>
      </w:pPr>
      <w:r>
        <w:rPr>
          <w:rFonts w:cs="Arial"/>
        </w:rPr>
        <w:t>- zasypanie wykopu wraz z jego zagęszczeniem,</w:t>
      </w:r>
    </w:p>
    <w:p>
      <w:pPr>
        <w:pStyle w:val="Normal"/>
        <w:snapToGrid w:val="false"/>
        <w:spacing w:lineRule="auto" w:line="360"/>
        <w:ind w:firstLine="708"/>
        <w:rPr>
          <w:rFonts w:cs="Arial"/>
        </w:rPr>
      </w:pPr>
      <w:r>
        <w:rPr>
          <w:rFonts w:cs="Arial"/>
        </w:rPr>
        <w:t>- doprowadzenie terenu do stanu pierwotnego.</w:t>
      </w:r>
    </w:p>
    <w:p>
      <w:pPr>
        <w:pStyle w:val="Nagwek1"/>
        <w:rPr/>
      </w:pPr>
      <w:r>
        <w:rPr/>
        <w:t>11. PRZEPISY ZWIĄZANE</w:t>
      </w:r>
    </w:p>
    <w:p>
      <w:pPr>
        <w:pStyle w:val="Normal"/>
        <w:rPr>
          <w:rFonts w:cs="Arial"/>
        </w:rPr>
      </w:pPr>
      <w:r>
        <w:rPr>
          <w:rFonts w:cs="Arial"/>
        </w:rPr>
        <w:t>NORMY</w:t>
      </w:r>
    </w:p>
    <w:p>
      <w:pPr>
        <w:pStyle w:val="Normal"/>
        <w:snapToGrid w:val="false"/>
        <w:spacing w:lineRule="auto" w:line="360"/>
        <w:rPr>
          <w:rFonts w:cs="Arial"/>
        </w:rPr>
      </w:pPr>
      <w:r>
        <w:rPr>
          <w:rFonts w:cs="Arial"/>
        </w:rPr>
        <w:t>1. PN-EN253:1999 System preizolowanych rur do podziemnych wodnych sieci ciepłowniczych. Zespół rurowy ze stalowej rury przewodowej, izolacji cieplnej z poliuretanu i płaszcza osłonowego z polietylenu</w:t>
      </w:r>
    </w:p>
    <w:p>
      <w:pPr>
        <w:pStyle w:val="Normal"/>
        <w:snapToGrid w:val="false"/>
        <w:spacing w:lineRule="auto" w:line="360"/>
        <w:rPr>
          <w:rFonts w:cs="Arial"/>
        </w:rPr>
      </w:pPr>
      <w:r>
        <w:rPr>
          <w:rFonts w:cs="Arial"/>
        </w:rPr>
        <w:t>2. PN-EN 288-1:1999 Wymagania i badania dla procedur spawalniczych. Przepisy ogólne dotyczące łączenia spawaniem</w:t>
      </w:r>
    </w:p>
    <w:p>
      <w:pPr>
        <w:pStyle w:val="Normal"/>
        <w:snapToGrid w:val="false"/>
        <w:spacing w:lineRule="auto" w:line="360"/>
        <w:rPr>
          <w:rFonts w:cs="Arial"/>
        </w:rPr>
      </w:pPr>
      <w:r>
        <w:rPr>
          <w:rFonts w:cs="Arial"/>
        </w:rPr>
        <w:t>3. PN-EN 288-2:1999 Wymagania i badania dla procedur spawalniczych. Instrukcja technologiczna spawania łukowego</w:t>
      </w:r>
    </w:p>
    <w:p>
      <w:pPr>
        <w:pStyle w:val="Normal"/>
        <w:snapToGrid w:val="false"/>
        <w:spacing w:lineRule="auto" w:line="360"/>
        <w:rPr>
          <w:rFonts w:cs="Arial"/>
        </w:rPr>
      </w:pPr>
      <w:r>
        <w:rPr>
          <w:rFonts w:cs="Arial"/>
        </w:rPr>
        <w:t>4. PN-EN 288-3:1999 Wymagania i badania dla procedur spawalniczych. Badania technologii spawania łukowego stali</w:t>
      </w:r>
    </w:p>
    <w:p>
      <w:pPr>
        <w:pStyle w:val="Normal"/>
        <w:snapToGrid w:val="false"/>
        <w:spacing w:lineRule="auto" w:line="360"/>
        <w:rPr>
          <w:rFonts w:cs="Arial"/>
        </w:rPr>
      </w:pPr>
      <w:r>
        <w:rPr>
          <w:rFonts w:cs="Arial"/>
        </w:rPr>
        <w:t>5. PN-EN 288-5:1999 Wymagania i badania dla procedur spawalniczych. Uznawanie przy zastosowaniu zatwierdzonych materiałów dodatkowych do spawania łukowego</w:t>
      </w:r>
    </w:p>
    <w:p>
      <w:pPr>
        <w:pStyle w:val="Normal"/>
        <w:snapToGrid w:val="false"/>
        <w:spacing w:lineRule="auto" w:line="360"/>
        <w:rPr>
          <w:rFonts w:cs="Arial"/>
        </w:rPr>
      </w:pPr>
      <w:r>
        <w:rPr>
          <w:rFonts w:cs="Arial"/>
        </w:rPr>
        <w:t>6. PN-EN 448:1999 System preizolowanych rur do podziemnych wodnych sieci ciepłowniczych. Kształtki - zespoły z rury stalowej przewodowej, izolacji cieplnej z poliuretanu i płaszcza osłonowego z polietylenu</w:t>
      </w:r>
    </w:p>
    <w:p>
      <w:pPr>
        <w:pStyle w:val="Normal"/>
        <w:snapToGrid w:val="false"/>
        <w:spacing w:lineRule="auto" w:line="360"/>
        <w:rPr>
          <w:rFonts w:cs="Arial"/>
        </w:rPr>
      </w:pPr>
      <w:r>
        <w:rPr>
          <w:rFonts w:cs="Arial"/>
        </w:rPr>
        <w:t>7. PN-EN 488:1999 System preizolowanych rur do podziemnych wodnych sieci ciepłowniczych. Zespół armatury do stalowych rur przewodowych z izolacją cieplną z poliuretanu i płaszczem osłonowym z polietylenu</w:t>
      </w:r>
    </w:p>
    <w:p>
      <w:pPr>
        <w:pStyle w:val="Normal"/>
        <w:snapToGrid w:val="false"/>
        <w:spacing w:lineRule="auto" w:line="360"/>
        <w:rPr>
          <w:rFonts w:cs="Arial"/>
        </w:rPr>
      </w:pPr>
      <w:r>
        <w:rPr>
          <w:rFonts w:cs="Arial"/>
        </w:rPr>
        <w:t>8. PN-EN 489:1999 System preizolowanych rur do podziemnych wodnych sieci ciepłowniczych. Zespół złącza stalowych rur przewodowych z izolacją cieplną z poliuretanu i płaszczem osłonowym z polietylenu</w:t>
      </w:r>
    </w:p>
    <w:p>
      <w:pPr>
        <w:pStyle w:val="Normal"/>
        <w:snapToGrid w:val="false"/>
        <w:spacing w:lineRule="auto" w:line="360"/>
        <w:rPr>
          <w:rFonts w:cs="Arial"/>
        </w:rPr>
      </w:pPr>
      <w:r>
        <w:rPr>
          <w:rFonts w:cs="Arial"/>
        </w:rPr>
        <w:t>9. PN-EN 970:1999 PN Spawalnictwo. Badania nieniszczące złączy spawanych. Badania wizualne</w:t>
      </w:r>
    </w:p>
    <w:p>
      <w:pPr>
        <w:pStyle w:val="Normal"/>
        <w:snapToGrid w:val="false"/>
        <w:spacing w:lineRule="auto" w:line="360"/>
        <w:rPr>
          <w:rFonts w:cs="Arial"/>
        </w:rPr>
      </w:pPr>
      <w:r>
        <w:rPr>
          <w:rFonts w:cs="Arial"/>
        </w:rPr>
        <w:t>10. PN-ISO 6761:1996 Rury stalowe. Przygotowanie końców rur i kształtek do spawania</w:t>
      </w:r>
    </w:p>
    <w:p>
      <w:pPr>
        <w:pStyle w:val="Normal"/>
        <w:snapToGrid w:val="false"/>
        <w:spacing w:lineRule="auto" w:line="360"/>
        <w:rPr>
          <w:rFonts w:cs="Arial"/>
        </w:rPr>
      </w:pPr>
      <w:r>
        <w:rPr>
          <w:rFonts w:cs="Arial"/>
        </w:rPr>
        <w:t>11. PN-ISO 8501-1:1996 Przygotowanie podłoży stalowych przed nakładaniem farb i podobnych produktów. Wzrokowa ocena czystości powierzchni. Stopnie skorodowania i stopnie przygotowania niezabezpieczonych podłoży stalowych po całkowitym usunięciu wcześniej nałożonych powłok</w:t>
      </w:r>
    </w:p>
    <w:p>
      <w:pPr>
        <w:pStyle w:val="Normal"/>
        <w:snapToGrid w:val="false"/>
        <w:spacing w:lineRule="auto" w:line="360"/>
        <w:rPr>
          <w:rFonts w:cs="Arial"/>
        </w:rPr>
      </w:pPr>
      <w:r>
        <w:rPr>
          <w:rFonts w:cs="Arial"/>
        </w:rPr>
        <w:t>12. PN-ISO 8501-1/Adl:1998 Przygotowanie podłoży stalowych przed nakładaniem farb i podobnych produktów. Wzrokowa ocena czystości powierzchni. Stopnie skorodowania i stopnie przygotowania niezabezpieczonych podłoży stalowych po całkowitym usunięciu wcześniej nałożonych powłok (Dodatek Adl)</w:t>
      </w:r>
    </w:p>
    <w:p>
      <w:pPr>
        <w:pStyle w:val="Normal"/>
        <w:snapToGrid w:val="false"/>
        <w:spacing w:lineRule="auto" w:line="360"/>
        <w:rPr>
          <w:rFonts w:cs="Arial"/>
        </w:rPr>
      </w:pPr>
      <w:r>
        <w:rPr>
          <w:rFonts w:cs="Arial"/>
        </w:rPr>
        <w:t>13. PN-90/B-01421 Ciepłownictwo. Terminologia</w:t>
      </w:r>
    </w:p>
    <w:p>
      <w:pPr>
        <w:pStyle w:val="Normal"/>
        <w:snapToGrid w:val="false"/>
        <w:spacing w:lineRule="auto" w:line="360"/>
        <w:rPr>
          <w:rFonts w:cs="Arial"/>
        </w:rPr>
      </w:pPr>
      <w:r>
        <w:rPr>
          <w:rFonts w:cs="Arial"/>
        </w:rPr>
        <w:t>14. B-02421:2000 Ogrzewnictwo i ciepłownictwo. Izolacja cieplna rurociągów, armatury i urządzeń. Wymagania i badania odbiorcze</w:t>
      </w:r>
    </w:p>
    <w:p>
      <w:pPr>
        <w:pStyle w:val="Normal"/>
        <w:snapToGrid w:val="false"/>
        <w:spacing w:lineRule="auto" w:line="360"/>
        <w:rPr>
          <w:rFonts w:cs="Arial"/>
        </w:rPr>
      </w:pPr>
      <w:r>
        <w:rPr>
          <w:rFonts w:cs="Arial"/>
        </w:rPr>
        <w:t>15. PN-B-06050:1999 Geotechnika. Roboty ziemne. Wymagania ogólne</w:t>
      </w:r>
    </w:p>
    <w:p>
      <w:pPr>
        <w:pStyle w:val="Normal"/>
        <w:snapToGrid w:val="false"/>
        <w:spacing w:lineRule="auto" w:line="360"/>
        <w:rPr>
          <w:rFonts w:cs="Arial"/>
        </w:rPr>
      </w:pPr>
      <w:r>
        <w:rPr>
          <w:rFonts w:cs="Arial"/>
        </w:rPr>
        <w:t>16. PN-B-10405:1999 Ciepłownictwo. Sieci ciepłownicze. Wymagania i badania przy odbiorze</w:t>
      </w:r>
    </w:p>
    <w:p>
      <w:pPr>
        <w:pStyle w:val="Normal"/>
        <w:snapToGrid w:val="false"/>
        <w:spacing w:lineRule="auto" w:line="360"/>
        <w:rPr>
          <w:rFonts w:cs="Arial"/>
        </w:rPr>
      </w:pPr>
      <w:r>
        <w:rPr>
          <w:rFonts w:cs="Arial"/>
        </w:rPr>
        <w:t>17. PN-H-74200:1988 Rury stalowe ze szwem gwintowane</w:t>
      </w:r>
    </w:p>
    <w:p>
      <w:pPr>
        <w:pStyle w:val="Normal"/>
        <w:snapToGrid w:val="false"/>
        <w:spacing w:lineRule="auto" w:line="360"/>
        <w:rPr>
          <w:rFonts w:cs="Arial"/>
        </w:rPr>
      </w:pPr>
      <w:r>
        <w:rPr>
          <w:rFonts w:cs="Arial"/>
        </w:rPr>
        <w:t>18. PN-80/H-74219 Rury stalowe bez szwu walcowane na gorąco ogólnego zastosowania</w:t>
      </w:r>
    </w:p>
    <w:p>
      <w:pPr>
        <w:pStyle w:val="Normal"/>
        <w:snapToGrid w:val="false"/>
        <w:spacing w:lineRule="auto" w:line="360"/>
        <w:rPr>
          <w:rFonts w:cs="Arial"/>
        </w:rPr>
      </w:pPr>
      <w:r>
        <w:rPr>
          <w:rFonts w:cs="Arial"/>
        </w:rPr>
        <w:t>19. PN-79/H-74244 Rury stalowe ze szwem przewodowe</w:t>
      </w:r>
    </w:p>
    <w:p>
      <w:pPr>
        <w:pStyle w:val="Normal"/>
        <w:snapToGrid w:val="false"/>
        <w:spacing w:lineRule="auto" w:line="360"/>
        <w:rPr>
          <w:rFonts w:cs="Arial"/>
        </w:rPr>
      </w:pPr>
      <w:r>
        <w:rPr>
          <w:rFonts w:cs="Arial"/>
        </w:rPr>
        <w:t>20. PN-72/M-69770 Radiografia przemysłowa. Radiogramy spoin czołowych w złączach doczołowych ze stali. Wymagania jakościowe i wytyczne wykonania</w:t>
      </w:r>
    </w:p>
    <w:p>
      <w:pPr>
        <w:pStyle w:val="Normal"/>
        <w:snapToGrid w:val="false"/>
        <w:spacing w:lineRule="auto" w:line="360"/>
        <w:rPr>
          <w:rFonts w:cs="Arial"/>
        </w:rPr>
      </w:pPr>
      <w:r>
        <w:rPr>
          <w:rFonts w:cs="Arial"/>
        </w:rPr>
        <w:t>21. PN-87/M-69772 Spawalnictwo. Klasyfikacja wadliwości złączy spawanych Na podstawie radiogramów</w:t>
      </w:r>
    </w:p>
    <w:p>
      <w:pPr>
        <w:pStyle w:val="Normal"/>
        <w:snapToGrid w:val="false"/>
        <w:spacing w:lineRule="auto" w:line="360"/>
        <w:rPr>
          <w:rFonts w:cs="Arial"/>
        </w:rPr>
      </w:pPr>
      <w:r>
        <w:rPr>
          <w:rFonts w:cs="Arial"/>
        </w:rPr>
        <w:t>22. PN-85/M-69775 Spawalnictwo. Wadliwość złączy spawanych. Oznaczanie klasywadliwości na podstawie oględzin zewnętrznych</w:t>
      </w:r>
    </w:p>
    <w:p>
      <w:pPr>
        <w:pStyle w:val="Normal"/>
        <w:snapToGrid w:val="false"/>
        <w:spacing w:lineRule="auto" w:line="360"/>
        <w:rPr>
          <w:rFonts w:cs="Arial"/>
        </w:rPr>
      </w:pPr>
      <w:r>
        <w:rPr>
          <w:rFonts w:cs="Arial"/>
        </w:rPr>
        <w:t>23. PN-89/M-69777 Spawalnictwo. Klasyfikacja wadliwości złączy spawanych Na podstawie wyników badań ultradźwiękowych</w:t>
      </w:r>
    </w:p>
    <w:p>
      <w:pPr>
        <w:pStyle w:val="Normal"/>
        <w:snapToGrid w:val="false"/>
        <w:spacing w:lineRule="auto" w:line="360"/>
        <w:rPr>
          <w:rFonts w:cs="Arial"/>
        </w:rPr>
      </w:pPr>
      <w:r>
        <w:rPr>
          <w:rFonts w:cs="Arial"/>
        </w:rPr>
        <w:t>24. PN-89/M-70055.01 Spawalnictwo. Badania ultradźwiękowe złączy spawanych. Postanowienia ogólne</w:t>
      </w:r>
    </w:p>
    <w:p>
      <w:pPr>
        <w:pStyle w:val="Normal"/>
        <w:snapToGrid w:val="false"/>
        <w:spacing w:lineRule="auto" w:line="360"/>
        <w:rPr>
          <w:rFonts w:cs="Arial"/>
        </w:rPr>
      </w:pPr>
      <w:r>
        <w:rPr>
          <w:rFonts w:cs="Arial"/>
        </w:rPr>
        <w:t>25. BN-83/8836-02 Przewody podziemne. Roboty ziemne. Wymagania i badania przy odbiorze</w:t>
      </w:r>
    </w:p>
    <w:p>
      <w:pPr>
        <w:pStyle w:val="Normal"/>
        <w:snapToGrid w:val="false"/>
        <w:spacing w:lineRule="auto" w:line="360"/>
        <w:rPr>
          <w:rFonts w:cs="Arial"/>
        </w:rPr>
      </w:pPr>
      <w:r>
        <w:rPr>
          <w:rFonts w:cs="Arial"/>
        </w:rPr>
        <w:t>26. PN-76/E-05125 Elektroenergetyczne i sygnalizacyjne linie kablowe.</w:t>
      </w:r>
    </w:p>
    <w:p>
      <w:pPr>
        <w:pStyle w:val="Normal"/>
        <w:snapToGrid w:val="false"/>
        <w:spacing w:lineRule="auto" w:line="360"/>
        <w:rPr>
          <w:rFonts w:cs="Arial"/>
        </w:rPr>
      </w:pPr>
      <w:r>
        <w:rPr>
          <w:rFonts w:cs="Arial"/>
        </w:rPr>
        <w:t>27. BN-71/8984-19 Telekomunikacyjne linie kablowe dalekosiężne</w:t>
      </w:r>
    </w:p>
    <w:p>
      <w:pPr>
        <w:pStyle w:val="Normal"/>
        <w:snapToGrid w:val="false"/>
        <w:spacing w:lineRule="auto" w:line="360"/>
        <w:rPr>
          <w:rFonts w:cs="Arial"/>
        </w:rPr>
      </w:pPr>
      <w:r>
        <w:rPr>
          <w:rFonts w:cs="Arial"/>
        </w:rPr>
        <w:t>28. PN-91/M-34501 Skrzyżowania gazociągów z przeszkodami terenowymi.</w:t>
      </w:r>
    </w:p>
    <w:p>
      <w:pPr>
        <w:pStyle w:val="Normal"/>
        <w:snapToGrid w:val="false"/>
        <w:spacing w:lineRule="auto" w:line="360"/>
        <w:rPr>
          <w:rFonts w:cs="Arial"/>
        </w:rPr>
      </w:pPr>
      <w:r>
        <w:rPr>
          <w:rFonts w:cs="Arial"/>
        </w:rPr>
      </w:r>
    </w:p>
    <w:p>
      <w:pPr>
        <w:pStyle w:val="Normal"/>
        <w:snapToGrid w:val="false"/>
        <w:spacing w:lineRule="auto" w:line="360"/>
        <w:rPr>
          <w:rFonts w:cs="Arial"/>
        </w:rPr>
      </w:pPr>
      <w:r>
        <w:rPr>
          <w:rFonts w:cs="Arial"/>
        </w:rPr>
        <w:t>INNE DOKUMENTY</w:t>
      </w:r>
    </w:p>
    <w:p>
      <w:pPr>
        <w:pStyle w:val="Normal"/>
        <w:snapToGrid w:val="false"/>
        <w:spacing w:lineRule="auto" w:line="360"/>
        <w:rPr>
          <w:rFonts w:cs="Arial"/>
        </w:rPr>
      </w:pPr>
      <w:r>
        <w:rPr>
          <w:rFonts w:cs="Arial"/>
        </w:rPr>
        <w:t>- „Instrukcja i Katalog producenta rur preizolowanych”.</w:t>
      </w:r>
    </w:p>
    <w:p>
      <w:pPr>
        <w:pStyle w:val="Normal"/>
        <w:snapToGrid w:val="false"/>
        <w:spacing w:lineRule="auto" w:line="360"/>
        <w:rPr>
          <w:rFonts w:cs="Arial"/>
        </w:rPr>
      </w:pPr>
      <w:r>
        <w:rPr>
          <w:rFonts w:cs="Arial"/>
        </w:rPr>
        <w:t>- „Warunkami wykonania i odbioru robót budowlano montażowych” cz. I i II.</w:t>
      </w:r>
    </w:p>
    <w:p>
      <w:pPr>
        <w:pStyle w:val="Normal"/>
        <w:snapToGrid w:val="false"/>
        <w:spacing w:lineRule="auto" w:line="360"/>
        <w:rPr>
          <w:rFonts w:cs="Arial"/>
        </w:rPr>
      </w:pPr>
      <w:r>
        <w:rPr>
          <w:rFonts w:cs="Arial"/>
        </w:rPr>
        <w:t>- „Warunki Techniczne Wykonania i Odbioru Sieci Ciepłowniczych z Rur i Elementów Preizolowanych” ,- COBRTI INSTAL, Zeszyt 8, Warszawa 2002r.</w:t>
      </w:r>
    </w:p>
    <w:p>
      <w:pPr>
        <w:pStyle w:val="Normal"/>
        <w:snapToGrid w:val="false"/>
        <w:spacing w:lineRule="auto" w:line="360"/>
        <w:rPr>
          <w:rFonts w:cs="Arial"/>
        </w:rPr>
      </w:pPr>
      <w:r>
        <w:rPr>
          <w:rFonts w:cs="Arial"/>
        </w:rPr>
        <w:t>- „Instrukcja odbudowy nawierzchni drogowych po wykopach związanych z wykonaniem i remontem urządzeń podziemnej infrastruktury technicznej” ,- Instytut Gospodarki Przestrzennej i Komunalnej Oddział w Krakowie Zakład Drogownictwa Miejskiego.</w:t>
      </w:r>
    </w:p>
    <w:p>
      <w:pPr>
        <w:pStyle w:val="Normal"/>
        <w:spacing w:before="0" w:after="200"/>
        <w:jc w:val="left"/>
        <w:rPr>
          <w:rFonts w:cs="Arial"/>
          <w:bCs/>
        </w:rPr>
      </w:pPr>
      <w:r>
        <w:rPr>
          <w:rFonts w:cs="Arial"/>
          <w:bCs/>
        </w:rPr>
      </w:r>
      <w:r>
        <w:br w:type="page"/>
      </w:r>
    </w:p>
    <w:p>
      <w:pPr>
        <w:pStyle w:val="Normal"/>
        <w:rPr>
          <w:rFonts w:cs="Arial"/>
          <w:b/>
          <w:b/>
          <w:bCs/>
          <w:sz w:val="40"/>
          <w:szCs w:val="40"/>
        </w:rPr>
      </w:pPr>
      <w:r>
        <w:rPr>
          <w:rFonts w:cs="Arial"/>
          <w:b/>
          <w:bCs/>
          <w:sz w:val="40"/>
          <w:szCs w:val="40"/>
        </w:rPr>
      </w:r>
    </w:p>
    <w:p>
      <w:pPr>
        <w:pStyle w:val="Normal"/>
        <w:rPr>
          <w:rFonts w:cs="Arial"/>
          <w:b/>
          <w:b/>
          <w:bCs/>
          <w:sz w:val="40"/>
          <w:szCs w:val="40"/>
        </w:rPr>
      </w:pPr>
      <w:r>
        <w:rPr>
          <w:rFonts w:cs="Arial"/>
          <w:b/>
          <w:bCs/>
          <w:sz w:val="40"/>
          <w:szCs w:val="40"/>
        </w:rPr>
      </w:r>
    </w:p>
    <w:p>
      <w:pPr>
        <w:pStyle w:val="Normal"/>
        <w:rPr>
          <w:rFonts w:cs="Arial"/>
          <w:b/>
          <w:b/>
          <w:bCs/>
          <w:sz w:val="40"/>
          <w:szCs w:val="40"/>
        </w:rPr>
      </w:pPr>
      <w:r>
        <w:rPr>
          <w:rFonts w:cs="Arial"/>
          <w:b/>
          <w:bCs/>
          <w:sz w:val="40"/>
          <w:szCs w:val="40"/>
        </w:rPr>
      </w:r>
    </w:p>
    <w:p>
      <w:pPr>
        <w:pStyle w:val="Normal"/>
        <w:rPr>
          <w:rFonts w:cs="Arial"/>
          <w:b/>
          <w:b/>
          <w:bCs/>
          <w:sz w:val="40"/>
          <w:szCs w:val="40"/>
        </w:rPr>
      </w:pPr>
      <w:r>
        <w:rPr>
          <w:rFonts w:cs="Arial"/>
          <w:b/>
          <w:bCs/>
          <w:sz w:val="40"/>
          <w:szCs w:val="40"/>
        </w:rPr>
      </w:r>
    </w:p>
    <w:p>
      <w:pPr>
        <w:pStyle w:val="Tytu"/>
        <w:rPr/>
      </w:pPr>
      <w:r>
        <w:rPr/>
        <w:t>SZCZEGÓŁOWA SPECYFIKACJA TECHNICZNA</w:t>
      </w:r>
    </w:p>
    <w:p>
      <w:pPr>
        <w:pStyle w:val="Normal"/>
        <w:jc w:val="center"/>
        <w:rPr>
          <w:rFonts w:cs="Arial"/>
          <w:b/>
          <w:b/>
          <w:bCs/>
          <w:sz w:val="40"/>
          <w:szCs w:val="40"/>
        </w:rPr>
      </w:pPr>
      <w:r>
        <w:rPr>
          <w:rFonts w:cs="Arial"/>
          <w:b/>
          <w:bCs/>
          <w:sz w:val="40"/>
          <w:szCs w:val="40"/>
        </w:rPr>
      </w:r>
    </w:p>
    <w:p>
      <w:pPr>
        <w:pStyle w:val="Nagwek5"/>
        <w:rPr/>
      </w:pPr>
      <w:bookmarkStart w:id="67" w:name="_Toc488142738"/>
      <w:bookmarkEnd w:id="67"/>
      <w:r>
        <w:rPr/>
        <w:t>ST-02.05 ROBOTY INSTALACYJNE – SIEĆ GAZOWA</w:t>
      </w:r>
    </w:p>
    <w:p>
      <w:pPr>
        <w:pStyle w:val="Normal"/>
        <w:rPr>
          <w:rFonts w:cs="Arial"/>
          <w:i/>
          <w:i/>
          <w:iCs/>
          <w:sz w:val="40"/>
          <w:szCs w:val="40"/>
        </w:rPr>
      </w:pPr>
      <w:r>
        <w:rPr>
          <w:rFonts w:cs="Arial"/>
          <w:i/>
          <w:iCs/>
          <w:sz w:val="40"/>
          <w:szCs w:val="40"/>
        </w:rPr>
      </w:r>
    </w:p>
    <w:p>
      <w:pPr>
        <w:pStyle w:val="Tytu"/>
        <w:rPr/>
      </w:pPr>
      <w:r>
        <w:rPr/>
        <w:t xml:space="preserve">Kod CPV </w:t>
      </w:r>
      <w:r>
        <w:rPr>
          <w:rFonts w:cs="Arial"/>
        </w:rPr>
        <w:t>45231000-5</w:t>
      </w:r>
    </w:p>
    <w:p>
      <w:pPr>
        <w:pStyle w:val="Normal"/>
        <w:spacing w:before="0" w:after="200"/>
        <w:jc w:val="left"/>
        <w:rPr>
          <w:rFonts w:ascii="Tahoma" w:hAnsi="Tahoma" w:cs="Tahoma"/>
          <w:b/>
          <w:b/>
          <w:bCs/>
        </w:rPr>
      </w:pPr>
      <w:r>
        <w:rPr>
          <w:rFonts w:cs="Tahoma" w:ascii="Tahoma" w:hAnsi="Tahoma"/>
          <w:b/>
          <w:bCs/>
        </w:rPr>
      </w:r>
      <w:r>
        <w:br w:type="page"/>
      </w:r>
    </w:p>
    <w:p>
      <w:pPr>
        <w:pStyle w:val="Nagwek1"/>
        <w:rPr>
          <w:rFonts w:ascii="Cambria" w:hAnsi="Cambria"/>
        </w:rPr>
      </w:pPr>
      <w:bookmarkStart w:id="68" w:name="_Toc478379013"/>
      <w:bookmarkStart w:id="69" w:name="_Toc327184362"/>
      <w:bookmarkStart w:id="70" w:name="_Toc478379012"/>
      <w:bookmarkStart w:id="71" w:name="_Toc327184361"/>
      <w:r>
        <w:rPr/>
        <w:t xml:space="preserve">1. </w:t>
      </w:r>
      <w:r>
        <w:rPr/>
        <w:t>WSTĘP</w:t>
      </w:r>
      <w:bookmarkEnd w:id="70"/>
      <w:bookmarkEnd w:id="71"/>
      <w:r>
        <w:rPr/>
        <w:t xml:space="preserve"> </w:t>
      </w:r>
    </w:p>
    <w:p>
      <w:pPr>
        <w:pStyle w:val="Nagwek2"/>
        <w:rPr/>
      </w:pPr>
      <w:bookmarkStart w:id="72" w:name="_Toc478379013"/>
      <w:bookmarkStart w:id="73" w:name="_Toc327184362"/>
      <w:bookmarkEnd w:id="72"/>
      <w:bookmarkEnd w:id="73"/>
      <w:r>
        <w:rPr/>
        <w:t>1.1. Przedmiot SST</w:t>
      </w:r>
    </w:p>
    <w:p>
      <w:pPr>
        <w:pStyle w:val="Normal"/>
        <w:shd w:val="clear" w:color="auto" w:fill="FFFFFF"/>
        <w:tabs>
          <w:tab w:val="left" w:pos="709" w:leader="none"/>
        </w:tabs>
        <w:ind w:right="1" w:hanging="0"/>
        <w:rPr/>
      </w:pPr>
      <w:r>
        <w:rPr/>
        <w:tab/>
        <w:t>Przedmiotem niniejszej specyfikacji technicznej są wymagania dotyczące wykonania i odbioru robót związanych z siecią gazową dla zadania</w:t>
      </w:r>
      <w:r>
        <w:rPr>
          <w:rFonts w:cs="Arial"/>
        </w:rPr>
        <w:t xml:space="preserve"> w I etapie: </w:t>
      </w:r>
      <w:r>
        <w:rPr>
          <w:rFonts w:cs="Arial"/>
          <w:b/>
          <w:bCs/>
        </w:rPr>
        <w:t xml:space="preserve">Budowa Nowej Przemysłowej na odcinku od węzła „Trzepowo” obwodnicy północno – zachodniej miasta Płocka do drogi powiatowej nr 5205W </w:t>
      </w:r>
      <w:r>
        <w:rPr>
          <w:rFonts w:cs="Arial"/>
          <w:bCs/>
        </w:rPr>
        <w:t xml:space="preserve"> w ramach projektu </w:t>
      </w:r>
      <w:r>
        <w:rPr>
          <w:rFonts w:cs="Arial"/>
        </w:rPr>
        <w:t xml:space="preserve">pt. </w:t>
      </w:r>
      <w:r>
        <w:rPr>
          <w:rFonts w:cs="Arial"/>
          <w:b/>
          <w:bCs/>
        </w:rPr>
        <w:t>„</w:t>
      </w:r>
      <w:r>
        <w:rPr>
          <w:rFonts w:eastAsia="Calibri" w:cs="Arial" w:eastAsiaTheme="minorHAnsi"/>
          <w:b/>
          <w:bCs/>
          <w:lang w:eastAsia="en-US"/>
        </w:rPr>
        <w:t>Budowa Nowej Przemysłowej na odcinku od węzła „Trzepowo” w Płocku do skrzyżowania z drogą powiatową 5205W wraz z uzbrojeniem terenów inwestycyjnych na terenie osiedla „Trzepowo” w Płocku</w:t>
      </w:r>
      <w:r>
        <w:rPr>
          <w:rFonts w:eastAsia="Calibri" w:cs="Arial" w:eastAsiaTheme="minorHAnsi"/>
          <w:b/>
          <w:lang w:eastAsia="en-US"/>
        </w:rPr>
        <w:t>”.</w:t>
      </w:r>
    </w:p>
    <w:p>
      <w:pPr>
        <w:pStyle w:val="Nagwek2"/>
        <w:rPr/>
      </w:pPr>
      <w:bookmarkStart w:id="74" w:name="_Toc478379014"/>
      <w:bookmarkStart w:id="75" w:name="_Toc327184363"/>
      <w:bookmarkEnd w:id="74"/>
      <w:bookmarkEnd w:id="75"/>
      <w:r>
        <w:rPr/>
        <w:t>1.2. Zakres stosowania SST</w:t>
      </w:r>
    </w:p>
    <w:p>
      <w:pPr>
        <w:pStyle w:val="Normal"/>
        <w:shd w:val="clear" w:color="auto" w:fill="FFFFFF"/>
        <w:tabs>
          <w:tab w:val="left" w:pos="709" w:leader="none"/>
        </w:tabs>
        <w:ind w:right="1" w:hanging="0"/>
        <w:rPr/>
      </w:pPr>
      <w:r>
        <w:rPr/>
        <w:tab/>
        <w:t>Szczegółowa specyfikacja Techniczna stanowi obowiązującą podstawę, jako dokument przetargowy i kontraktowy przy zlecaniu i realizacji robót wymienionych w punkcie 1.</w:t>
      </w:r>
    </w:p>
    <w:p>
      <w:pPr>
        <w:pStyle w:val="Nagwek2"/>
        <w:rPr/>
      </w:pPr>
      <w:bookmarkStart w:id="76" w:name="_Toc478379015"/>
      <w:bookmarkStart w:id="77" w:name="_Toc327184364"/>
      <w:bookmarkEnd w:id="76"/>
      <w:bookmarkEnd w:id="77"/>
      <w:r>
        <w:rPr/>
        <w:t>1.3. Nazwy i kody: grupy robót, klas robót i kategorii robót</w:t>
      </w:r>
    </w:p>
    <w:p>
      <w:pPr>
        <w:pStyle w:val="Normal"/>
        <w:shd w:val="clear" w:color="auto" w:fill="FFFFFF"/>
        <w:tabs>
          <w:tab w:val="left" w:pos="8199" w:leader="none"/>
        </w:tabs>
        <w:ind w:right="1" w:hanging="0"/>
        <w:rPr/>
      </w:pPr>
      <w:r>
        <w:rPr/>
        <w:t>45231000-5 Roboty budowlane w zakresie budowy rurociągów.</w:t>
      </w:r>
    </w:p>
    <w:p>
      <w:pPr>
        <w:pStyle w:val="Nagwek2"/>
        <w:rPr/>
      </w:pPr>
      <w:bookmarkStart w:id="78" w:name="_Toc478379016"/>
      <w:bookmarkStart w:id="79" w:name="_Toc327184365"/>
      <w:bookmarkEnd w:id="78"/>
      <w:bookmarkEnd w:id="79"/>
      <w:r>
        <w:rPr/>
        <w:t>1.4. Zakres robót objętych SST</w:t>
      </w:r>
    </w:p>
    <w:p>
      <w:pPr>
        <w:pStyle w:val="Normal"/>
        <w:spacing w:lineRule="auto" w:line="360"/>
        <w:rPr/>
      </w:pPr>
      <w:r>
        <w:rPr/>
        <w:t xml:space="preserve">Ustalenia zawarte w niniejszej Specyfikacji Technicznej dotyczą robót związanych z siecią gazową. </w:t>
      </w:r>
    </w:p>
    <w:p>
      <w:pPr>
        <w:pStyle w:val="Normal"/>
        <w:spacing w:lineRule="auto" w:line="360"/>
        <w:rPr/>
      </w:pPr>
      <w:r>
        <w:rPr/>
        <w:t>- sieć gazu ś/ć Dz90x8,2mm mat. PE 100-RC,SDR11,Typ 2         – 681,0 m</w:t>
      </w:r>
    </w:p>
    <w:p>
      <w:pPr>
        <w:pStyle w:val="Normal"/>
        <w:spacing w:lineRule="auto" w:line="360"/>
        <w:rPr/>
      </w:pPr>
      <w:r>
        <w:rPr/>
        <w:t>- sieć gazu ś/ć Dz110x10mm mat. PE 100-RC, SDR11,Typ 2       – 224,0 m</w:t>
      </w:r>
    </w:p>
    <w:p>
      <w:pPr>
        <w:pStyle w:val="Normal"/>
        <w:spacing w:lineRule="auto" w:line="360"/>
        <w:rPr/>
      </w:pPr>
      <w:r>
        <w:rPr/>
        <w:t>- sieć gazu ś/ć Dz125x11,4mm mat. PE 100-RC, SDR11,Typ 2    – 1491,0 m</w:t>
      </w:r>
    </w:p>
    <w:p>
      <w:pPr>
        <w:pStyle w:val="Normal"/>
        <w:shd w:val="clear" w:color="auto" w:fill="FFFFFF"/>
        <w:ind w:right="1" w:firstLine="709"/>
        <w:rPr/>
      </w:pPr>
      <w:r>
        <w:rPr/>
        <w:t xml:space="preserve">Gazociągi należy wykonać metodą określoną w Dokumentacji Projektowej stanowiącej część dokumentacji przetargowej składającą się z opisu technicznego oraz części graficznej. </w:t>
      </w:r>
    </w:p>
    <w:p>
      <w:pPr>
        <w:pStyle w:val="Nagwek2"/>
        <w:rPr/>
      </w:pPr>
      <w:bookmarkStart w:id="80" w:name="_Toc478379017"/>
      <w:bookmarkStart w:id="81" w:name="_Toc327184366"/>
      <w:bookmarkEnd w:id="80"/>
      <w:bookmarkEnd w:id="81"/>
      <w:r>
        <w:rPr/>
        <w:t>1.5. Określenia podstawowe</w:t>
      </w:r>
    </w:p>
    <w:p>
      <w:pPr>
        <w:pStyle w:val="Normal"/>
        <w:shd w:val="clear" w:color="auto" w:fill="FFFFFF"/>
        <w:tabs>
          <w:tab w:val="left" w:pos="709" w:leader="none"/>
        </w:tabs>
        <w:ind w:right="1" w:hanging="0"/>
        <w:rPr/>
      </w:pPr>
      <w:r>
        <w:rPr/>
        <w:tab/>
        <w:t>Określenia podstawowe podane w niniejszej Specyfikacji Technicznej są zgodne z określeniami występującymi w obowiązujących Polskich Normach i Rozporządzeniu Ministra Gospodarki:</w:t>
      </w:r>
    </w:p>
    <w:p>
      <w:pPr>
        <w:pStyle w:val="Normal"/>
        <w:widowControl w:val="false"/>
        <w:numPr>
          <w:ilvl w:val="0"/>
          <w:numId w:val="31"/>
        </w:numPr>
        <w:shd w:val="clear" w:color="auto" w:fill="FFFFFF"/>
        <w:tabs>
          <w:tab w:val="left" w:pos="567" w:leader="none"/>
          <w:tab w:val="left" w:pos="8199" w:leader="none"/>
        </w:tabs>
        <w:spacing w:lineRule="auto" w:line="240"/>
        <w:ind w:left="567" w:right="1" w:hanging="567"/>
        <w:rPr/>
      </w:pPr>
      <w:r>
        <w:rPr/>
        <w:t>sieć gazowa - gazociągi wraz ze stacjami gazowymi, układami pomiarowymi, służące do przesyłania i dystrybucji paliw gazowych, należące do przedsiębiorstwa gazowniczego,</w:t>
      </w:r>
    </w:p>
    <w:p>
      <w:pPr>
        <w:pStyle w:val="Normal"/>
        <w:widowControl w:val="false"/>
        <w:numPr>
          <w:ilvl w:val="0"/>
          <w:numId w:val="31"/>
        </w:numPr>
        <w:shd w:val="clear" w:color="auto" w:fill="FFFFFF"/>
        <w:tabs>
          <w:tab w:val="left" w:pos="567" w:leader="none"/>
          <w:tab w:val="left" w:pos="8199" w:leader="none"/>
        </w:tabs>
        <w:spacing w:lineRule="auto" w:line="240"/>
        <w:ind w:left="567" w:right="1" w:hanging="567"/>
        <w:rPr/>
      </w:pPr>
      <w:r>
        <w:rPr/>
        <w:t>paliwo gazowe - paliwo pochodzenia naturalnego, spełniające wymagania Polskich Norm,</w:t>
      </w:r>
    </w:p>
    <w:p>
      <w:pPr>
        <w:pStyle w:val="Normal"/>
        <w:widowControl w:val="false"/>
        <w:numPr>
          <w:ilvl w:val="0"/>
          <w:numId w:val="31"/>
        </w:numPr>
        <w:shd w:val="clear" w:color="auto" w:fill="FFFFFF"/>
        <w:tabs>
          <w:tab w:val="left" w:pos="567" w:leader="none"/>
          <w:tab w:val="left" w:pos="8199" w:leader="none"/>
        </w:tabs>
        <w:spacing w:lineRule="auto" w:line="240"/>
        <w:ind w:left="567" w:right="1" w:hanging="567"/>
        <w:rPr/>
      </w:pPr>
      <w:r>
        <w:rPr/>
        <w:t>gazociąg - rurociąg wraz z wyposażeniem, służący do przesyłania i dystrybucji paliw gazowych,</w:t>
      </w:r>
    </w:p>
    <w:p>
      <w:pPr>
        <w:pStyle w:val="Normal"/>
        <w:widowControl w:val="false"/>
        <w:numPr>
          <w:ilvl w:val="0"/>
          <w:numId w:val="31"/>
        </w:numPr>
        <w:shd w:val="clear" w:color="auto" w:fill="FFFFFF"/>
        <w:tabs>
          <w:tab w:val="left" w:pos="567" w:leader="none"/>
          <w:tab w:val="left" w:pos="8199" w:leader="none"/>
        </w:tabs>
        <w:spacing w:lineRule="auto" w:line="240"/>
        <w:ind w:left="567" w:right="1" w:hanging="567"/>
        <w:rPr/>
      </w:pPr>
      <w:r>
        <w:rPr/>
        <w:t>klasa lokalizacji - klasyfikację terenu według stopnia urbanizacji obszaru położonego wzdłuż gazociągu,</w:t>
      </w:r>
    </w:p>
    <w:p>
      <w:pPr>
        <w:pStyle w:val="Normal"/>
        <w:widowControl w:val="false"/>
        <w:numPr>
          <w:ilvl w:val="0"/>
          <w:numId w:val="31"/>
        </w:numPr>
        <w:shd w:val="clear" w:color="auto" w:fill="FFFFFF"/>
        <w:tabs>
          <w:tab w:val="left" w:pos="567" w:leader="none"/>
          <w:tab w:val="left" w:pos="8199" w:leader="none"/>
        </w:tabs>
        <w:spacing w:lineRule="auto" w:line="240"/>
        <w:ind w:left="567" w:right="1" w:hanging="567"/>
        <w:rPr/>
      </w:pPr>
      <w:r>
        <w:rPr/>
        <w:t>strefa kontrolowana - obszar wyznaczony po obu stronach osi gazociągu, w którym operator sieci gazowej podejmuje czynności w celu zapobieżenia działalności mogącej mieć negatywny wpływ na trwałość i prawidłową eksploatację gazociągu,</w:t>
      </w:r>
    </w:p>
    <w:p>
      <w:pPr>
        <w:pStyle w:val="Normal"/>
        <w:widowControl w:val="false"/>
        <w:numPr>
          <w:ilvl w:val="0"/>
          <w:numId w:val="31"/>
        </w:numPr>
        <w:shd w:val="clear" w:color="auto" w:fill="FFFFFF"/>
        <w:tabs>
          <w:tab w:val="left" w:pos="567" w:leader="none"/>
          <w:tab w:val="left" w:pos="8199" w:leader="none"/>
        </w:tabs>
        <w:spacing w:lineRule="auto" w:line="240"/>
        <w:ind w:left="567" w:right="1" w:hanging="567"/>
        <w:rPr/>
      </w:pPr>
      <w:r>
        <w:rPr/>
        <w:t>operator sieci gazowej - jednostka organizacyjna przedsiębiorstwa gazowniczego posiadająca koncesję na przesyłanie i dystrybucję paliw gazowych siecią gazową, odpowiedzialna za ruch sieciowy,</w:t>
      </w:r>
    </w:p>
    <w:p>
      <w:pPr>
        <w:pStyle w:val="Normal"/>
        <w:widowControl w:val="false"/>
        <w:numPr>
          <w:ilvl w:val="0"/>
          <w:numId w:val="31"/>
        </w:numPr>
        <w:shd w:val="clear" w:color="auto" w:fill="FFFFFF"/>
        <w:tabs>
          <w:tab w:val="left" w:pos="567" w:leader="none"/>
          <w:tab w:val="left" w:pos="8199" w:leader="none"/>
        </w:tabs>
        <w:spacing w:lineRule="auto" w:line="240"/>
        <w:ind w:left="567" w:right="1" w:hanging="567"/>
        <w:rPr/>
      </w:pPr>
      <w:r>
        <w:rPr/>
        <w:t>skrzyżowanie - miejsce, w którym gazociąg przebiega pod lub nad obiektami budowlanymi lub terenowymi,</w:t>
      </w:r>
    </w:p>
    <w:p>
      <w:pPr>
        <w:pStyle w:val="Normal"/>
        <w:widowControl w:val="false"/>
        <w:numPr>
          <w:ilvl w:val="0"/>
          <w:numId w:val="31"/>
        </w:numPr>
        <w:shd w:val="clear" w:color="auto" w:fill="FFFFFF"/>
        <w:tabs>
          <w:tab w:val="left" w:pos="567" w:leader="none"/>
          <w:tab w:val="left" w:pos="8199" w:leader="none"/>
        </w:tabs>
        <w:spacing w:lineRule="auto" w:line="240"/>
        <w:ind w:left="567" w:right="1" w:hanging="567"/>
        <w:rPr/>
      </w:pPr>
      <w:r>
        <w:rPr/>
        <w:t>ciśnienie robocze - ciśnienie, które występuje w sieci gazowej w normalnych warunkach roboczych,</w:t>
      </w:r>
    </w:p>
    <w:p>
      <w:pPr>
        <w:pStyle w:val="Normal"/>
        <w:widowControl w:val="false"/>
        <w:numPr>
          <w:ilvl w:val="0"/>
          <w:numId w:val="31"/>
        </w:numPr>
        <w:shd w:val="clear" w:color="auto" w:fill="FFFFFF"/>
        <w:tabs>
          <w:tab w:val="left" w:pos="567" w:leader="none"/>
          <w:tab w:val="left" w:pos="8199" w:leader="none"/>
        </w:tabs>
        <w:spacing w:lineRule="auto" w:line="240"/>
        <w:ind w:left="567" w:right="1" w:hanging="567"/>
        <w:rPr>
          <w:i/>
          <w:i/>
          <w:iCs/>
        </w:rPr>
      </w:pPr>
      <w:r>
        <w:rPr/>
        <w:t>próba ciśnieniowa - zastosowanie ciśnienia próbnego w sieci gazowej, przy którym sieć gazowa daje gwarancję bezpiecznego funkcjonowania,</w:t>
      </w:r>
    </w:p>
    <w:p>
      <w:pPr>
        <w:pStyle w:val="Normal"/>
        <w:widowControl w:val="false"/>
        <w:numPr>
          <w:ilvl w:val="0"/>
          <w:numId w:val="31"/>
        </w:numPr>
        <w:shd w:val="clear" w:color="auto" w:fill="FFFFFF"/>
        <w:tabs>
          <w:tab w:val="left" w:pos="567" w:leader="none"/>
          <w:tab w:val="left" w:pos="8199" w:leader="none"/>
        </w:tabs>
        <w:spacing w:lineRule="auto" w:line="240"/>
        <w:ind w:left="567" w:right="1" w:hanging="567"/>
        <w:rPr/>
      </w:pPr>
      <w:r>
        <w:rPr/>
        <w:t>spełnia wymagania wytrzymałości mechanicznej, próba wytrzymałości - próba ciśnieniowa przeprowadzona w celu sprawdzenia, czy dana sieć gazowa</w:t>
      </w:r>
    </w:p>
    <w:p>
      <w:pPr>
        <w:pStyle w:val="Normal"/>
        <w:widowControl w:val="false"/>
        <w:numPr>
          <w:ilvl w:val="0"/>
          <w:numId w:val="31"/>
        </w:numPr>
        <w:shd w:val="clear" w:color="auto" w:fill="FFFFFF"/>
        <w:tabs>
          <w:tab w:val="left" w:pos="567" w:leader="none"/>
          <w:tab w:val="left" w:pos="8199" w:leader="none"/>
        </w:tabs>
        <w:spacing w:lineRule="auto" w:line="240"/>
        <w:ind w:left="567" w:right="1" w:hanging="567"/>
        <w:rPr/>
      </w:pPr>
      <w:r>
        <w:rPr/>
        <w:t>próba szczelności - próba przeprowadzona w celu sprawdzenia, czy sieć gazowa spełnia wymagania szczelności na przecieki paliwa gazowego.</w:t>
      </w:r>
    </w:p>
    <w:p>
      <w:pPr>
        <w:pStyle w:val="Nagwek2"/>
        <w:rPr/>
      </w:pPr>
      <w:bookmarkStart w:id="82" w:name="_Toc478379018"/>
      <w:bookmarkStart w:id="83" w:name="_Toc327184367"/>
      <w:bookmarkEnd w:id="82"/>
      <w:bookmarkEnd w:id="83"/>
      <w:r>
        <w:rPr/>
        <w:t>1.6. Ogólne wymagania dotyczące robót</w:t>
      </w:r>
    </w:p>
    <w:p>
      <w:pPr>
        <w:pStyle w:val="Normal"/>
        <w:shd w:val="clear" w:color="auto" w:fill="FFFFFF"/>
        <w:tabs>
          <w:tab w:val="left" w:pos="709" w:leader="none"/>
        </w:tabs>
        <w:ind w:right="1" w:hanging="0"/>
        <w:rPr>
          <w:szCs w:val="19"/>
        </w:rPr>
      </w:pPr>
      <w:r>
        <w:rPr>
          <w:szCs w:val="19"/>
        </w:rPr>
        <w:tab/>
        <w:t xml:space="preserve">Wykonawca robót jest odpowiedzialny za jakość ich wykonania oraz za zgodność z Dokumentacją Projektową, Specyfikacją Techniczną, obowiązującymi przepisami i normami. Wymagania dotyczące robót są określone szczegółowo w punkcie V niniejszej specyfikacji. </w:t>
      </w:r>
    </w:p>
    <w:p>
      <w:pPr>
        <w:pStyle w:val="Nagwek1"/>
        <w:rPr>
          <w:rFonts w:ascii="Cambria" w:hAnsi="Cambria"/>
        </w:rPr>
      </w:pPr>
      <w:bookmarkStart w:id="84" w:name="_Toc478379019"/>
      <w:bookmarkStart w:id="85" w:name="_Toc327184368"/>
      <w:r>
        <w:rPr/>
        <w:t xml:space="preserve">2. </w:t>
      </w:r>
      <w:bookmarkEnd w:id="84"/>
      <w:bookmarkEnd w:id="85"/>
      <w:r>
        <w:rPr/>
        <w:t>MATERIAŁY</w:t>
      </w:r>
    </w:p>
    <w:p>
      <w:pPr>
        <w:pStyle w:val="Nagwek2"/>
        <w:rPr/>
      </w:pPr>
      <w:bookmarkStart w:id="86" w:name="_Toc478379020"/>
      <w:bookmarkStart w:id="87" w:name="_Toc327184369"/>
      <w:bookmarkEnd w:id="86"/>
      <w:bookmarkEnd w:id="87"/>
      <w:r>
        <w:rPr/>
        <w:t>2.1. Ogólne wymagania dotyczące materiałów</w:t>
      </w:r>
    </w:p>
    <w:p>
      <w:pPr>
        <w:pStyle w:val="Normal"/>
        <w:shd w:val="clear" w:color="auto" w:fill="FFFFFF"/>
        <w:ind w:right="1" w:firstLine="709"/>
        <w:rPr/>
      </w:pPr>
      <w:r>
        <w:rPr/>
        <w:t xml:space="preserve">Wszystkie materiały użyte do budowy powinny być dopuszczone do obrotu powszechnego lub jednostkowego stosowania </w:t>
      </w:r>
      <w:r>
        <w:rPr>
          <w:bCs/>
        </w:rPr>
        <w:t>w</w:t>
      </w:r>
      <w:r>
        <w:rPr>
          <w:b/>
          <w:bCs/>
        </w:rPr>
        <w:t xml:space="preserve"> </w:t>
      </w:r>
      <w:r>
        <w:rPr/>
        <w:t xml:space="preserve">budownictwie oraz muszą spełniać standardy określone w przytoczonych normach, posiadać odpowiednie certyfikaty, aprobaty techniczne i deklaracje zgodności. </w:t>
      </w:r>
    </w:p>
    <w:p>
      <w:pPr>
        <w:pStyle w:val="Normal"/>
        <w:shd w:val="clear" w:color="auto" w:fill="FFFFFF"/>
        <w:tabs>
          <w:tab w:val="left" w:pos="709" w:leader="none"/>
        </w:tabs>
        <w:ind w:right="1" w:hanging="0"/>
        <w:rPr/>
      </w:pPr>
      <w:r>
        <w:rPr/>
        <w:tab/>
        <w:t xml:space="preserve">Materiałami stosowanymi do wykonania inwestycji wg zasad niniejszej specyfikacji są rurociągi i kształtki z </w:t>
      </w:r>
      <w:r>
        <w:rPr>
          <w:bCs/>
        </w:rPr>
        <w:t>PE</w:t>
      </w:r>
      <w:r>
        <w:rPr/>
        <w:t>.</w:t>
      </w:r>
    </w:p>
    <w:p>
      <w:pPr>
        <w:pStyle w:val="Nagwek2"/>
        <w:rPr/>
      </w:pPr>
      <w:bookmarkStart w:id="88" w:name="_Toc478379021"/>
      <w:bookmarkStart w:id="89" w:name="_Toc327184370"/>
      <w:bookmarkEnd w:id="88"/>
      <w:bookmarkEnd w:id="89"/>
      <w:r>
        <w:rPr/>
        <w:t>2.2. Materiały:</w:t>
      </w:r>
    </w:p>
    <w:p>
      <w:pPr>
        <w:pStyle w:val="Nagwek2"/>
        <w:rPr/>
      </w:pPr>
      <w:bookmarkStart w:id="90" w:name="_Toc478379022"/>
      <w:bookmarkStart w:id="91" w:name="_Toc327184371"/>
      <w:bookmarkEnd w:id="90"/>
      <w:bookmarkEnd w:id="91"/>
      <w:r>
        <w:rPr/>
        <w:t>2.2.1.</w:t>
        <w:tab/>
        <w:t>Materiały do wykonania budowy gazociągu</w:t>
      </w:r>
    </w:p>
    <w:p>
      <w:pPr>
        <w:pStyle w:val="Normal"/>
        <w:shd w:val="clear" w:color="auto" w:fill="FFFFFF"/>
        <w:tabs>
          <w:tab w:val="left" w:pos="709" w:leader="none"/>
          <w:tab w:val="left" w:pos="8199" w:leader="none"/>
        </w:tabs>
        <w:ind w:right="1" w:hanging="0"/>
        <w:rPr>
          <w:iCs/>
        </w:rPr>
      </w:pPr>
      <w:r>
        <w:rPr/>
        <w:tab/>
        <w:t xml:space="preserve">Materiały użyte do wykonania przebudowy gazociągu muszą odpowiadać normom: PN-EN 1555 1-5 Systemy przewodów rurowych z tworzyw sztucznych do przesyłania paliw gazowych. Polietylen (PE), ZN - G - 3150 „Gazociągi - rury polietylenowe - wymagania i badania", PN-EN 10208: 2000 – „Rury stalowe przewodowe dla mediów palnych - Rury o klasie wymagań </w:t>
      </w:r>
      <w:r>
        <w:rPr>
          <w:iCs/>
        </w:rPr>
        <w:t>A".</w:t>
      </w:r>
    </w:p>
    <w:p>
      <w:pPr>
        <w:pStyle w:val="Nagwek2"/>
        <w:rPr/>
      </w:pPr>
      <w:bookmarkStart w:id="92" w:name="_Toc478379023"/>
      <w:bookmarkStart w:id="93" w:name="_Toc327184372"/>
      <w:bookmarkEnd w:id="92"/>
      <w:bookmarkEnd w:id="93"/>
      <w:r>
        <w:rPr/>
        <w:t>2.2.2.</w:t>
        <w:tab/>
        <w:t>Materiał gruntowy do posadowienia sieci</w:t>
      </w:r>
    </w:p>
    <w:p>
      <w:pPr>
        <w:pStyle w:val="Normal"/>
        <w:shd w:val="clear" w:color="auto" w:fill="FFFFFF"/>
        <w:tabs>
          <w:tab w:val="left" w:pos="709" w:leader="none"/>
          <w:tab w:val="left" w:pos="8199" w:leader="none"/>
        </w:tabs>
        <w:ind w:right="1" w:hanging="0"/>
        <w:rPr/>
      </w:pPr>
      <w:r>
        <w:rPr/>
        <w:tab/>
        <w:t>Jako podsypkę, obsypkę i nadsypkę stosować piasek. Do zasypania wykopu użyć gruntu rodzimego.</w:t>
      </w:r>
    </w:p>
    <w:p>
      <w:pPr>
        <w:pStyle w:val="Nagwek2"/>
        <w:rPr/>
      </w:pPr>
      <w:bookmarkStart w:id="94" w:name="_Toc478379024"/>
      <w:bookmarkStart w:id="95" w:name="_Toc327184373"/>
      <w:bookmarkEnd w:id="94"/>
      <w:bookmarkEnd w:id="95"/>
      <w:r>
        <w:rPr/>
        <w:t>2.2.3.</w:t>
        <w:tab/>
        <w:t>Składowanie materiałów</w:t>
      </w:r>
    </w:p>
    <w:p>
      <w:pPr>
        <w:pStyle w:val="Normal"/>
        <w:shd w:val="clear" w:color="auto" w:fill="FFFFFF"/>
        <w:tabs>
          <w:tab w:val="left" w:pos="709" w:leader="none"/>
          <w:tab w:val="left" w:pos="8199" w:leader="none"/>
        </w:tabs>
        <w:ind w:right="1" w:hanging="0"/>
        <w:rPr/>
      </w:pPr>
      <w:r>
        <w:rPr/>
        <w:tab/>
        <w:t>Wszystkie wyroby należy układać według poszczególnych grup, wielkości i gatunków w sposób zapewniający stateczność oraz umożliwiający dostęp do poszczególnych grup. Powierzchnia składowania powinna być utwardzona i zabezpieczona przed gromadzeniem się wód.</w:t>
      </w:r>
    </w:p>
    <w:p>
      <w:pPr>
        <w:pStyle w:val="Normal"/>
        <w:shd w:val="clear" w:color="auto" w:fill="FFFFFF"/>
        <w:tabs>
          <w:tab w:val="left" w:pos="709" w:leader="none"/>
          <w:tab w:val="left" w:pos="8199" w:leader="none"/>
        </w:tabs>
        <w:ind w:right="1" w:hanging="0"/>
        <w:rPr/>
      </w:pPr>
      <w:r>
        <w:rPr/>
        <w:tab/>
        <w:t xml:space="preserve">Rury PE należy składować w położeniu poziomym na płaskim i równym podłożu, na podkładach drewnianych o szerokości nie mniejszej niż 0.1 m i w odstępach l-2 m. </w:t>
      </w:r>
    </w:p>
    <w:p>
      <w:pPr>
        <w:pStyle w:val="Normal"/>
        <w:shd w:val="clear" w:color="auto" w:fill="FFFFFF"/>
        <w:tabs>
          <w:tab w:val="left" w:pos="709" w:leader="none"/>
          <w:tab w:val="left" w:pos="8199" w:leader="none"/>
        </w:tabs>
        <w:ind w:right="1" w:hanging="0"/>
        <w:rPr/>
      </w:pPr>
      <w:r>
        <w:rPr/>
        <w:tab/>
        <w:t>Rury w trakcie składowania powinny być chronione przed szkodliwym działaniem promieni słonecznych i nadmiernym nagrzewaniem od źródeł ciepła. Zwoje rur należy układać płasko na równej powierzchni. Należy zwracać uwagę na zakończenia rur i zabezpieczać je ochronnymi zamknięciami.</w:t>
      </w:r>
    </w:p>
    <w:p>
      <w:pPr>
        <w:pStyle w:val="Normal"/>
        <w:shd w:val="clear" w:color="auto" w:fill="FFFFFF"/>
        <w:tabs>
          <w:tab w:val="left" w:pos="709" w:leader="none"/>
          <w:tab w:val="left" w:pos="8199" w:leader="none"/>
        </w:tabs>
        <w:ind w:right="1" w:hanging="0"/>
        <w:rPr/>
      </w:pPr>
      <w:r>
        <w:rPr/>
        <w:tab/>
        <w:t>Nie dopuszczać do składowania rur w sposób, przy którym mogłyby wystąpić odkształcenia i zagniecenia. W miarę możliwości, rury przechowywać i transportować w opakowaniach fabrycznych. Nie dopuszczać do zrzucania elementów. Nie dopuszczalne jest wleczenie rur - wiązek lub kręgów po podłożu.</w:t>
      </w:r>
    </w:p>
    <w:p>
      <w:pPr>
        <w:pStyle w:val="Normal"/>
        <w:shd w:val="clear" w:color="auto" w:fill="FFFFFF"/>
        <w:tabs>
          <w:tab w:val="left" w:pos="709" w:leader="none"/>
          <w:tab w:val="left" w:pos="8199" w:leader="none"/>
        </w:tabs>
        <w:ind w:right="1" w:hanging="0"/>
        <w:rPr/>
      </w:pPr>
      <w:r>
        <w:rPr/>
        <w:tab/>
        <w:t>Zachować szczególną ostrożność przy pracach w obniżonych temperaturach zewnętrznych, ze względu na zwiększoną podatność na uszkodzenia mechaniczne w temperaturach ujemnych. Przy pracach przeładunkowych należy stosować przenośniki i dźwigi zaopatrzone w odpowiednie zawiesia uniemożliwiające zaciskanie się lin na rurach (liny miękkie).</w:t>
      </w:r>
    </w:p>
    <w:p>
      <w:pPr>
        <w:pStyle w:val="Normal"/>
        <w:shd w:val="clear" w:color="auto" w:fill="FFFFFF"/>
        <w:tabs>
          <w:tab w:val="left" w:pos="709" w:leader="none"/>
          <w:tab w:val="left" w:pos="8199" w:leader="none"/>
        </w:tabs>
        <w:ind w:right="1" w:hanging="0"/>
        <w:rPr/>
      </w:pPr>
      <w:r>
        <w:rPr/>
        <w:tab/>
        <w:t>Kształtki, złączki i inne materiały jak kleje, środki do czyszczenia i odtłuszczania powinny być składowane w sposób uporządkowany. Każdy asortyment oddzielnie. Z zachowaniem środków ostrożności jak dla rur. Należy zwrócić szczególną uwagę na zabezpieczenie przeciwpożarowe substancji łatwopalnych, jakimi są rozpuszczalniki i kleje.</w:t>
      </w:r>
    </w:p>
    <w:p>
      <w:pPr>
        <w:pStyle w:val="Nagwek1"/>
        <w:rPr>
          <w:rFonts w:ascii="Cambria" w:hAnsi="Cambria"/>
        </w:rPr>
      </w:pPr>
      <w:bookmarkStart w:id="96" w:name="_Toc478379025"/>
      <w:bookmarkStart w:id="97" w:name="_Toc327184374"/>
      <w:r>
        <w:rPr/>
        <w:t xml:space="preserve">3. </w:t>
      </w:r>
      <w:bookmarkEnd w:id="96"/>
      <w:bookmarkEnd w:id="97"/>
      <w:r>
        <w:rPr/>
        <w:t>SPRZĘT</w:t>
      </w:r>
    </w:p>
    <w:p>
      <w:pPr>
        <w:pStyle w:val="Nagwek2"/>
        <w:rPr/>
      </w:pPr>
      <w:bookmarkStart w:id="98" w:name="_Toc478379026"/>
      <w:bookmarkStart w:id="99" w:name="_Toc327184375"/>
      <w:bookmarkEnd w:id="98"/>
      <w:bookmarkEnd w:id="99"/>
      <w:r>
        <w:rPr/>
        <w:t>3.1. Ogólne wymagania dotyczące sprzętu</w:t>
      </w:r>
    </w:p>
    <w:p>
      <w:pPr>
        <w:pStyle w:val="Normal"/>
        <w:shd w:val="clear" w:color="auto" w:fill="FFFFFF"/>
        <w:tabs>
          <w:tab w:val="left" w:pos="709" w:leader="none"/>
          <w:tab w:val="left" w:pos="8199" w:leader="none"/>
        </w:tabs>
        <w:ind w:right="1" w:hanging="0"/>
        <w:rPr/>
      </w:pPr>
      <w:r>
        <w:rPr/>
        <w:tab/>
        <w:t>Sprzęt wykorzystany do wykonania sieci zewnętrznych musi odpowiadać wymaganiom określonym w obowiązujących w Polsce przepisach np. o ruchu drogowym, dozorze technicznym i innych związanych, jak również spełniać wymagania technologiczne wykonania i montażu elementów.</w:t>
      </w:r>
    </w:p>
    <w:p>
      <w:pPr>
        <w:pStyle w:val="Nagwek2"/>
        <w:rPr/>
      </w:pPr>
      <w:bookmarkStart w:id="100" w:name="_Toc478379027"/>
      <w:bookmarkStart w:id="101" w:name="_Toc327184376"/>
      <w:bookmarkEnd w:id="100"/>
      <w:bookmarkEnd w:id="101"/>
      <w:r>
        <w:rPr/>
        <w:t>3.2.</w:t>
        <w:tab/>
        <w:t>Sprzęt do wykonania robót ziemnych, przygotowawczych, montażowych i wykończeniowych</w:t>
      </w:r>
    </w:p>
    <w:p>
      <w:pPr>
        <w:pStyle w:val="Normal"/>
        <w:shd w:val="clear" w:color="auto" w:fill="FFFFFF"/>
        <w:tabs>
          <w:tab w:val="left" w:pos="709" w:leader="none"/>
          <w:tab w:val="left" w:pos="8199" w:leader="none"/>
        </w:tabs>
        <w:ind w:right="1" w:hanging="0"/>
        <w:rPr/>
      </w:pPr>
      <w:r>
        <w:rPr/>
        <w:tab/>
        <w:t>W zależności od potrzeb Wykonawca przystępując do wykonania robót powinien wykazać się możliwością korzystania z następującego sprzętu:</w:t>
      </w:r>
    </w:p>
    <w:p>
      <w:pPr>
        <w:pStyle w:val="Normal"/>
        <w:shd w:val="clear" w:color="auto" w:fill="FFFFFF"/>
        <w:tabs>
          <w:tab w:val="left" w:pos="8199" w:leader="none"/>
        </w:tabs>
        <w:ind w:right="1" w:firstLine="284"/>
        <w:rPr/>
      </w:pPr>
      <w:r>
        <w:rPr/>
        <w:t>- sprzęt do zagęszczania gruntu-ubijaki mechaniczne spalinowe o masie 200kg</w:t>
      </w:r>
    </w:p>
    <w:p>
      <w:pPr>
        <w:pStyle w:val="Normal"/>
        <w:shd w:val="clear" w:color="auto" w:fill="FFFFFF"/>
        <w:tabs>
          <w:tab w:val="left" w:pos="8199" w:leader="none"/>
        </w:tabs>
        <w:ind w:right="1" w:firstLine="284"/>
        <w:rPr/>
      </w:pPr>
      <w:r>
        <w:rPr/>
        <w:t>- samochód dostawczy do 0,9t</w:t>
      </w:r>
    </w:p>
    <w:p>
      <w:pPr>
        <w:pStyle w:val="Normal"/>
        <w:shd w:val="clear" w:color="auto" w:fill="FFFFFF"/>
        <w:tabs>
          <w:tab w:val="left" w:pos="8199" w:leader="none"/>
        </w:tabs>
        <w:ind w:right="1" w:firstLine="284"/>
        <w:rPr/>
      </w:pPr>
      <w:r>
        <w:rPr/>
        <w:t>- samochód dostawczy do 5t</w:t>
      </w:r>
    </w:p>
    <w:p>
      <w:pPr>
        <w:pStyle w:val="Normal"/>
        <w:shd w:val="clear" w:color="auto" w:fill="FFFFFF"/>
        <w:tabs>
          <w:tab w:val="left" w:pos="8199" w:leader="none"/>
        </w:tabs>
        <w:ind w:right="1" w:firstLine="284"/>
        <w:rPr/>
      </w:pPr>
      <w:r>
        <w:rPr/>
        <w:t>- samochód samowyładowczy do 5t</w:t>
      </w:r>
    </w:p>
    <w:p>
      <w:pPr>
        <w:pStyle w:val="Normal"/>
        <w:shd w:val="clear" w:color="auto" w:fill="FFFFFF"/>
        <w:tabs>
          <w:tab w:val="left" w:pos="8199" w:leader="none"/>
        </w:tabs>
        <w:ind w:right="1" w:firstLine="284"/>
        <w:rPr/>
      </w:pPr>
      <w:r>
        <w:rPr/>
        <w:t>- samochód skrzyniowy 5-10t</w:t>
      </w:r>
    </w:p>
    <w:p>
      <w:pPr>
        <w:pStyle w:val="Normal"/>
        <w:shd w:val="clear" w:color="auto" w:fill="FFFFFF"/>
        <w:tabs>
          <w:tab w:val="left" w:pos="8199" w:leader="none"/>
        </w:tabs>
        <w:ind w:right="1" w:firstLine="284"/>
        <w:rPr/>
      </w:pPr>
      <w:r>
        <w:rPr/>
        <w:t>- przyczepa dłużycowa do 10t</w:t>
      </w:r>
    </w:p>
    <w:p>
      <w:pPr>
        <w:pStyle w:val="Normal"/>
        <w:shd w:val="clear" w:color="auto" w:fill="FFFFFF"/>
        <w:tabs>
          <w:tab w:val="left" w:pos="8199" w:leader="none"/>
        </w:tabs>
        <w:ind w:right="1" w:firstLine="284"/>
        <w:rPr/>
      </w:pPr>
      <w:r>
        <w:rPr/>
        <w:t>- zagęszczarki wibracyjne spalinowe 100m/h</w:t>
      </w:r>
    </w:p>
    <w:p>
      <w:pPr>
        <w:pStyle w:val="Normal"/>
        <w:shd w:val="clear" w:color="auto" w:fill="FFFFFF"/>
        <w:tabs>
          <w:tab w:val="left" w:pos="8199" w:leader="none"/>
        </w:tabs>
        <w:ind w:right="1" w:firstLine="284"/>
        <w:rPr/>
      </w:pPr>
      <w:r>
        <w:rPr/>
        <w:t>- żuraw budowlany samochodowy o nośności 4t</w:t>
      </w:r>
    </w:p>
    <w:p>
      <w:pPr>
        <w:pStyle w:val="Normal"/>
        <w:shd w:val="clear" w:color="auto" w:fill="FFFFFF"/>
        <w:tabs>
          <w:tab w:val="left" w:pos="8199" w:leader="none"/>
        </w:tabs>
        <w:ind w:right="1" w:firstLine="284"/>
        <w:rPr/>
      </w:pPr>
      <w:r>
        <w:rPr/>
        <w:t>- spawarka elektryczna wirująca 300A (do przewiertu)</w:t>
      </w:r>
    </w:p>
    <w:p>
      <w:pPr>
        <w:pStyle w:val="Normal"/>
        <w:shd w:val="clear" w:color="auto" w:fill="FFFFFF"/>
        <w:tabs>
          <w:tab w:val="left" w:pos="8199" w:leader="none"/>
        </w:tabs>
        <w:ind w:right="1" w:firstLine="284"/>
        <w:rPr/>
      </w:pPr>
      <w:r>
        <w:rPr/>
        <w:t>- samochód beczkowóz 4t (do próby szczelności)</w:t>
      </w:r>
    </w:p>
    <w:p>
      <w:pPr>
        <w:pStyle w:val="Normal"/>
        <w:shd w:val="clear" w:color="auto" w:fill="FFFFFF"/>
        <w:tabs>
          <w:tab w:val="left" w:pos="709" w:leader="none"/>
          <w:tab w:val="left" w:pos="8199" w:leader="none"/>
        </w:tabs>
        <w:ind w:right="1" w:hanging="0"/>
        <w:rPr/>
      </w:pPr>
      <w:r>
        <w:rPr/>
        <w:tab/>
        <w:t>Sprzęt montażowy i środki transportu muszą być w pełni sprawne i dostosowane do technologii i warunków wykonawczych robót.</w:t>
      </w:r>
    </w:p>
    <w:p>
      <w:pPr>
        <w:pStyle w:val="Normal"/>
        <w:shd w:val="clear" w:color="auto" w:fill="FFFFFF"/>
        <w:tabs>
          <w:tab w:val="left" w:pos="8199" w:leader="none"/>
        </w:tabs>
        <w:ind w:right="1" w:hanging="0"/>
        <w:rPr>
          <w:sz w:val="16"/>
        </w:rPr>
      </w:pPr>
      <w:r>
        <w:rPr>
          <w:sz w:val="16"/>
        </w:rPr>
      </w:r>
    </w:p>
    <w:p>
      <w:pPr>
        <w:pStyle w:val="Nagwek1"/>
        <w:rPr>
          <w:rFonts w:ascii="Cambria" w:hAnsi="Cambria"/>
        </w:rPr>
      </w:pPr>
      <w:bookmarkStart w:id="102" w:name="_Toc478379028"/>
      <w:bookmarkStart w:id="103" w:name="_Toc327184377"/>
      <w:r>
        <w:rPr/>
        <w:t xml:space="preserve">4. </w:t>
      </w:r>
      <w:bookmarkEnd w:id="102"/>
      <w:bookmarkEnd w:id="103"/>
      <w:r>
        <w:rPr/>
        <w:t>TRANSPORT</w:t>
      </w:r>
    </w:p>
    <w:p>
      <w:pPr>
        <w:pStyle w:val="Nagwek2"/>
        <w:rPr/>
      </w:pPr>
      <w:bookmarkStart w:id="104" w:name="_Toc478379029"/>
      <w:bookmarkStart w:id="105" w:name="_Toc327184378"/>
      <w:bookmarkEnd w:id="104"/>
      <w:bookmarkEnd w:id="105"/>
      <w:r>
        <w:rPr/>
        <w:t>4.1. Ogólne wymagania dotyczące transportu</w:t>
      </w:r>
    </w:p>
    <w:p>
      <w:pPr>
        <w:pStyle w:val="Normal"/>
        <w:shd w:val="clear" w:color="auto" w:fill="FFFFFF"/>
        <w:tabs>
          <w:tab w:val="left" w:pos="709" w:leader="none"/>
          <w:tab w:val="left" w:pos="8199" w:leader="none"/>
        </w:tabs>
        <w:ind w:right="1" w:hanging="0"/>
        <w:rPr/>
      </w:pPr>
      <w:r>
        <w:rPr/>
        <w:tab/>
        <w:t>Środki transportowe muszą spełniać wymagania wynikające z obowiązujących w Polsce przepisów, jak również bezpieczeństwa użytkowników dróg oraz pracowników na terenie budowy. Ponadto muszą zapewnić warunki transportu materiałów, gwarantując zachowanie ich wymaganej jakości.</w:t>
      </w:r>
    </w:p>
    <w:p>
      <w:pPr>
        <w:pStyle w:val="Nagwek2"/>
        <w:rPr/>
      </w:pPr>
      <w:bookmarkStart w:id="106" w:name="_Toc478379030"/>
      <w:bookmarkStart w:id="107" w:name="_Toc327184379"/>
      <w:bookmarkEnd w:id="106"/>
      <w:bookmarkEnd w:id="107"/>
      <w:r>
        <w:rPr/>
        <w:t>4.2. Transport rur</w:t>
      </w:r>
    </w:p>
    <w:p>
      <w:pPr>
        <w:pStyle w:val="Normal"/>
        <w:tabs>
          <w:tab w:val="left" w:pos="709" w:leader="none"/>
        </w:tabs>
        <w:rPr/>
      </w:pPr>
      <w:r>
        <w:rPr/>
        <w:tab/>
        <w:t>Transport rur ze względu na właściwości winien być prowadzony w sposób uniemożliwiający uszkodzenie materiału. Może być prowadzony dowolnymi środkami transportu, jednak ze względu na specyfikację towaru najczęściej odbywa się transportem samochodowym (samochody skrzyniowe o odpowiedniej długości), aby wolne końce rur wystające poza skrzynię ładunkową nie były dłuższe niż 1m.</w:t>
      </w:r>
    </w:p>
    <w:p>
      <w:pPr>
        <w:pStyle w:val="Normal"/>
        <w:rPr/>
      </w:pPr>
      <w:r>
        <w:rPr/>
        <w:t>Przewóz rur i prace przeładunkowe powinny się odbywać przy temperaturach powietrza w przedziale od -5 do 30ºC. Podczas prac przeładunkowych rur nie należy rzucać i przeciągać po podłożu. Przy transporcie rur niepakietowanych; w samochodzie rury powinny być układane na równym podłożu, na podkładach drewnianych o szerokości co najmniej 10 cm i grubości co najmniej 2.5 cm, ułożonych prostopadle do osi rury i zabezpieczone przed zarysowaniem przez przełożenie tektury falistej i desek pod łańcuchy spinające boczne ściany skrzyń samochodowych. Rury w kręgach powinny w całości leżeć na płasko na powierzchni ładunkowej.</w:t>
      </w:r>
    </w:p>
    <w:p>
      <w:pPr>
        <w:pStyle w:val="Nagwek1"/>
        <w:rPr>
          <w:rFonts w:ascii="Cambria" w:hAnsi="Cambria"/>
        </w:rPr>
      </w:pPr>
      <w:bookmarkStart w:id="108" w:name="_Toc478379031"/>
      <w:bookmarkStart w:id="109" w:name="_Toc327184380"/>
      <w:r>
        <w:rPr/>
        <w:t xml:space="preserve">5. </w:t>
      </w:r>
      <w:bookmarkEnd w:id="108"/>
      <w:bookmarkEnd w:id="109"/>
      <w:r>
        <w:rPr/>
        <w:t>WYKONANIE ROBÓT</w:t>
      </w:r>
    </w:p>
    <w:p>
      <w:pPr>
        <w:pStyle w:val="Nagwek2"/>
        <w:rPr/>
      </w:pPr>
      <w:bookmarkStart w:id="110" w:name="_Toc478379032"/>
      <w:bookmarkStart w:id="111" w:name="_Toc327184381"/>
      <w:bookmarkEnd w:id="110"/>
      <w:bookmarkEnd w:id="111"/>
      <w:r>
        <w:rPr/>
        <w:t>5.1. Ogólne zasady wykonania robót</w:t>
      </w:r>
    </w:p>
    <w:p>
      <w:pPr>
        <w:pStyle w:val="Normal"/>
        <w:shd w:val="clear" w:color="auto" w:fill="FFFFFF"/>
        <w:tabs>
          <w:tab w:val="left" w:pos="709" w:leader="none"/>
          <w:tab w:val="left" w:pos="8199" w:leader="none"/>
        </w:tabs>
        <w:ind w:right="1" w:hanging="0"/>
        <w:rPr/>
      </w:pPr>
      <w:r>
        <w:rPr/>
        <w:tab/>
        <w:t>Wykonawca przedstawi Inżynierowi do akceptacji zarys metodologii robót, uwzględniający wszystkie warunki, w jakich będą wykonywane sieci i montaż urządzeń.</w:t>
      </w:r>
    </w:p>
    <w:p>
      <w:pPr>
        <w:pStyle w:val="Normal"/>
        <w:shd w:val="clear" w:color="auto" w:fill="FFFFFF"/>
        <w:tabs>
          <w:tab w:val="left" w:pos="709" w:leader="none"/>
          <w:tab w:val="left" w:pos="8199" w:leader="none"/>
        </w:tabs>
        <w:ind w:right="1" w:hanging="0"/>
        <w:rPr/>
      </w:pPr>
      <w:r>
        <w:rPr/>
        <w:tab/>
        <w:t>Wykonanie robót - jak określono w specyfikacji, bądź inny, o ile zostało zatwierdzone przez Inżyniera.</w:t>
      </w:r>
    </w:p>
    <w:p>
      <w:pPr>
        <w:pStyle w:val="Nagwek2"/>
        <w:rPr/>
      </w:pPr>
      <w:bookmarkStart w:id="112" w:name="_Toc478379033"/>
      <w:bookmarkStart w:id="113" w:name="_Toc327184382"/>
      <w:bookmarkEnd w:id="112"/>
      <w:bookmarkEnd w:id="113"/>
      <w:r>
        <w:rPr/>
        <w:t>5.2. Roboty przygotowawcze</w:t>
      </w:r>
    </w:p>
    <w:p>
      <w:pPr>
        <w:pStyle w:val="Normal"/>
        <w:shd w:val="clear" w:color="auto" w:fill="FFFFFF"/>
        <w:tabs>
          <w:tab w:val="left" w:pos="709" w:leader="none"/>
          <w:tab w:val="left" w:pos="8199" w:leader="none"/>
        </w:tabs>
        <w:ind w:right="1" w:hanging="0"/>
        <w:rPr/>
      </w:pPr>
      <w:r>
        <w:rPr/>
        <w:tab/>
        <w:t>Uprawniony geodeta na zlecenie Wykonawcy dokona wytyczenia trasy przebudowy gazociągów, trwale oznaczy w terenie. W miejscach dostępnych, ale nienarażonych na zniszczenie powinny być ustalone repery robocze nawiązane do sieci państwowej.</w:t>
      </w:r>
    </w:p>
    <w:p>
      <w:pPr>
        <w:pStyle w:val="Nagwek2"/>
        <w:rPr/>
      </w:pPr>
      <w:bookmarkStart w:id="114" w:name="_Toc478379034"/>
      <w:bookmarkStart w:id="115" w:name="_Toc327184383"/>
      <w:bookmarkEnd w:id="114"/>
      <w:bookmarkEnd w:id="115"/>
      <w:r>
        <w:rPr/>
        <w:t>5.3. Roboty ziemne</w:t>
      </w:r>
    </w:p>
    <w:p>
      <w:pPr>
        <w:pStyle w:val="Normal"/>
        <w:shd w:val="clear" w:color="auto" w:fill="FFFFFF"/>
        <w:tabs>
          <w:tab w:val="left" w:pos="709" w:leader="none"/>
          <w:tab w:val="left" w:pos="8199" w:leader="none"/>
        </w:tabs>
        <w:ind w:right="1" w:hanging="0"/>
        <w:rPr/>
      </w:pPr>
      <w:r>
        <w:rPr/>
        <w:tab/>
        <w:t>Roboty ziemne Wykonawca wykona według PN-B-10736: 1999, poleceń podanych w specyfikacji technicznej dla całego zadania (roboty ziemne).</w:t>
      </w:r>
    </w:p>
    <w:p>
      <w:pPr>
        <w:pStyle w:val="Normal"/>
        <w:shd w:val="clear" w:color="auto" w:fill="FFFFFF"/>
        <w:tabs>
          <w:tab w:val="left" w:pos="8199" w:leader="none"/>
        </w:tabs>
        <w:ind w:right="1" w:hanging="0"/>
        <w:rPr/>
      </w:pPr>
      <w:r>
        <w:rPr/>
        <w:t>Głębokość posadowienia gazociągu powinna być taka, aby była zachowana odległość pionowa od górnej ścianki rury do powierzchni terenu 0,8m, do powierzchni jezdni 1,0m oraz do dolnej warstwy podbudowy drogi min. 0,2m.</w:t>
      </w:r>
    </w:p>
    <w:p>
      <w:pPr>
        <w:pStyle w:val="Normal"/>
        <w:shd w:val="clear" w:color="auto" w:fill="FFFFFF"/>
        <w:tabs>
          <w:tab w:val="left" w:pos="8199" w:leader="none"/>
        </w:tabs>
        <w:ind w:right="1" w:hanging="0"/>
        <w:rPr/>
      </w:pPr>
      <w:r>
        <w:rPr/>
        <w:t>Minimalna szerokość wykopów dla rur o średnicy &lt; 63mm powinna wynosić 0,20m, a w miejscach połączeń wykop poszerzyć do min. 0,60m. Dno wykopu należy dokładnie oczyścić z kamieni, korzeni i części stałych.</w:t>
      </w:r>
    </w:p>
    <w:p>
      <w:pPr>
        <w:pStyle w:val="Normal"/>
        <w:shd w:val="clear" w:color="auto" w:fill="FFFFFF"/>
        <w:tabs>
          <w:tab w:val="left" w:pos="8199" w:leader="none"/>
        </w:tabs>
        <w:ind w:right="1" w:hanging="0"/>
        <w:rPr/>
      </w:pPr>
      <w:r>
        <w:rPr/>
        <w:t>Minimalna szerokość wykopów dla rur o średnicy 63mm powinna wynosić 0,50m, a w miejscach połączeń wykop poszerzyć do min. 0,90m. Dno wykopu należy dokładnie oczyścić z kamieni, korzeni i części stałych.</w:t>
      </w:r>
    </w:p>
    <w:p>
      <w:pPr>
        <w:pStyle w:val="Nagwek2"/>
        <w:rPr/>
      </w:pPr>
      <w:bookmarkStart w:id="116" w:name="_Toc478379035"/>
      <w:bookmarkStart w:id="117" w:name="_Toc327184384"/>
      <w:bookmarkEnd w:id="116"/>
      <w:bookmarkEnd w:id="117"/>
      <w:r>
        <w:rPr/>
        <w:t>5.4. Przygotowanie podłoża</w:t>
      </w:r>
    </w:p>
    <w:p>
      <w:pPr>
        <w:pStyle w:val="Normal"/>
        <w:shd w:val="clear" w:color="auto" w:fill="FFFFFF"/>
        <w:tabs>
          <w:tab w:val="left" w:pos="709" w:leader="none"/>
          <w:tab w:val="left" w:pos="8199" w:leader="none"/>
        </w:tabs>
        <w:ind w:right="1" w:hanging="0"/>
        <w:rPr/>
      </w:pPr>
      <w:r>
        <w:rPr/>
        <w:tab/>
        <w:t>Rury gazowe układać na podsypce z piasku grubości min. 15 cm tak, aby rura na całej długości opierała się o podłoże.</w:t>
      </w:r>
    </w:p>
    <w:p>
      <w:pPr>
        <w:pStyle w:val="Nagwek2"/>
        <w:rPr/>
      </w:pPr>
      <w:bookmarkStart w:id="118" w:name="_Toc478379036"/>
      <w:bookmarkStart w:id="119" w:name="_Toc327184385"/>
      <w:bookmarkEnd w:id="118"/>
      <w:bookmarkEnd w:id="119"/>
      <w:r>
        <w:rPr/>
        <w:t>5.5. Zasypywanie wykopów</w:t>
      </w:r>
    </w:p>
    <w:p>
      <w:pPr>
        <w:pStyle w:val="Normal"/>
        <w:shd w:val="clear" w:color="auto" w:fill="FFFFFF"/>
        <w:tabs>
          <w:tab w:val="left" w:pos="709" w:leader="none"/>
          <w:tab w:val="left" w:pos="8199" w:leader="none"/>
        </w:tabs>
        <w:ind w:right="1" w:hanging="0"/>
        <w:rPr/>
      </w:pPr>
      <w:r>
        <w:rPr/>
        <w:tab/>
        <w:t>Zasypkę Wykonawca wykona zgodnie z wymaganiami normy BN-72/8932-01, PN-B-10736:1999. Po zasypaniu pierwszej warstwy piaskiem o grubości 20 cm następne warstwy zasypywać gruntem bez grud i kamieni. W trakcie zasypywania nad gazociągiem ułożyć taśmę ostrzegawczą – na wysokości 0.40 m nad gazociągiem. Wzdłuż rury PE na wysokości 5 cm na gazociągiem ułożyć przewód lokalizacyjny DY 2.5 mm</w:t>
      </w:r>
      <w:r>
        <w:rPr>
          <w:vertAlign w:val="superscript"/>
        </w:rPr>
        <w:t>2</w:t>
      </w:r>
      <w:r>
        <w:rPr/>
        <w:t>. Szerokość taśmy ostrzegawczej nie mniej niż 20 cm.</w:t>
      </w:r>
    </w:p>
    <w:p>
      <w:pPr>
        <w:pStyle w:val="Nagwek2"/>
        <w:rPr/>
      </w:pPr>
      <w:bookmarkStart w:id="120" w:name="_Toc478379037"/>
      <w:bookmarkStart w:id="121" w:name="_Toc327184386"/>
      <w:bookmarkEnd w:id="120"/>
      <w:bookmarkEnd w:id="121"/>
      <w:r>
        <w:rPr/>
        <w:t>5.6. Roboty montażowe</w:t>
      </w:r>
    </w:p>
    <w:p>
      <w:pPr>
        <w:pStyle w:val="Nagwek2"/>
        <w:rPr/>
      </w:pPr>
      <w:bookmarkStart w:id="122" w:name="_Toc478379038"/>
      <w:bookmarkStart w:id="123" w:name="_Toc327184387"/>
      <w:bookmarkEnd w:id="122"/>
      <w:bookmarkEnd w:id="123"/>
      <w:r>
        <w:rPr/>
        <w:t>5.6.1.</w:t>
        <w:tab/>
        <w:t>Układanie rur</w:t>
      </w:r>
    </w:p>
    <w:p>
      <w:pPr>
        <w:pStyle w:val="Normal"/>
        <w:shd w:val="clear" w:color="auto" w:fill="FFFFFF"/>
        <w:tabs>
          <w:tab w:val="left" w:pos="709" w:leader="none"/>
          <w:tab w:val="left" w:pos="8199" w:leader="none"/>
        </w:tabs>
        <w:ind w:right="1" w:hanging="0"/>
        <w:rPr/>
      </w:pPr>
      <w:r>
        <w:rPr/>
        <w:tab/>
        <w:t xml:space="preserve">Przy układaniu gazociągu należy zachować minimalne odległości od obiektów terenowych zgodnie z Rozporządzeniem Ministra Gospodarki z dnia 30 lipca 2001 r. w sprawie warunków technicznych jakim powinny odpowiadać sieci gazowe Dz. U. Nr 97 poz. 1055. </w:t>
      </w:r>
    </w:p>
    <w:p>
      <w:pPr>
        <w:pStyle w:val="Normal"/>
        <w:shd w:val="clear" w:color="auto" w:fill="FFFFFF"/>
        <w:tabs>
          <w:tab w:val="left" w:pos="709" w:leader="none"/>
          <w:tab w:val="left" w:pos="8199" w:leader="none"/>
        </w:tabs>
        <w:ind w:right="1" w:hanging="0"/>
        <w:rPr/>
      </w:pPr>
      <w:r>
        <w:rPr/>
        <w:tab/>
        <w:t>Strefa kontrolowana dla gazociągów niskiego i średniego ciśnienia wynosi 1.0 m, dla gazociągów podwyższonego średniego ciśnienia i wysokiego ciśnienia o średnicy nominalnej do DN 150 włącznie – 4.0 m, gdzie linia środkowa strefy pokrywa się z osią gazociągu. Odległość pomiędzy powierzchnią zewnętrzną gazociągu i skrajnymi elementami uzbrojenia powinna wynosić nie mniej niż 40 cm, a przy skrzyżowaniu lub zbliżeniu nie mniej niż 20 cm jeżeli gazociąg układany jest w pierwszej klasie lokalizacji równolegle do uzbrojenia podziemnego.</w:t>
      </w:r>
    </w:p>
    <w:p>
      <w:pPr>
        <w:pStyle w:val="Nagwek2"/>
        <w:rPr/>
      </w:pPr>
      <w:bookmarkStart w:id="124" w:name="_Toc478379039"/>
      <w:bookmarkStart w:id="125" w:name="_Toc327184388"/>
      <w:bookmarkEnd w:id="124"/>
      <w:bookmarkEnd w:id="125"/>
      <w:r>
        <w:rPr/>
        <w:t>5.6.2.</w:t>
        <w:tab/>
        <w:t>Montaż rur z PE</w:t>
      </w:r>
    </w:p>
    <w:p>
      <w:pPr>
        <w:pStyle w:val="Normal"/>
        <w:shd w:val="clear" w:color="auto" w:fill="FFFFFF"/>
        <w:tabs>
          <w:tab w:val="left" w:pos="709" w:leader="none"/>
          <w:tab w:val="left" w:pos="8199" w:leader="none"/>
        </w:tabs>
        <w:ind w:right="1" w:hanging="0"/>
        <w:rPr/>
      </w:pPr>
      <w:r>
        <w:rPr/>
        <w:tab/>
        <w:t>Rury polietylenowe o średnicy do 63 mm włącznie należy łączyć metodą zgrzewania elektrooporowego urządzeniem posiadającym pozytywną opinię PGNiG w Krakowie. Należy pamiętać o prawidłowym doborze parametrów zgrzewania zgodnie z danymi producenta rur. Zgrzewanie rur może wykonywać tylko odpowiednio przeszkolony personel, posiadający uprawnienia nadane przez uprawnioną instytucję.</w:t>
      </w:r>
    </w:p>
    <w:p>
      <w:pPr>
        <w:pStyle w:val="Nagwek2"/>
        <w:rPr/>
      </w:pPr>
      <w:bookmarkStart w:id="126" w:name="_Toc478379040"/>
      <w:bookmarkStart w:id="127" w:name="_Toc327184389"/>
      <w:bookmarkEnd w:id="126"/>
      <w:bookmarkEnd w:id="127"/>
      <w:r>
        <w:rPr/>
        <w:t>5.6.3. Izolacje</w:t>
      </w:r>
    </w:p>
    <w:p>
      <w:pPr>
        <w:pStyle w:val="Normal"/>
        <w:shd w:val="clear" w:color="auto" w:fill="FFFFFF"/>
        <w:tabs>
          <w:tab w:val="left" w:pos="709" w:leader="none"/>
          <w:tab w:val="left" w:pos="8199" w:leader="none"/>
        </w:tabs>
        <w:ind w:right="1" w:hanging="0"/>
        <w:rPr/>
      </w:pPr>
      <w:r>
        <w:rPr/>
        <w:tab/>
        <w:t xml:space="preserve">Ochronę antykorozyjną rurociągów stalowych reguluje Rozporządzenie Ministra Gospodarki z dnia 30 lipca 2001r. w sprawie warunków technicznych jakim powinny odpowiadać sieci gazowe (Dz. U. Nr 97 poz. 1055). </w:t>
      </w:r>
    </w:p>
    <w:p>
      <w:pPr>
        <w:pStyle w:val="Normal"/>
        <w:shd w:val="clear" w:color="auto" w:fill="FFFFFF"/>
        <w:tabs>
          <w:tab w:val="left" w:pos="709" w:leader="none"/>
          <w:tab w:val="left" w:pos="8199" w:leader="none"/>
        </w:tabs>
        <w:ind w:right="1" w:hanging="0"/>
        <w:rPr/>
      </w:pPr>
      <w:r>
        <w:rPr/>
        <w:tab/>
        <w:t>Powłoki ochronne gazociągu stalowego powinny być poddane badaniom szczelności, przeprowadzanym podczas układania gazociągu.</w:t>
      </w:r>
    </w:p>
    <w:p>
      <w:pPr>
        <w:pStyle w:val="Normal"/>
        <w:shd w:val="clear" w:color="auto" w:fill="FFFFFF"/>
        <w:tabs>
          <w:tab w:val="left" w:pos="0" w:leader="none"/>
          <w:tab w:val="left" w:pos="709" w:leader="none"/>
          <w:tab w:val="left" w:pos="9072" w:leader="none"/>
        </w:tabs>
        <w:ind w:right="1" w:hanging="0"/>
        <w:rPr/>
      </w:pPr>
      <w:r>
        <w:rPr/>
        <w:tab/>
        <w:t>Izolację odcinka rury stalowej, kształtek oraz połączeń spawanych należy wykonać według zaleceń Z.G. taśmami polietylenowymi dopuszczonymi do stosowania w kraju np. Polyken.</w:t>
      </w:r>
    </w:p>
    <w:p>
      <w:pPr>
        <w:pStyle w:val="Nagwek2"/>
        <w:rPr/>
      </w:pPr>
      <w:bookmarkStart w:id="128" w:name="_Toc478379041"/>
      <w:bookmarkStart w:id="129" w:name="_Toc327184390"/>
      <w:bookmarkEnd w:id="128"/>
      <w:bookmarkEnd w:id="129"/>
      <w:r>
        <w:rPr/>
        <w:t>5.6.4.</w:t>
        <w:tab/>
        <w:t>Próby gazociągów</w:t>
      </w:r>
    </w:p>
    <w:p>
      <w:pPr>
        <w:pStyle w:val="Normal"/>
        <w:shd w:val="clear" w:color="auto" w:fill="FFFFFF"/>
        <w:tabs>
          <w:tab w:val="left" w:pos="709" w:leader="none"/>
          <w:tab w:val="left" w:pos="8199" w:leader="none"/>
        </w:tabs>
        <w:ind w:right="1" w:hanging="0"/>
        <w:rPr/>
      </w:pPr>
      <w:r>
        <w:rPr/>
        <w:tab/>
        <w:t>Zakres wymaganych prób gazociągów z rur stalowych i polietylenowych reguluje norma PN-92 M-34503. Gazociągi i instalacje gazownicze. Próby rurociągów.</w:t>
      </w:r>
    </w:p>
    <w:p>
      <w:pPr>
        <w:pStyle w:val="Nagwek2"/>
        <w:rPr/>
      </w:pPr>
      <w:bookmarkStart w:id="130" w:name="_Toc478379042"/>
      <w:bookmarkStart w:id="131" w:name="_Toc327184391"/>
      <w:bookmarkEnd w:id="130"/>
      <w:bookmarkEnd w:id="131"/>
      <w:r>
        <w:rPr/>
        <w:t>5.6.5.</w:t>
        <w:tab/>
        <w:t>Badanie wstępne szczelności złączy gazociągów</w:t>
      </w:r>
    </w:p>
    <w:p>
      <w:pPr>
        <w:pStyle w:val="Normal"/>
        <w:shd w:val="clear" w:color="auto" w:fill="FFFFFF"/>
        <w:tabs>
          <w:tab w:val="left" w:pos="709" w:leader="none"/>
          <w:tab w:val="left" w:pos="8199" w:leader="none"/>
        </w:tabs>
        <w:ind w:right="1" w:hanging="0"/>
        <w:rPr/>
      </w:pPr>
      <w:r>
        <w:rPr/>
        <w:tab/>
        <w:t>Badanie wstępne gazociągów z rur PE przeprowadzić pod ciśnieniem 0,10MPa. Czas trwania badania powinien wynosić co najmniej 1 godzinę od chwili osiągnięcia ciśnienia próby. Wykryte nieszczelności powinny być usunięte, a złącza ponownie zbadane. Po badaniach wstępnych i usunięciu ewentualnych usterek gazociąg należy poddać próbie szczelności.</w:t>
      </w:r>
    </w:p>
    <w:p>
      <w:pPr>
        <w:pStyle w:val="Nagwek2"/>
        <w:rPr/>
      </w:pPr>
      <w:bookmarkStart w:id="132" w:name="_Toc478379043"/>
      <w:bookmarkStart w:id="133" w:name="_Toc327184392"/>
      <w:bookmarkEnd w:id="132"/>
      <w:bookmarkEnd w:id="133"/>
      <w:r>
        <w:rPr/>
        <w:t>5.6.6.</w:t>
        <w:tab/>
        <w:t>Próba szczelności gazociągu</w:t>
      </w:r>
    </w:p>
    <w:p>
      <w:pPr>
        <w:pStyle w:val="Normal"/>
        <w:shd w:val="clear" w:color="auto" w:fill="FFFFFF"/>
        <w:tabs>
          <w:tab w:val="left" w:pos="0" w:leader="none"/>
          <w:tab w:val="left" w:pos="709" w:leader="none"/>
        </w:tabs>
        <w:ind w:right="1" w:hanging="0"/>
        <w:rPr/>
      </w:pPr>
      <w:r>
        <w:rPr/>
        <w:tab/>
        <w:t>Próbę szczelności należy wykonać po ułożeniu gazociągu w wykopie. Rurociąg powinien być zasypany z wyjątkiem następujących miejsc:</w:t>
      </w:r>
    </w:p>
    <w:p>
      <w:pPr>
        <w:pStyle w:val="Normal"/>
        <w:shd w:val="clear" w:color="auto" w:fill="FFFFFF"/>
        <w:tabs>
          <w:tab w:val="left" w:pos="567" w:leader="none"/>
          <w:tab w:val="left" w:pos="8199" w:leader="none"/>
        </w:tabs>
        <w:ind w:right="1" w:firstLine="567"/>
        <w:rPr/>
      </w:pPr>
      <w:r>
        <w:rPr/>
        <w:t>- montażu armatury</w:t>
      </w:r>
    </w:p>
    <w:p>
      <w:pPr>
        <w:pStyle w:val="Normal"/>
        <w:shd w:val="clear" w:color="auto" w:fill="FFFFFF"/>
        <w:tabs>
          <w:tab w:val="left" w:pos="567" w:leader="none"/>
          <w:tab w:val="left" w:pos="8199" w:leader="none"/>
        </w:tabs>
        <w:ind w:right="1" w:firstLine="567"/>
        <w:rPr/>
      </w:pPr>
      <w:r>
        <w:rPr/>
        <w:t>- połączeń kołnierzowych</w:t>
      </w:r>
    </w:p>
    <w:p>
      <w:pPr>
        <w:pStyle w:val="Normal"/>
        <w:shd w:val="clear" w:color="auto" w:fill="FFFFFF"/>
        <w:tabs>
          <w:tab w:val="left" w:pos="567" w:leader="none"/>
          <w:tab w:val="left" w:pos="8199" w:leader="none"/>
        </w:tabs>
        <w:ind w:right="1" w:firstLine="567"/>
        <w:rPr/>
      </w:pPr>
      <w:r>
        <w:rPr/>
        <w:t>- zamknięć końcówek odcinków próbnych</w:t>
      </w:r>
    </w:p>
    <w:p>
      <w:pPr>
        <w:pStyle w:val="Normal"/>
        <w:shd w:val="clear" w:color="auto" w:fill="FFFFFF"/>
        <w:tabs>
          <w:tab w:val="left" w:pos="709" w:leader="none"/>
          <w:tab w:val="left" w:pos="8199" w:leader="none"/>
        </w:tabs>
        <w:ind w:right="1" w:hanging="0"/>
        <w:rPr/>
      </w:pPr>
      <w:r>
        <w:rPr/>
        <w:tab/>
        <w:t>Próbę szczelności wykonać sprężonym powietrzem o ciśnieniu 0.21 MPa dla gazociągu niskoprężnego. Badanie wykonać komisyjnie w obecności przedstawiciela Wykonawcy, Inwestora i Dostawcy gazu. Gazociąg można uznać jako szczelny gdy nie nastąpi spadek ciśnienia lub mieści się w granicach dopuszczalnych tj. 0.01% na godzinę.</w:t>
      </w:r>
    </w:p>
    <w:p>
      <w:pPr>
        <w:pStyle w:val="Normal"/>
        <w:shd w:val="clear" w:color="auto" w:fill="FFFFFF"/>
        <w:tabs>
          <w:tab w:val="left" w:pos="709" w:leader="none"/>
          <w:tab w:val="left" w:pos="8199" w:leader="none"/>
        </w:tabs>
        <w:ind w:right="1" w:hanging="0"/>
        <w:rPr/>
      </w:pPr>
      <w:r>
        <w:rPr/>
        <w:tab/>
        <w:t>Po wykonaniu próby gazociąg należy odpowietrzyć i przekazać do eksploatacji.</w:t>
      </w:r>
    </w:p>
    <w:p>
      <w:pPr>
        <w:pStyle w:val="Normal"/>
        <w:shd w:val="clear" w:color="auto" w:fill="FFFFFF"/>
        <w:tabs>
          <w:tab w:val="left" w:pos="709" w:leader="none"/>
          <w:tab w:val="left" w:pos="8199" w:leader="none"/>
        </w:tabs>
        <w:ind w:right="1" w:hanging="0"/>
        <w:rPr/>
      </w:pPr>
      <w:r>
        <w:rPr/>
        <w:tab/>
        <w:t>Odpowietrzenie i uruchomienie gazociągu zgodnie z obowiązującymi przepisami wykonane zostanie przez Dostawcę gazu na zlecenie Inwestora.</w:t>
      </w:r>
    </w:p>
    <w:p>
      <w:pPr>
        <w:pStyle w:val="Normal"/>
        <w:shd w:val="clear" w:color="auto" w:fill="FFFFFF"/>
        <w:tabs>
          <w:tab w:val="left" w:pos="0" w:leader="none"/>
          <w:tab w:val="left" w:pos="709" w:leader="none"/>
        </w:tabs>
        <w:ind w:right="1" w:hanging="0"/>
        <w:rPr/>
      </w:pPr>
      <w:r>
        <w:rPr/>
        <w:tab/>
        <w:t>Teren badania gazociągu powinien być w sposób wyraźny oznakowany za pomocą znaków i tablic ostrzegawczych ustawionych po ich obu stronach w odległości nie mniejszej niż 4 m. Tablice ostrzegawcze powinny mieć napis: Uwaga. Próba ciśnieniowa. Zagrożenie wybuchem. Wstęp wzbroniony.</w:t>
      </w:r>
    </w:p>
    <w:p>
      <w:pPr>
        <w:pStyle w:val="Nagwek1"/>
        <w:rPr>
          <w:rFonts w:ascii="Cambria" w:hAnsi="Cambria"/>
        </w:rPr>
      </w:pPr>
      <w:bookmarkStart w:id="134" w:name="_Toc478379044"/>
      <w:bookmarkStart w:id="135" w:name="_Toc327184393"/>
      <w:r>
        <w:rPr/>
        <w:t xml:space="preserve">6. </w:t>
      </w:r>
      <w:bookmarkEnd w:id="134"/>
      <w:bookmarkEnd w:id="135"/>
      <w:r>
        <w:rPr/>
        <w:t>Kontrola jakości robót</w:t>
      </w:r>
    </w:p>
    <w:p>
      <w:pPr>
        <w:pStyle w:val="Nagwek2"/>
        <w:rPr/>
      </w:pPr>
      <w:bookmarkStart w:id="136" w:name="_Toc478379045"/>
      <w:bookmarkStart w:id="137" w:name="_Toc327184394"/>
      <w:bookmarkEnd w:id="136"/>
      <w:bookmarkEnd w:id="137"/>
      <w:r>
        <w:rPr/>
        <w:t>6.1. Ogólne zasady</w:t>
      </w:r>
    </w:p>
    <w:p>
      <w:pPr>
        <w:pStyle w:val="Normal"/>
        <w:shd w:val="clear" w:color="auto" w:fill="FFFFFF"/>
        <w:tabs>
          <w:tab w:val="left" w:pos="0" w:leader="none"/>
          <w:tab w:val="left" w:pos="709" w:leader="none"/>
        </w:tabs>
        <w:ind w:right="1" w:hanging="0"/>
        <w:rPr/>
      </w:pPr>
      <w:r>
        <w:rPr/>
        <w:tab/>
        <w:t>Wykonawca jest zobowiązany do stałej i systematycznej kontroli, której celem jest sprawdzenie wykonanych czynności zgodnie z dokumentacją techniczną i wymaganiami poszczególnych norm.</w:t>
      </w:r>
    </w:p>
    <w:p>
      <w:pPr>
        <w:pStyle w:val="Nagwek2"/>
        <w:rPr/>
      </w:pPr>
      <w:bookmarkStart w:id="138" w:name="_Toc478379046"/>
      <w:bookmarkStart w:id="139" w:name="_Toc327184395"/>
      <w:bookmarkEnd w:id="138"/>
      <w:bookmarkEnd w:id="139"/>
      <w:r>
        <w:rPr/>
        <w:t>6.2. Kontrola jakości materiałów</w:t>
      </w:r>
    </w:p>
    <w:p>
      <w:pPr>
        <w:pStyle w:val="Normal"/>
        <w:shd w:val="clear" w:color="auto" w:fill="FFFFFF"/>
        <w:tabs>
          <w:tab w:val="left" w:pos="709" w:leader="none"/>
          <w:tab w:val="left" w:pos="8199" w:leader="none"/>
        </w:tabs>
        <w:ind w:right="1" w:hanging="0"/>
        <w:rPr/>
      </w:pPr>
      <w:r>
        <w:rPr/>
        <w:tab/>
        <w:t>Wszystkie materiały przeznaczone do wykonania sieci muszą odpowiadać wymogom dokumentacji projektowej i SST oraz muszą posiadać aprobatę techniczną, certyfikaty i uzyskać akceptację Inżyniera. Przed rozpoczęciem układania sieci Wykonawca jest zobowiązany określić jakość materiałów przedkładając do oceny Inżyniera próbki materiałów, które ma zamiar stosować wskazując ich pochodzenie, typ i jakość.</w:t>
      </w:r>
    </w:p>
    <w:p>
      <w:pPr>
        <w:pStyle w:val="Nagwek2"/>
        <w:rPr/>
      </w:pPr>
      <w:bookmarkStart w:id="140" w:name="_Toc478379047"/>
      <w:bookmarkStart w:id="141" w:name="_Toc327184396"/>
      <w:bookmarkEnd w:id="140"/>
      <w:bookmarkEnd w:id="141"/>
      <w:r>
        <w:rPr/>
        <w:t>6.3. Badania przed przystąpieniem do robót</w:t>
      </w:r>
    </w:p>
    <w:p>
      <w:pPr>
        <w:pStyle w:val="Normal"/>
        <w:tabs>
          <w:tab w:val="left" w:pos="709" w:leader="none"/>
        </w:tabs>
        <w:ind w:right="1" w:hanging="0"/>
        <w:rPr/>
      </w:pPr>
      <w:r>
        <w:rPr/>
        <w:tab/>
        <w:t>Przed rozpoczęciem robót należy sprawdzić zakres i aktualność uprawnień kwalifikacyjnych pracowników i załączyć do dokumentacji oświadczenia kierownika budowy o przyjęciu obowiązku kierowania budową i inspektora nadzoru o przejęciu obowiązku pełnienia nadzoru inwestorskiego.</w:t>
      </w:r>
    </w:p>
    <w:p>
      <w:pPr>
        <w:pStyle w:val="Normal"/>
        <w:ind w:right="1" w:firstLine="709"/>
        <w:rPr/>
      </w:pPr>
      <w:r>
        <w:rPr/>
        <w:t xml:space="preserve">Przed rozpoczęciem robót kierownik robót i inspektor nadzoru zobowiązani są do sprawdzenia zakresu i aktualności uprawnień kwalifikacyjnych zgrzewaczy rur polietylenowych i spawaczy rur stalowych. </w:t>
      </w:r>
    </w:p>
    <w:p>
      <w:pPr>
        <w:pStyle w:val="Normal"/>
        <w:ind w:right="1" w:firstLine="709"/>
        <w:rPr/>
      </w:pPr>
      <w:r>
        <w:rPr/>
        <w:t xml:space="preserve">Ponadto przed rozpoczęciem robót należy dokonać sprawdzenia materiałów (kształtki stalowe, rury i kształtki polietylenowe, armatura) stosowanych do budowy gazociągu tj. dopuszczenia do obrotu i stosowania w budownictwie oraz zgodności stosowanych materiałów z przedłożonymi przez wykonawcę certyfikatami lub deklaracjami zgodności z PN lub aprobatą techniczną producenta. </w:t>
      </w:r>
    </w:p>
    <w:p>
      <w:pPr>
        <w:pStyle w:val="Normal"/>
        <w:ind w:right="1" w:firstLine="709"/>
        <w:rPr/>
      </w:pPr>
      <w:r>
        <w:rPr/>
        <w:t xml:space="preserve">Gazociągi polietylenowe powinny być wykonane z rur PE dla mediów palnych i odpowiadać następującym normom: PN-EN 1555 1-5 Systemy przewodów rurowych z tworzyw sztucznych do przesyłania paliw gazowych, ZN-G-3501. Rury dostarczane do budowy gazociągów powinny posiadać certyfikat na znak „B” i być oznakowane tym znakiem. </w:t>
      </w:r>
    </w:p>
    <w:p>
      <w:pPr>
        <w:pStyle w:val="Normal"/>
        <w:ind w:right="1" w:hanging="0"/>
        <w:rPr/>
      </w:pPr>
      <w:r>
        <w:rPr/>
        <w:t xml:space="preserve">Gazociągi stalowe powinny być wykonane z rur przewodowych stalowych dla mediów palnych i odpowiadać normom PN-EN 10208 i PN-EN 10216. </w:t>
      </w:r>
    </w:p>
    <w:p>
      <w:pPr>
        <w:pStyle w:val="Normal"/>
        <w:ind w:right="1" w:hanging="0"/>
        <w:rPr/>
      </w:pPr>
      <w:r>
        <w:rPr/>
        <w:t>Rury dostarczane do budowy gazociągów powinny posiadać certyfikat na znak „B”.</w:t>
      </w:r>
    </w:p>
    <w:p>
      <w:pPr>
        <w:pStyle w:val="Normal"/>
        <w:ind w:right="1" w:hanging="0"/>
        <w:rPr/>
      </w:pPr>
      <w:r>
        <w:rPr/>
        <w:t>Kontroli podlegają także urządzenia do zgrzewania elektrooporowego - winny posiadać dopuszczenie do stosowania przy budowie gazociągu z polietylenu na technologię elektrooporową wydane przez IGNiG.</w:t>
      </w:r>
    </w:p>
    <w:p>
      <w:pPr>
        <w:pStyle w:val="Nagwek2"/>
        <w:rPr/>
      </w:pPr>
      <w:bookmarkStart w:id="142" w:name="_Toc478379048"/>
      <w:bookmarkStart w:id="143" w:name="_Toc327184397"/>
      <w:bookmarkEnd w:id="142"/>
      <w:bookmarkEnd w:id="143"/>
      <w:r>
        <w:rPr/>
        <w:t>6.4. Kontrola, pomiary i badania w czasie robót</w:t>
      </w:r>
    </w:p>
    <w:p>
      <w:pPr>
        <w:pStyle w:val="Normal"/>
        <w:shd w:val="clear" w:color="auto" w:fill="FFFFFF"/>
        <w:tabs>
          <w:tab w:val="left" w:pos="709" w:leader="none"/>
          <w:tab w:val="left" w:pos="8199" w:leader="none"/>
        </w:tabs>
        <w:ind w:right="1" w:hanging="0"/>
        <w:rPr/>
      </w:pPr>
      <w:r>
        <w:rPr/>
        <w:tab/>
        <w:t>Wykonawca jest zobowiązany do stałej i systematycznej kontroli prowadzonych robót w zakresie i z częstotliwością określoną w PZJ i zaakceptowaną przez Inżyniera. W szczególności kontrola powinna obejmować:</w:t>
      </w:r>
    </w:p>
    <w:p>
      <w:pPr>
        <w:pStyle w:val="Normal"/>
        <w:shd w:val="clear" w:color="auto" w:fill="FFFFFF"/>
        <w:tabs>
          <w:tab w:val="left" w:pos="8199" w:leader="none"/>
        </w:tabs>
        <w:ind w:right="1" w:firstLine="567"/>
        <w:rPr/>
      </w:pPr>
      <w:r>
        <w:rPr/>
        <w:t>- sprawdzenie rzędnych ułożenia gazociągu,</w:t>
      </w:r>
    </w:p>
    <w:p>
      <w:pPr>
        <w:pStyle w:val="Normal"/>
        <w:shd w:val="clear" w:color="auto" w:fill="FFFFFF"/>
        <w:tabs>
          <w:tab w:val="left" w:pos="8199" w:leader="none"/>
        </w:tabs>
        <w:ind w:right="1" w:firstLine="567"/>
        <w:rPr/>
      </w:pPr>
      <w:r>
        <w:rPr/>
        <w:t>- badanie zabezpieczenia wykopów przed zalaniem wodą,</w:t>
      </w:r>
    </w:p>
    <w:p>
      <w:pPr>
        <w:pStyle w:val="Normal"/>
        <w:shd w:val="clear" w:color="auto" w:fill="FFFFFF"/>
        <w:tabs>
          <w:tab w:val="left" w:pos="8199" w:leader="none"/>
        </w:tabs>
        <w:ind w:right="1" w:firstLine="567"/>
        <w:rPr/>
      </w:pPr>
      <w:r>
        <w:rPr/>
        <w:t>- badanie i pomiary szerokości, grubości i zagęszczenia wykonanej warstwy podsypki,</w:t>
      </w:r>
    </w:p>
    <w:p>
      <w:pPr>
        <w:pStyle w:val="Normal"/>
        <w:shd w:val="clear" w:color="auto" w:fill="FFFFFF"/>
        <w:tabs>
          <w:tab w:val="left" w:pos="8199" w:leader="none"/>
        </w:tabs>
        <w:ind w:right="1" w:firstLine="567"/>
        <w:rPr/>
      </w:pPr>
      <w:r>
        <w:rPr/>
        <w:t>- badanie jakości wykonanych zgrzewów,</w:t>
      </w:r>
    </w:p>
    <w:p>
      <w:pPr>
        <w:pStyle w:val="Normal"/>
        <w:shd w:val="clear" w:color="auto" w:fill="FFFFFF"/>
        <w:tabs>
          <w:tab w:val="left" w:pos="8199" w:leader="none"/>
        </w:tabs>
        <w:ind w:right="1" w:firstLine="567"/>
        <w:rPr/>
      </w:pPr>
      <w:r>
        <w:rPr/>
        <w:t>- sprawdzenie zabezpieczenia kształtek stalowych przed korozją.</w:t>
      </w:r>
    </w:p>
    <w:p>
      <w:pPr>
        <w:pStyle w:val="Nagwek2"/>
        <w:rPr/>
      </w:pPr>
      <w:bookmarkStart w:id="144" w:name="_Toc478379049"/>
      <w:bookmarkStart w:id="145" w:name="_Toc327184398"/>
      <w:bookmarkEnd w:id="144"/>
      <w:bookmarkEnd w:id="145"/>
      <w:r>
        <w:rPr/>
        <w:t>6.5. Zasady postępowania z wadami wykonanych robót</w:t>
      </w:r>
    </w:p>
    <w:p>
      <w:pPr>
        <w:pStyle w:val="Normal"/>
        <w:shd w:val="clear" w:color="auto" w:fill="FFFFFF"/>
        <w:tabs>
          <w:tab w:val="left" w:pos="709" w:leader="none"/>
          <w:tab w:val="left" w:pos="8199" w:leader="none"/>
        </w:tabs>
        <w:ind w:right="1" w:hanging="0"/>
        <w:rPr/>
      </w:pPr>
      <w:r>
        <w:rPr/>
        <w:tab/>
        <w:t>Wszystkie materiały niespełniające wymagań podanych w odpowiednich punktach specyfikacji, zostaną odrzucone. Jeśli materiały niespełniające wymagań zostaną wbudowane lub zastosowane, to na polecenie Inżyniera Wykonawca wymieni je na właściwe, na własny koszt.</w:t>
      </w:r>
    </w:p>
    <w:p>
      <w:pPr>
        <w:pStyle w:val="Nagwek1"/>
        <w:rPr>
          <w:rFonts w:ascii="Cambria" w:hAnsi="Cambria"/>
        </w:rPr>
      </w:pPr>
      <w:bookmarkStart w:id="146" w:name="_Toc478379050"/>
      <w:bookmarkStart w:id="147" w:name="_Toc327184399"/>
      <w:r>
        <w:rPr/>
        <w:t xml:space="preserve">7. </w:t>
      </w:r>
      <w:bookmarkEnd w:id="146"/>
      <w:bookmarkEnd w:id="147"/>
      <w:r>
        <w:rPr/>
        <w:t>OBMIAR ROBÓT</w:t>
      </w:r>
    </w:p>
    <w:p>
      <w:pPr>
        <w:pStyle w:val="Nagwek2"/>
        <w:rPr/>
      </w:pPr>
      <w:bookmarkStart w:id="148" w:name="_Toc478379051"/>
      <w:bookmarkStart w:id="149" w:name="_Toc327184400"/>
      <w:bookmarkEnd w:id="148"/>
      <w:bookmarkEnd w:id="149"/>
      <w:r>
        <w:rPr/>
        <w:t>7.1. Jednostka obmiarowa</w:t>
      </w:r>
    </w:p>
    <w:p>
      <w:pPr>
        <w:pStyle w:val="Normal"/>
        <w:shd w:val="clear" w:color="auto" w:fill="FFFFFF"/>
        <w:tabs>
          <w:tab w:val="left" w:pos="8199" w:leader="none"/>
        </w:tabs>
        <w:ind w:right="1" w:hanging="0"/>
        <w:rPr/>
      </w:pPr>
      <w:r>
        <w:rPr/>
        <w:t xml:space="preserve">Jednostką obmiarową jest: </w:t>
      </w:r>
    </w:p>
    <w:p>
      <w:pPr>
        <w:pStyle w:val="Normal"/>
        <w:shd w:val="clear" w:color="auto" w:fill="FFFFFF"/>
        <w:tabs>
          <w:tab w:val="left" w:pos="8199" w:leader="none"/>
        </w:tabs>
        <w:ind w:right="1" w:hanging="0"/>
        <w:rPr/>
      </w:pPr>
      <w:r>
        <w:rPr/>
        <w:t>mb - dla wykonywania gazociągu długość rur (na podstawie dokumentacji) oraz długość rur osłonowych (na podstawie dokumentacji projektowej i pomiarów w terenie).</w:t>
      </w:r>
    </w:p>
    <w:p>
      <w:pPr>
        <w:pStyle w:val="Nagwek1"/>
        <w:rPr>
          <w:rFonts w:ascii="Cambria" w:hAnsi="Cambria"/>
        </w:rPr>
      </w:pPr>
      <w:bookmarkStart w:id="150" w:name="_Toc478379052"/>
      <w:bookmarkStart w:id="151" w:name="_Toc327184401"/>
      <w:r>
        <w:rPr/>
        <w:t xml:space="preserve">8. </w:t>
      </w:r>
      <w:r>
        <w:rPr/>
        <w:t>ODBIÓR ROBÓT</w:t>
      </w:r>
      <w:bookmarkEnd w:id="150"/>
      <w:bookmarkEnd w:id="151"/>
      <w:r>
        <w:rPr/>
        <w:t xml:space="preserve"> </w:t>
      </w:r>
    </w:p>
    <w:p>
      <w:pPr>
        <w:pStyle w:val="Normal"/>
        <w:shd w:val="clear" w:color="auto" w:fill="FFFFFF"/>
        <w:tabs>
          <w:tab w:val="left" w:pos="709" w:leader="none"/>
          <w:tab w:val="left" w:pos="8199" w:leader="none"/>
        </w:tabs>
        <w:ind w:right="1" w:hanging="0"/>
        <w:rPr/>
      </w:pPr>
      <w:r>
        <w:rPr/>
        <w:tab/>
        <w:t>Roboty uznaje się za wykonane zgodnie z dokumentacją projektową, SST i wymaganiami Inżyniera jeżeli wszystkie pomiary i badania z zachowaniem tolerancji wg pkt VI dały wyniki pozytywne.</w:t>
      </w:r>
    </w:p>
    <w:p>
      <w:pPr>
        <w:pStyle w:val="Nagwek2"/>
        <w:rPr/>
      </w:pPr>
      <w:bookmarkStart w:id="152" w:name="_Toc478379053"/>
      <w:bookmarkStart w:id="153" w:name="_Toc327184402"/>
      <w:bookmarkEnd w:id="152"/>
      <w:bookmarkEnd w:id="153"/>
      <w:r>
        <w:rPr/>
        <w:t>8.1. Odbiór robót zanikających i ulegających zakryciu</w:t>
      </w:r>
    </w:p>
    <w:p>
      <w:pPr>
        <w:pStyle w:val="Normal"/>
        <w:shd w:val="clear" w:color="auto" w:fill="FFFFFF"/>
        <w:tabs>
          <w:tab w:val="left" w:pos="709" w:leader="none"/>
          <w:tab w:val="left" w:pos="8199" w:leader="none"/>
        </w:tabs>
        <w:ind w:right="1" w:hanging="0"/>
        <w:rPr/>
      </w:pPr>
      <w:r>
        <w:rPr/>
        <w:tab/>
        <w:t>Odbiorowi robót zanikających i ulegających zakryciu podlegają wszystkie technologiczne czynności związane z budową sieci, a mianowicie:</w:t>
      </w:r>
    </w:p>
    <w:p>
      <w:pPr>
        <w:pStyle w:val="Normal"/>
        <w:shd w:val="clear" w:color="auto" w:fill="FFFFFF"/>
        <w:tabs>
          <w:tab w:val="left" w:pos="567" w:leader="none"/>
        </w:tabs>
        <w:ind w:right="1" w:hanging="0"/>
        <w:rPr/>
      </w:pPr>
      <w:r>
        <w:rPr/>
        <w:tab/>
        <w:t>- roboty montażowe wykonania rur gazowych</w:t>
      </w:r>
    </w:p>
    <w:p>
      <w:pPr>
        <w:pStyle w:val="Normal"/>
        <w:shd w:val="clear" w:color="auto" w:fill="FFFFFF"/>
        <w:tabs>
          <w:tab w:val="left" w:pos="567" w:leader="none"/>
        </w:tabs>
        <w:ind w:right="1" w:hanging="0"/>
        <w:rPr/>
      </w:pPr>
      <w:r>
        <w:rPr/>
        <w:tab/>
        <w:t>- próby ciśnieniowe</w:t>
      </w:r>
    </w:p>
    <w:p>
      <w:pPr>
        <w:pStyle w:val="Normal"/>
        <w:shd w:val="clear" w:color="auto" w:fill="FFFFFF"/>
        <w:tabs>
          <w:tab w:val="left" w:pos="567" w:leader="none"/>
        </w:tabs>
        <w:ind w:right="1" w:hanging="0"/>
        <w:rPr/>
      </w:pPr>
      <w:r>
        <w:rPr/>
        <w:tab/>
        <w:t>- wykonanie izolacji antykorozyjnej kształtek stalowych</w:t>
      </w:r>
    </w:p>
    <w:p>
      <w:pPr>
        <w:pStyle w:val="Normal"/>
        <w:shd w:val="clear" w:color="auto" w:fill="FFFFFF"/>
        <w:tabs>
          <w:tab w:val="left" w:pos="567" w:leader="none"/>
        </w:tabs>
        <w:ind w:right="1" w:hanging="0"/>
        <w:rPr/>
      </w:pPr>
      <w:r>
        <w:rPr/>
        <w:tab/>
        <w:t>- zasypanie i zagęszczenie wykopu</w:t>
      </w:r>
    </w:p>
    <w:p>
      <w:pPr>
        <w:pStyle w:val="Normal"/>
        <w:shd w:val="clear" w:color="auto" w:fill="FFFFFF"/>
        <w:tabs>
          <w:tab w:val="left" w:pos="709" w:leader="none"/>
          <w:tab w:val="left" w:pos="8199" w:leader="none"/>
        </w:tabs>
        <w:ind w:right="1" w:hanging="0"/>
        <w:rPr/>
      </w:pPr>
      <w:r>
        <w:rPr/>
        <w:tab/>
        <w:t>Odbiór robót zanikających powinien być dokonany w czasie umożliwiającym wykonanie korekt i poprawek bez hamowania ogólnego postępu robót.</w:t>
      </w:r>
    </w:p>
    <w:p>
      <w:pPr>
        <w:pStyle w:val="Nagwek2"/>
        <w:rPr/>
      </w:pPr>
      <w:bookmarkStart w:id="154" w:name="_Toc478379054"/>
      <w:bookmarkStart w:id="155" w:name="_Toc327184403"/>
      <w:bookmarkEnd w:id="154"/>
      <w:bookmarkEnd w:id="155"/>
      <w:r>
        <w:rPr/>
        <w:t>8.2. Odbiór końcowy</w:t>
      </w:r>
    </w:p>
    <w:p>
      <w:pPr>
        <w:pStyle w:val="Normal"/>
        <w:shd w:val="clear" w:color="auto" w:fill="FFFFFF"/>
        <w:tabs>
          <w:tab w:val="left" w:pos="709" w:leader="none"/>
          <w:tab w:val="left" w:pos="8199" w:leader="none"/>
        </w:tabs>
        <w:ind w:right="1" w:hanging="0"/>
        <w:rPr/>
      </w:pPr>
      <w:r>
        <w:rPr/>
        <w:tab/>
        <w:t>Po wykonaniu wszystkich prac należy dokonać komisyjnego odbioru końcowego (w ramach Przejęcia Końcowego Robót) zgodnie z wymogami określonymi w SST „Wymagania ogólne".</w:t>
      </w:r>
    </w:p>
    <w:p>
      <w:pPr>
        <w:pStyle w:val="Nagwek1"/>
        <w:rPr>
          <w:rFonts w:ascii="Cambria" w:hAnsi="Cambria"/>
        </w:rPr>
      </w:pPr>
      <w:bookmarkStart w:id="156" w:name="_Toc478379055"/>
      <w:bookmarkStart w:id="157" w:name="_Toc327184404"/>
      <w:r>
        <w:rPr/>
        <w:t xml:space="preserve">9. </w:t>
      </w:r>
      <w:bookmarkEnd w:id="156"/>
      <w:bookmarkEnd w:id="157"/>
      <w:r>
        <w:rPr/>
        <w:t>PODSTAWA PŁATNOŚCI</w:t>
      </w:r>
    </w:p>
    <w:p>
      <w:pPr>
        <w:pStyle w:val="Nagwek2"/>
        <w:rPr/>
      </w:pPr>
      <w:bookmarkStart w:id="158" w:name="OLE_LINK1"/>
      <w:bookmarkStart w:id="159" w:name="_Toc478379056"/>
      <w:bookmarkStart w:id="160" w:name="_Toc327184405"/>
      <w:bookmarkEnd w:id="158"/>
      <w:bookmarkEnd w:id="159"/>
      <w:bookmarkEnd w:id="160"/>
      <w:r>
        <w:rPr/>
        <w:t>9.1. Cena jednostki obmiarowej</w:t>
      </w:r>
    </w:p>
    <w:p>
      <w:pPr>
        <w:pStyle w:val="Normal"/>
        <w:shd w:val="clear" w:color="auto" w:fill="FFFFFF"/>
        <w:tabs>
          <w:tab w:val="left" w:pos="8199" w:leader="none"/>
        </w:tabs>
        <w:ind w:right="1" w:hanging="0"/>
        <w:rPr/>
      </w:pPr>
      <w:r>
        <w:rPr>
          <w:bCs/>
        </w:rPr>
        <w:t>Cena 1</w:t>
      </w:r>
      <w:r>
        <w:rPr/>
        <w:t xml:space="preserve">m </w:t>
      </w:r>
      <w:r>
        <w:rPr>
          <w:bCs/>
        </w:rPr>
        <w:t>wykonanej i odebranej sieci gazowej obejmuje:</w:t>
      </w:r>
    </w:p>
    <w:p>
      <w:pPr>
        <w:pStyle w:val="Normal"/>
        <w:shd w:val="clear" w:color="auto" w:fill="FFFFFF"/>
        <w:tabs>
          <w:tab w:val="left" w:pos="0" w:leader="none"/>
        </w:tabs>
        <w:ind w:right="1" w:hanging="0"/>
        <w:rPr/>
      </w:pPr>
      <w:r>
        <w:rPr/>
        <w:t>zakup i dostawę materiałów, wykonanie robót przygotowawczych, przygotowanie podłoża i fundamentu, ułożenie przewodów sieci gazowej, próbę ciśnieniowo-hydrauliczną, pomiary i badania.</w:t>
      </w:r>
    </w:p>
    <w:p>
      <w:pPr>
        <w:pStyle w:val="Nagwek2"/>
        <w:rPr/>
      </w:pPr>
      <w:bookmarkStart w:id="161" w:name="_Toc478379057"/>
      <w:bookmarkStart w:id="162" w:name="_Toc327184406"/>
      <w:bookmarkEnd w:id="161"/>
      <w:bookmarkEnd w:id="162"/>
      <w:r>
        <w:rPr/>
        <w:t>9.2. Zasady rozliczenia i płatności</w:t>
      </w:r>
    </w:p>
    <w:p>
      <w:pPr>
        <w:pStyle w:val="Normal"/>
        <w:shd w:val="clear" w:color="auto" w:fill="FFFFFF"/>
        <w:tabs>
          <w:tab w:val="left" w:pos="0" w:leader="none"/>
          <w:tab w:val="left" w:pos="709" w:leader="none"/>
        </w:tabs>
        <w:ind w:right="1" w:hanging="0"/>
        <w:rPr/>
      </w:pPr>
      <w:r>
        <w:rPr/>
        <w:tab/>
        <w:t>Rozliczenie robót montażowych może być dokonane jednorazowo po wykonaniu pełnego zakresu robót i ich końcowym odbiorze lub etapami określonymi w umowie, po dokonaniu odbiorów częściowych robót. Ostateczne rozliczenie umowy pomiędzy zamawiającym a wykonawcą następuje po dokonaniu odbioru końcowego.</w:t>
      </w:r>
    </w:p>
    <w:p>
      <w:pPr>
        <w:pStyle w:val="Normal"/>
        <w:shd w:val="clear" w:color="auto" w:fill="FFFFFF"/>
        <w:tabs>
          <w:tab w:val="left" w:pos="0" w:leader="none"/>
          <w:tab w:val="left" w:pos="709" w:leader="none"/>
        </w:tabs>
        <w:ind w:right="1" w:hanging="0"/>
        <w:rPr/>
      </w:pPr>
      <w:r>
        <w:rPr/>
        <w:tab/>
        <w:t>Podstawę rozliczenia oraz płatności wykonanego i odebranego zakresu robót stanowi wartość tych robót obliczona na podstawie określonych w dokumentach umownych (ofercie) cen jednostkowych i ilości robót potwierdzonych przez zamawiającego lub ustalonej w umowie kwoty ryczałtowej za określony zakres robót.</w:t>
      </w:r>
    </w:p>
    <w:p>
      <w:pPr>
        <w:pStyle w:val="Normal"/>
        <w:shd w:val="clear" w:color="auto" w:fill="FFFFFF"/>
        <w:tabs>
          <w:tab w:val="left" w:pos="0" w:leader="none"/>
        </w:tabs>
        <w:ind w:right="1" w:hanging="0"/>
        <w:rPr/>
      </w:pPr>
      <w:r>
        <w:rPr/>
        <w:t>Ceny jednostkowe wykonania robót lub kwoty ryczałtowe obejmujące roboty montażowe sieci i przyłączy uwzględniają:</w:t>
      </w:r>
    </w:p>
    <w:p>
      <w:pPr>
        <w:pStyle w:val="Normal"/>
        <w:shd w:val="clear" w:color="auto" w:fill="FFFFFF"/>
        <w:tabs>
          <w:tab w:val="left" w:pos="567" w:leader="none"/>
        </w:tabs>
        <w:ind w:right="1" w:firstLine="567"/>
        <w:rPr/>
      </w:pPr>
      <w:r>
        <w:rPr/>
        <w:t>- roboty przygotowawcze: wytyczenie trasy sieci i przyłączy,</w:t>
      </w:r>
    </w:p>
    <w:p>
      <w:pPr>
        <w:pStyle w:val="Normal"/>
        <w:shd w:val="clear" w:color="auto" w:fill="FFFFFF"/>
        <w:tabs>
          <w:tab w:val="left" w:pos="567" w:leader="none"/>
        </w:tabs>
        <w:ind w:right="1" w:firstLine="567"/>
        <w:rPr/>
      </w:pPr>
      <w:r>
        <w:rPr/>
        <w:t>- wykonanie robót ziemnych,</w:t>
      </w:r>
    </w:p>
    <w:p>
      <w:pPr>
        <w:pStyle w:val="Normal"/>
        <w:shd w:val="clear" w:color="auto" w:fill="FFFFFF"/>
        <w:tabs>
          <w:tab w:val="left" w:pos="567" w:leader="none"/>
        </w:tabs>
        <w:ind w:right="1" w:firstLine="567"/>
        <w:rPr/>
      </w:pPr>
      <w:r>
        <w:rPr/>
        <w:t>- dostarczenie materiałów, narzędzi i sprzętu,</w:t>
      </w:r>
    </w:p>
    <w:p>
      <w:pPr>
        <w:pStyle w:val="Normal"/>
        <w:shd w:val="clear" w:color="auto" w:fill="FFFFFF"/>
        <w:tabs>
          <w:tab w:val="left" w:pos="567" w:leader="none"/>
        </w:tabs>
        <w:ind w:right="1" w:firstLine="567"/>
        <w:rPr/>
      </w:pPr>
      <w:r>
        <w:rPr/>
        <w:t xml:space="preserve">- przenoszenie podręcznych urządzeń i sprzętu </w:t>
      </w:r>
      <w:r>
        <w:rPr>
          <w:bCs/>
        </w:rPr>
        <w:t>w</w:t>
      </w:r>
      <w:r>
        <w:rPr>
          <w:b/>
          <w:bCs/>
        </w:rPr>
        <w:t xml:space="preserve"> </w:t>
      </w:r>
      <w:r>
        <w:rPr/>
        <w:t>miarę postępu robót,</w:t>
      </w:r>
    </w:p>
    <w:p>
      <w:pPr>
        <w:pStyle w:val="Normal"/>
        <w:shd w:val="clear" w:color="auto" w:fill="FFFFFF"/>
        <w:tabs>
          <w:tab w:val="left" w:pos="567" w:leader="none"/>
        </w:tabs>
        <w:ind w:right="1" w:firstLine="567"/>
        <w:rPr/>
      </w:pPr>
      <w:r>
        <w:rPr/>
        <w:t>- montaż rurociągów i armatury,</w:t>
      </w:r>
    </w:p>
    <w:p>
      <w:pPr>
        <w:pStyle w:val="Normal"/>
        <w:shd w:val="clear" w:color="auto" w:fill="FFFFFF"/>
        <w:tabs>
          <w:tab w:val="left" w:pos="567" w:leader="none"/>
        </w:tabs>
        <w:ind w:right="1" w:firstLine="567"/>
        <w:rPr>
          <w:iCs/>
        </w:rPr>
      </w:pPr>
      <w:r>
        <w:rPr/>
        <w:t>- wykonanie prób ciśnieniowych,</w:t>
      </w:r>
    </w:p>
    <w:p>
      <w:pPr>
        <w:pStyle w:val="Normal"/>
        <w:shd w:val="clear" w:color="auto" w:fill="FFFFFF"/>
        <w:tabs>
          <w:tab w:val="left" w:pos="567" w:leader="none"/>
        </w:tabs>
        <w:ind w:right="1" w:firstLine="567"/>
        <w:rPr>
          <w:iCs/>
        </w:rPr>
      </w:pPr>
      <w:r>
        <w:rPr/>
        <w:t xml:space="preserve">- usunięcie wad i usterek powstałych </w:t>
      </w:r>
      <w:r>
        <w:rPr>
          <w:bCs/>
        </w:rPr>
        <w:t>w</w:t>
      </w:r>
      <w:r>
        <w:rPr>
          <w:b/>
          <w:bCs/>
        </w:rPr>
        <w:t xml:space="preserve"> </w:t>
      </w:r>
      <w:r>
        <w:rPr/>
        <w:t>czasie wykonywania robót</w:t>
      </w:r>
      <w:r>
        <w:rPr>
          <w:iCs/>
        </w:rPr>
        <w:t>,</w:t>
      </w:r>
    </w:p>
    <w:p>
      <w:pPr>
        <w:pStyle w:val="Normal"/>
        <w:shd w:val="clear" w:color="auto" w:fill="FFFFFF"/>
        <w:tabs>
          <w:tab w:val="left" w:pos="567" w:leader="none"/>
        </w:tabs>
        <w:ind w:right="1" w:firstLine="567"/>
        <w:rPr/>
      </w:pPr>
      <w:r>
        <w:rPr/>
        <w:t>- przywrócenie terenu do stanu pierwotnego.</w:t>
      </w:r>
    </w:p>
    <w:p>
      <w:pPr>
        <w:pStyle w:val="Nagwek1"/>
        <w:rPr>
          <w:rFonts w:ascii="Cambria" w:hAnsi="Cambria"/>
        </w:rPr>
      </w:pPr>
      <w:bookmarkStart w:id="163" w:name="OLE_LINK1"/>
      <w:bookmarkStart w:id="164" w:name="_Toc478379058"/>
      <w:bookmarkStart w:id="165" w:name="_Toc327184407"/>
      <w:bookmarkEnd w:id="163"/>
      <w:r>
        <w:rPr/>
        <w:t xml:space="preserve">10. </w:t>
      </w:r>
      <w:bookmarkEnd w:id="164"/>
      <w:bookmarkEnd w:id="165"/>
      <w:r>
        <w:rPr/>
        <w:t>PRZEPISY ZWIĄZANE</w:t>
      </w:r>
    </w:p>
    <w:p>
      <w:pPr>
        <w:pStyle w:val="Nagwek2"/>
        <w:rPr/>
      </w:pPr>
      <w:bookmarkStart w:id="166" w:name="_Toc478379059"/>
      <w:bookmarkStart w:id="167" w:name="_Toc327184408"/>
      <w:bookmarkEnd w:id="166"/>
      <w:bookmarkEnd w:id="167"/>
      <w:r>
        <w:rPr/>
        <w:t>10.1</w:t>
        <w:tab/>
        <w:t>Normy</w:t>
      </w:r>
    </w:p>
    <w:tbl>
      <w:tblPr>
        <w:tblW w:w="9105"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1e0"/>
      </w:tblPr>
      <w:tblGrid>
        <w:gridCol w:w="2126"/>
        <w:gridCol w:w="6978"/>
      </w:tblGrid>
      <w:tr>
        <w:trPr/>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1488" w:leader="none"/>
                <w:tab w:val="left" w:pos="8199" w:leader="none"/>
              </w:tabs>
              <w:ind w:right="1" w:hanging="0"/>
              <w:rPr/>
            </w:pPr>
            <w:r>
              <w:rPr/>
              <w:t>PN-68/B-06050</w:t>
            </w:r>
          </w:p>
        </w:tc>
        <w:tc>
          <w:tcPr>
            <w:tcW w:w="6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1488" w:leader="none"/>
                <w:tab w:val="left" w:pos="8199" w:leader="none"/>
              </w:tabs>
              <w:ind w:right="1" w:hanging="0"/>
              <w:rPr/>
            </w:pPr>
            <w:r>
              <w:rPr/>
              <w:t>Roboty ziemne budowlane. Wymagania w zakresie wykonywania i badania przy odbiorze.</w:t>
            </w:r>
          </w:p>
        </w:tc>
      </w:tr>
      <w:tr>
        <w:trPr/>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PN-74/B-24622</w:t>
            </w:r>
          </w:p>
        </w:tc>
        <w:tc>
          <w:tcPr>
            <w:tcW w:w="6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Roztwór asfaltowy do gruntowania.</w:t>
            </w:r>
          </w:p>
        </w:tc>
      </w:tr>
      <w:tr>
        <w:trPr/>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PN-57/B-24625</w:t>
            </w:r>
          </w:p>
        </w:tc>
        <w:tc>
          <w:tcPr>
            <w:tcW w:w="6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Lepik asfaltowy z wypełniaczami stosowany na gorąco.</w:t>
            </w:r>
          </w:p>
        </w:tc>
      </w:tr>
      <w:tr>
        <w:trPr/>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PN-90/C-96004/01</w:t>
            </w:r>
          </w:p>
        </w:tc>
        <w:tc>
          <w:tcPr>
            <w:tcW w:w="6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Gazownictwo. Terminologia. Postanowienia ogólne i zakres normy.</w:t>
            </w:r>
          </w:p>
        </w:tc>
      </w:tr>
      <w:tr>
        <w:trPr/>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PN-58/C-96177</w:t>
            </w:r>
          </w:p>
        </w:tc>
        <w:tc>
          <w:tcPr>
            <w:tcW w:w="6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Lepik asfaltowy bez wypełniaczy stosowany na gorąco.</w:t>
            </w:r>
          </w:p>
        </w:tc>
      </w:tr>
      <w:tr>
        <w:trPr/>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EN 10216</w:t>
            </w:r>
          </w:p>
        </w:tc>
        <w:tc>
          <w:tcPr>
            <w:tcW w:w="6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 xml:space="preserve">Rury stalowe do zastosowań ciśnieniowych </w:t>
            </w:r>
          </w:p>
        </w:tc>
      </w:tr>
      <w:tr>
        <w:trPr/>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PN-EN 10208 1999</w:t>
            </w:r>
          </w:p>
        </w:tc>
        <w:tc>
          <w:tcPr>
            <w:tcW w:w="6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Rury stalowe przewodowe dla mediów palnych</w:t>
            </w:r>
          </w:p>
        </w:tc>
      </w:tr>
      <w:tr>
        <w:trPr/>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PN-EN 1555 1-5</w:t>
            </w:r>
          </w:p>
        </w:tc>
        <w:tc>
          <w:tcPr>
            <w:tcW w:w="6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Systemy przewodów rurowych z tworzyw sztucznych do przesyłania paliw gazowych. Polietylen (PE).</w:t>
            </w:r>
          </w:p>
        </w:tc>
      </w:tr>
      <w:tr>
        <w:trPr/>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PN-91/M-34501</w:t>
            </w:r>
          </w:p>
        </w:tc>
        <w:tc>
          <w:tcPr>
            <w:tcW w:w="6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Gazociągi i instalacje gazownicze. Skrzyżowania gazociągów z przeszkodami terenowymi. Wymagania.</w:t>
            </w:r>
          </w:p>
        </w:tc>
      </w:tr>
      <w:tr>
        <w:trPr/>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PN-90/M-34502</w:t>
            </w:r>
          </w:p>
        </w:tc>
        <w:tc>
          <w:tcPr>
            <w:tcW w:w="6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Gazociągi i instalacje gazownicze. Obliczenia wytrzymałościowe.</w:t>
            </w:r>
          </w:p>
        </w:tc>
      </w:tr>
      <w:tr>
        <w:trPr/>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PN-92/M-34503</w:t>
            </w:r>
          </w:p>
        </w:tc>
        <w:tc>
          <w:tcPr>
            <w:tcW w:w="6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Gazociągi i instalacje gazownicze. Próby rurociągów</w:t>
            </w:r>
          </w:p>
        </w:tc>
      </w:tr>
      <w:tr>
        <w:trPr/>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PN-87/M-69000</w:t>
            </w:r>
          </w:p>
        </w:tc>
        <w:tc>
          <w:tcPr>
            <w:tcW w:w="6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Spawalnictwo. Spawanie metali. Nazwy i określenia.</w:t>
            </w:r>
          </w:p>
        </w:tc>
      </w:tr>
      <w:tr>
        <w:trPr/>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PN-87/M-69772</w:t>
            </w:r>
          </w:p>
        </w:tc>
        <w:tc>
          <w:tcPr>
            <w:tcW w:w="6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Spawalnictwo. Klasyfikacja wadliwości złącz spawanych na podstawie radiogramów.</w:t>
            </w:r>
          </w:p>
        </w:tc>
      </w:tr>
      <w:tr>
        <w:trPr/>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PN-92/M-74001</w:t>
            </w:r>
          </w:p>
        </w:tc>
        <w:tc>
          <w:tcPr>
            <w:tcW w:w="6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Armatura przemysłowa. Ogólne wymagania i badania.</w:t>
            </w:r>
          </w:p>
        </w:tc>
      </w:tr>
      <w:tr>
        <w:trPr/>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PN-85/M-74081</w:t>
            </w:r>
          </w:p>
        </w:tc>
        <w:tc>
          <w:tcPr>
            <w:tcW w:w="6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Skrzynki uliczne stosowane w instalacjach wodnych i gazowych.</w:t>
            </w:r>
          </w:p>
        </w:tc>
      </w:tr>
      <w:tr>
        <w:trPr/>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PN-67/M-74083</w:t>
            </w:r>
          </w:p>
        </w:tc>
        <w:tc>
          <w:tcPr>
            <w:tcW w:w="6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Armatura przemysłowa. Skrzynki uliczne typu lekkiego do instalacji wodnych i gazowych.</w:t>
            </w:r>
          </w:p>
        </w:tc>
      </w:tr>
      <w:tr>
        <w:trPr/>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BN-76/0648-76</w:t>
            </w:r>
          </w:p>
        </w:tc>
        <w:tc>
          <w:tcPr>
            <w:tcW w:w="6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Bitumiczne powłoki na rurach stalowych układanych w ziemi.</w:t>
            </w:r>
          </w:p>
        </w:tc>
      </w:tr>
      <w:tr>
        <w:trPr/>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BN-75/5220-02</w:t>
            </w:r>
          </w:p>
        </w:tc>
        <w:tc>
          <w:tcPr>
            <w:tcW w:w="6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Ochrona przed korozją. Wymagania ogólne i ocena wykonania.</w:t>
            </w:r>
          </w:p>
        </w:tc>
      </w:tr>
      <w:tr>
        <w:trPr/>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BN-74/6366-03</w:t>
            </w:r>
          </w:p>
        </w:tc>
        <w:tc>
          <w:tcPr>
            <w:tcW w:w="6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Rury polietylenowe typ 50. Wymiary.</w:t>
            </w:r>
          </w:p>
        </w:tc>
      </w:tr>
      <w:tr>
        <w:trPr/>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BN-74/6366-04</w:t>
            </w:r>
          </w:p>
        </w:tc>
        <w:tc>
          <w:tcPr>
            <w:tcW w:w="6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Rury polietylenowe typ 50. Wymagania techniczne.</w:t>
            </w:r>
          </w:p>
        </w:tc>
      </w:tr>
      <w:tr>
        <w:trPr/>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BN-83/8836-02</w:t>
            </w:r>
          </w:p>
        </w:tc>
        <w:tc>
          <w:tcPr>
            <w:tcW w:w="6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Przewody podziemne. Roboty ziemne. Wymagania i badania przy odbiorze.</w:t>
            </w:r>
          </w:p>
        </w:tc>
      </w:tr>
      <w:tr>
        <w:trPr/>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BN-76/8976-05</w:t>
            </w:r>
          </w:p>
        </w:tc>
        <w:tc>
          <w:tcPr>
            <w:tcW w:w="6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Pokrycia malarskie na gazociągach ułożonych nad ziemią.</w:t>
            </w:r>
          </w:p>
        </w:tc>
      </w:tr>
      <w:tr>
        <w:trPr/>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BN-77/8976-06</w:t>
            </w:r>
          </w:p>
        </w:tc>
        <w:tc>
          <w:tcPr>
            <w:tcW w:w="6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Powłoki ochronne na kształtkach, armaturze i połączeniach gazociągów ułożonych w ziemi.</w:t>
            </w:r>
          </w:p>
        </w:tc>
      </w:tr>
      <w:tr>
        <w:trPr/>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BN-81/8976-47</w:t>
            </w:r>
          </w:p>
        </w:tc>
        <w:tc>
          <w:tcPr>
            <w:tcW w:w="6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Gazociągi ułożone w ziemi. Wymagania i badania.</w:t>
            </w:r>
          </w:p>
        </w:tc>
      </w:tr>
    </w:tbl>
    <w:p>
      <w:pPr>
        <w:pStyle w:val="Normal"/>
        <w:shd w:val="clear" w:color="auto" w:fill="FFFFFF"/>
        <w:tabs>
          <w:tab w:val="left" w:pos="1488" w:leader="none"/>
          <w:tab w:val="left" w:pos="8199" w:leader="none"/>
        </w:tabs>
        <w:ind w:right="1" w:hanging="0"/>
        <w:rPr/>
      </w:pPr>
      <w:r>
        <w:rPr/>
      </w:r>
    </w:p>
    <w:p>
      <w:pPr>
        <w:pStyle w:val="Nagwek2"/>
        <w:rPr/>
      </w:pPr>
      <w:bookmarkStart w:id="168" w:name="_Toc478379060"/>
      <w:bookmarkStart w:id="169" w:name="_Toc327184409"/>
      <w:bookmarkEnd w:id="168"/>
      <w:bookmarkEnd w:id="169"/>
      <w:r>
        <w:rPr/>
        <w:t>10.2.</w:t>
        <w:tab/>
        <w:t>Inne dokumenty</w:t>
      </w:r>
    </w:p>
    <w:p>
      <w:pPr>
        <w:pStyle w:val="Normal"/>
        <w:numPr>
          <w:ilvl w:val="0"/>
          <w:numId w:val="32"/>
        </w:numPr>
        <w:tabs>
          <w:tab w:val="left" w:pos="567" w:leader="none"/>
        </w:tabs>
        <w:overflowPunct w:val="true"/>
        <w:spacing w:lineRule="auto" w:line="240"/>
        <w:ind w:left="567" w:right="1" w:hanging="567"/>
        <w:textAlignment w:val="baseline"/>
        <w:rPr/>
      </w:pPr>
      <w:r>
        <w:rPr/>
        <w:t>Dziennik Ustaw Nr 97 z dnia 11 września 2001. poz. 1055. Rozporządzenie Ministra Gospodarki Przemysłu z dnia 30 lipca 2001 r. w sprawie warunków technicznych jakim powinny odpowiadać sieci gazowe.</w:t>
      </w:r>
    </w:p>
    <w:p>
      <w:pPr>
        <w:pStyle w:val="Normal"/>
        <w:numPr>
          <w:ilvl w:val="0"/>
          <w:numId w:val="32"/>
        </w:numPr>
        <w:tabs>
          <w:tab w:val="left" w:pos="567" w:leader="none"/>
        </w:tabs>
        <w:overflowPunct w:val="true"/>
        <w:spacing w:lineRule="auto" w:line="240"/>
        <w:ind w:left="567" w:right="1" w:hanging="567"/>
        <w:textAlignment w:val="baseline"/>
        <w:rPr/>
      </w:pPr>
      <w:r>
        <w:rPr/>
        <w:t>Dziennik Ustaw Nr 14 z dnia 15 kwietnia 1985 r. poz. 60. Ustawa z dnia 21 marca 1985 r. o drogach publicznych. Rozdział 4 - Pas drogowy.</w:t>
      </w:r>
    </w:p>
    <w:p>
      <w:pPr>
        <w:pStyle w:val="Normal"/>
        <w:numPr>
          <w:ilvl w:val="0"/>
          <w:numId w:val="32"/>
        </w:numPr>
        <w:tabs>
          <w:tab w:val="left" w:pos="567" w:leader="none"/>
        </w:tabs>
        <w:overflowPunct w:val="true"/>
        <w:spacing w:lineRule="auto" w:line="240"/>
        <w:ind w:left="567" w:right="1" w:hanging="567"/>
        <w:textAlignment w:val="baseline"/>
        <w:rPr/>
      </w:pPr>
      <w:r>
        <w:rPr/>
        <w:t>Dziennik Urzędowy Ministra Przemysłu Nr 4 z dnia 31 sierpnia 1989 r. poz. 6. Zarządzenie Nr 47 Ministra Przemysłu z dnia 9 maja 1989 r. w sprawie warunków technicznych wykonania i odbioru robót budowlanych sieci gazowych.</w:t>
      </w:r>
    </w:p>
    <w:p>
      <w:pPr>
        <w:pStyle w:val="Normal"/>
        <w:numPr>
          <w:ilvl w:val="0"/>
          <w:numId w:val="32"/>
        </w:numPr>
        <w:tabs>
          <w:tab w:val="left" w:pos="567" w:leader="none"/>
        </w:tabs>
        <w:overflowPunct w:val="true"/>
        <w:spacing w:lineRule="auto" w:line="240"/>
        <w:ind w:left="567" w:right="1" w:hanging="567"/>
        <w:textAlignment w:val="baseline"/>
        <w:rPr/>
      </w:pPr>
      <w:r>
        <w:rPr/>
        <w:t>Warunki Techniczne projektowania, budowy, nadzoru i odbioru gazociągów wykonanych z polietylenu – KSG w Tarnowie 2007 r.</w:t>
      </w:r>
    </w:p>
    <w:p>
      <w:pPr>
        <w:pStyle w:val="Normal"/>
        <w:numPr>
          <w:ilvl w:val="0"/>
          <w:numId w:val="32"/>
        </w:numPr>
        <w:tabs>
          <w:tab w:val="left" w:pos="567" w:leader="none"/>
        </w:tabs>
        <w:spacing w:lineRule="auto" w:line="240"/>
        <w:ind w:left="567" w:right="1" w:hanging="567"/>
        <w:rPr/>
      </w:pPr>
      <w:r>
        <w:rPr/>
        <w:t>Warunki dotyczące wykonania gazociągów i urządzeń gazowniczych stalowych o MOP ≤ 5 bar – prace spawalnicze wydane przez KSG w 2007 r.</w:t>
      </w:r>
    </w:p>
    <w:p>
      <w:pPr>
        <w:pStyle w:val="Normal"/>
        <w:widowControl w:val="false"/>
        <w:numPr>
          <w:ilvl w:val="0"/>
          <w:numId w:val="32"/>
        </w:numPr>
        <w:shd w:val="clear" w:color="auto" w:fill="FFFFFF"/>
        <w:tabs>
          <w:tab w:val="left" w:pos="567" w:leader="none"/>
        </w:tabs>
        <w:spacing w:lineRule="auto" w:line="240"/>
        <w:ind w:left="567" w:right="1" w:hanging="567"/>
        <w:rPr/>
      </w:pPr>
      <w:r>
        <w:rPr/>
        <w:t xml:space="preserve">Warunki techniczne wykonania i odbioru rurociągów z tworzyw sztucznych wydane przez Polska Korporacje Techniki Sanitarnej, Gazowej i Klimatyzacyjnej – Warszawa1994 r. </w:t>
      </w:r>
    </w:p>
    <w:p>
      <w:pPr>
        <w:pStyle w:val="Normal"/>
        <w:spacing w:before="0" w:after="200"/>
        <w:jc w:val="left"/>
        <w:rPr/>
      </w:pPr>
      <w:r>
        <w:rPr/>
      </w:r>
    </w:p>
    <w:sectPr>
      <w:headerReference w:type="default" r:id="rId3"/>
      <w:footerReference w:type="default" r:id="rId4"/>
      <w:type w:val="nextPage"/>
      <w:pgSz w:w="11906" w:h="16838"/>
      <w:pgMar w:left="1417" w:right="1417" w:header="708" w:top="1417" w:footer="708" w:bottom="1417" w:gutter="0"/>
      <w:pgNumType w:start="2"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Cambria">
    <w:charset w:val="ee"/>
    <w:family w:val="roman"/>
    <w:pitch w:val="variable"/>
  </w:font>
  <w:font w:name="Times New Roman">
    <w:charset w:val="ee"/>
    <w:family w:val="roman"/>
    <w:pitch w:val="variable"/>
  </w:font>
  <w:font w:name="Tahoma">
    <w:charset w:val="ee"/>
    <w:family w:val="roman"/>
    <w:pitch w:val="variable"/>
  </w:font>
  <w:font w:name="Century Gothic">
    <w:charset w:val="ee"/>
    <w:family w:val="roman"/>
    <w:pitch w:val="variable"/>
  </w:font>
  <w:font w:name="Verdana">
    <w:charset w:val="ee"/>
    <w:family w:val="roman"/>
    <w:pitch w:val="variable"/>
  </w:font>
  <w:font w:name="Symbol">
    <w:charset w:val="ee"/>
    <w:family w:val="roman"/>
    <w:pitch w:val="variable"/>
  </w:font>
  <w:font w:name="Courier New">
    <w:charset w:val="ee"/>
    <w:family w:val="roman"/>
    <w:pitch w:val="variable"/>
  </w:font>
  <w:font w:name="Wingdings">
    <w:charset w:val="ee"/>
    <w:family w:val="roman"/>
    <w:pitch w:val="variable"/>
  </w:font>
  <w:font w:name="OpenSymbol">
    <w:altName w:val="Arial Unicode MS"/>
    <w:charset w:val="ee"/>
    <w:family w:val="roman"/>
    <w:pitch w:val="variable"/>
  </w:font>
  <w:font w:name="Liberation Sans">
    <w:altName w:val="Arial"/>
    <w:charset w:val="ee"/>
    <w:family w:val="swiss"/>
    <w:pitch w:val="variable"/>
  </w:font>
  <w:font w:name="Bookman Old Style">
    <w:charset w:val="ee"/>
    <w:family w:val="roman"/>
    <w:pitch w:val="variable"/>
  </w:font>
  <w:font w:name="Arial Narrow">
    <w:charset w:val="ee"/>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 w:name="OpenSymbol">
    <w:altName w:val="Arial Unicode MS"/>
    <w:charset w:val="01"/>
    <w:family w:val="auto"/>
    <w:pitch w:val="default"/>
  </w:font>
  <w:font w:name="Calibri">
    <w:charset w:val="01"/>
    <w:family w:val="swiss"/>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fldChar w:fldCharType="begin"/>
    </w:r>
    <w:r>
      <w:instrText> PAGE </w:instrText>
    </w:r>
    <w:r>
      <w:fldChar w:fldCharType="separate"/>
    </w:r>
    <w:r>
      <w:t>110</w:t>
    </w:r>
    <w:r>
      <w:fldChar w:fldCharType="end"/>
    </w:r>
  </w:p>
  <w:p>
    <w:pPr>
      <w:pStyle w:val="Normal"/>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348" w:type="dxa"/>
      <w:jc w:val="left"/>
      <w:tblInd w:w="-6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val="0000"/>
    </w:tblPr>
    <w:tblGrid>
      <w:gridCol w:w="10348"/>
    </w:tblGrid>
    <w:tr>
      <w:trPr>
        <w:trHeight w:val="164" w:hRule="atLeast"/>
      </w:trPr>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ind w:left="0" w:hanging="0"/>
            <w:jc w:val="center"/>
            <w:rPr>
              <w:rFonts w:eastAsia="Calibri" w:cs="Arial" w:eastAsiaTheme="minorHAnsi"/>
              <w:b/>
              <w:b/>
              <w:color w:val="FF0000"/>
              <w:sz w:val="16"/>
              <w:szCs w:val="16"/>
              <w:lang w:eastAsia="en-US"/>
            </w:rPr>
          </w:pPr>
          <w:r>
            <w:rPr>
              <w:rFonts w:cs="Tahoma" w:ascii="Arial Narrow" w:hAnsi="Arial Narrow"/>
              <w:b/>
              <w:bCs/>
              <w:sz w:val="16"/>
              <w:szCs w:val="16"/>
            </w:rPr>
            <w:t>Budowa Nowej Przemysłowej na odcinku od węzła „Trzepowo” w Płocku do skrzyżowania z drogą powiatową 5205W wraz z uzbrojeniem terenów inwestycyjnych na terenie osiedla „Trzepowo” w Płocku</w:t>
          </w:r>
        </w:p>
      </w:tc>
    </w:tr>
  </w:tbl>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3">
    <w:lvl w:ilvl="0">
      <w:start w:val="1"/>
      <w:numFmt w:val="bullet"/>
      <w:lvlText w:val="-"/>
      <w:lvlJc w:val="left"/>
      <w:pPr>
        <w:tabs>
          <w:tab w:val="num" w:pos="720"/>
        </w:tabs>
        <w:ind w:left="720" w:hanging="360"/>
      </w:pPr>
      <w:rPr>
        <w:rFonts w:ascii="Times New Roman" w:hAnsi="Times New Roman" w:cs="Times New Roman" w:hint="default"/>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5">
    <w:lvl w:ilvl="0">
      <w:start w:val="1"/>
      <w:numFmt w:val="bullet"/>
      <w:lvlText w:val=""/>
      <w:lvlJc w:val="left"/>
      <w:pPr>
        <w:ind w:left="720" w:hanging="360"/>
      </w:pPr>
      <w:rPr>
        <w:rFonts w:ascii="Symbol" w:hAnsi="Symbol" w:cs="Symbol" w:hint="default"/>
        <w:smallCaps w:val="false"/>
        <w:caps w:val="false"/>
        <w:outline w:val="false"/>
        <w:dstrike w:val="false"/>
        <w:strike w:val="false"/>
        <w:vertAlign w:val="baseline"/>
        <w:position w:val="0"/>
        <w:sz w:val="24"/>
        <w:sz w:val="24"/>
        <w:i w:val="false"/>
        <w:shadow w:val="false"/>
        <w:b w:val="false"/>
        <w:emboss w:val="false"/>
        <w:imprint w:val="false"/>
        <w:vanish w:val="false"/>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6">
    <w:lvl w:ilvl="0">
      <w:start w:val="1"/>
      <w:numFmt w:val="bullet"/>
      <w:lvlText w:val=""/>
      <w:lvlJc w:val="left"/>
      <w:pPr>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bullet"/>
      <w:lvlText w:val=""/>
      <w:lvlJc w:val="left"/>
      <w:pPr>
        <w:tabs>
          <w:tab w:val="num" w:pos="66"/>
        </w:tabs>
        <w:ind w:left="78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bullet"/>
      <w:lvlText w:val=""/>
      <w:lvlJc w:val="left"/>
      <w:pPr>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bullet"/>
      <w:lvlText w:val=""/>
      <w:lvlJc w:val="left"/>
      <w:pPr>
        <w:tabs>
          <w:tab w:val="num" w:pos="720"/>
        </w:tabs>
        <w:ind w:left="720" w:hanging="360"/>
      </w:pPr>
      <w:rPr>
        <w:rFonts w:ascii="Symbol" w:hAnsi="Symbol" w:cs="Symbol" w:hint="default"/>
        <w:rFonts w:cs="Times New Roman"/>
      </w:rPr>
    </w:lvl>
    <w:lvl w:ilvl="1">
      <w:start w:val="1"/>
      <w:numFmt w:val="bullet"/>
      <w:lvlText w:val=""/>
      <w:lvlJc w:val="left"/>
      <w:pPr>
        <w:tabs>
          <w:tab w:val="num" w:pos="1080"/>
        </w:tabs>
        <w:ind w:left="1080" w:hanging="360"/>
      </w:pPr>
      <w:rPr>
        <w:rFonts w:ascii="Symbol" w:hAnsi="Symbol" w:cs="Symbol" w:hint="default"/>
        <w:rFonts w:cs="Times New Roman"/>
      </w:rPr>
    </w:lvl>
    <w:lvl w:ilvl="2">
      <w:start w:val="1"/>
      <w:numFmt w:val="bullet"/>
      <w:lvlText w:val=""/>
      <w:lvlJc w:val="left"/>
      <w:pPr>
        <w:tabs>
          <w:tab w:val="num" w:pos="1440"/>
        </w:tabs>
        <w:ind w:left="1440" w:hanging="360"/>
      </w:pPr>
      <w:rPr>
        <w:rFonts w:ascii="Symbol" w:hAnsi="Symbol" w:cs="Symbol" w:hint="default"/>
        <w:rFonts w:cs="Times New Roman"/>
      </w:rPr>
    </w:lvl>
    <w:lvl w:ilvl="3">
      <w:start w:val="1"/>
      <w:numFmt w:val="bullet"/>
      <w:lvlText w:val=""/>
      <w:lvlJc w:val="left"/>
      <w:pPr>
        <w:tabs>
          <w:tab w:val="num" w:pos="1800"/>
        </w:tabs>
        <w:ind w:left="1800" w:hanging="360"/>
      </w:pPr>
      <w:rPr>
        <w:rFonts w:ascii="Symbol" w:hAnsi="Symbol" w:cs="Symbol" w:hint="default"/>
        <w:rFonts w:cs="Times New Roman"/>
      </w:rPr>
    </w:lvl>
    <w:lvl w:ilvl="4">
      <w:start w:val="1"/>
      <w:numFmt w:val="bullet"/>
      <w:lvlText w:val=""/>
      <w:lvlJc w:val="left"/>
      <w:pPr>
        <w:tabs>
          <w:tab w:val="num" w:pos="2160"/>
        </w:tabs>
        <w:ind w:left="2160" w:hanging="360"/>
      </w:pPr>
      <w:rPr>
        <w:rFonts w:ascii="Symbol" w:hAnsi="Symbol" w:cs="Symbol" w:hint="default"/>
        <w:rFonts w:cs="Times New Roman"/>
      </w:rPr>
    </w:lvl>
    <w:lvl w:ilvl="5">
      <w:start w:val="1"/>
      <w:numFmt w:val="bullet"/>
      <w:lvlText w:val=""/>
      <w:lvlJc w:val="left"/>
      <w:pPr>
        <w:tabs>
          <w:tab w:val="num" w:pos="2520"/>
        </w:tabs>
        <w:ind w:left="2520" w:hanging="360"/>
      </w:pPr>
      <w:rPr>
        <w:rFonts w:ascii="Symbol" w:hAnsi="Symbol" w:cs="Symbol" w:hint="default"/>
        <w:rFonts w:cs="Times New Roman"/>
      </w:rPr>
    </w:lvl>
    <w:lvl w:ilvl="6">
      <w:start w:val="1"/>
      <w:numFmt w:val="bullet"/>
      <w:lvlText w:val=""/>
      <w:lvlJc w:val="left"/>
      <w:pPr>
        <w:tabs>
          <w:tab w:val="num" w:pos="2880"/>
        </w:tabs>
        <w:ind w:left="2880" w:hanging="360"/>
      </w:pPr>
      <w:rPr>
        <w:rFonts w:ascii="Symbol" w:hAnsi="Symbol" w:cs="Symbol" w:hint="default"/>
        <w:rFonts w:cs="Times New Roman"/>
      </w:rPr>
    </w:lvl>
    <w:lvl w:ilvl="7">
      <w:start w:val="1"/>
      <w:numFmt w:val="bullet"/>
      <w:lvlText w:val=""/>
      <w:lvlJc w:val="left"/>
      <w:pPr>
        <w:tabs>
          <w:tab w:val="num" w:pos="3240"/>
        </w:tabs>
        <w:ind w:left="3240" w:hanging="360"/>
      </w:pPr>
      <w:rPr>
        <w:rFonts w:ascii="Symbol" w:hAnsi="Symbol" w:cs="Symbol" w:hint="default"/>
        <w:rFonts w:cs="Times New Roman"/>
      </w:rPr>
    </w:lvl>
    <w:lvl w:ilvl="8">
      <w:start w:val="1"/>
      <w:numFmt w:val="bullet"/>
      <w:lvlText w:val=""/>
      <w:lvlJc w:val="left"/>
      <w:pPr>
        <w:tabs>
          <w:tab w:val="num" w:pos="3600"/>
        </w:tabs>
        <w:ind w:left="3600" w:hanging="360"/>
      </w:pPr>
      <w:rPr>
        <w:rFonts w:ascii="Symbol" w:hAnsi="Symbol" w:cs="Symbol" w:hint="default"/>
        <w:rFonts w:cs="Times New Roman"/>
      </w:rPr>
    </w:lvl>
  </w:abstractNum>
  <w:abstractNum w:abstractNumId="24">
    <w:lvl w:ilvl="0">
      <w:start w:val="1"/>
      <w:numFmt w:val="bullet"/>
      <w:lvlText w:val=""/>
      <w:lvlJc w:val="left"/>
      <w:pPr>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lvl w:ilvl="0">
      <w:start w:val="2"/>
      <w:numFmt w:val="bullet"/>
      <w:lvlText w:val="-"/>
      <w:lvlJc w:val="left"/>
      <w:pPr>
        <w:tabs>
          <w:tab w:val="num" w:pos="432"/>
        </w:tabs>
        <w:ind w:left="432" w:hanging="432"/>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Fonts w:cs="Courier New"/>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Fonts w:cs="Courier New"/>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Fonts w:cs="Courier New"/>
      </w:rPr>
    </w:lvl>
    <w:lvl w:ilvl="8">
      <w:start w:val="1"/>
      <w:numFmt w:val="bullet"/>
      <w:lvlText w:val=""/>
      <w:lvlJc w:val="left"/>
      <w:pPr>
        <w:ind w:left="7047" w:hanging="360"/>
      </w:pPr>
      <w:rPr>
        <w:rFonts w:ascii="Wingdings" w:hAnsi="Wingdings" w:cs="Wingdings" w:hint="default"/>
      </w:rPr>
    </w:lvl>
  </w:abstractNum>
  <w:abstractNum w:abstractNumId="29">
    <w:lvl w:ilvl="0">
      <w:start w:val="1"/>
      <w:numFmt w:val="bullet"/>
      <w:lvlText w:val=""/>
      <w:lvlJc w:val="left"/>
      <w:pPr>
        <w:tabs>
          <w:tab w:val="num" w:pos="2149"/>
        </w:tabs>
        <w:ind w:left="214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Fonts w:cs="Courier New"/>
      </w:rPr>
    </w:lvl>
    <w:lvl w:ilvl="2">
      <w:start w:val="1"/>
      <w:numFmt w:val="bullet"/>
      <w:lvlText w:val=""/>
      <w:lvlJc w:val="left"/>
      <w:pPr>
        <w:tabs>
          <w:tab w:val="num" w:pos="2869"/>
        </w:tabs>
        <w:ind w:left="2869" w:hanging="360"/>
      </w:pPr>
      <w:rPr>
        <w:rFonts w:ascii="Wingdings" w:hAnsi="Wingdings" w:cs="Wingdings" w:hint="default"/>
        <w:rFonts w:cs="Wingdings"/>
      </w:rPr>
    </w:lvl>
    <w:lvl w:ilvl="3">
      <w:start w:val="1"/>
      <w:numFmt w:val="bullet"/>
      <w:lvlText w:val=""/>
      <w:lvlJc w:val="left"/>
      <w:pPr>
        <w:tabs>
          <w:tab w:val="num" w:pos="3589"/>
        </w:tabs>
        <w:ind w:left="3589" w:hanging="360"/>
      </w:pPr>
      <w:rPr>
        <w:rFonts w:ascii="Symbol" w:hAnsi="Symbol" w:cs="Symbol" w:hint="default"/>
        <w:rFonts w:cs="Symbol"/>
      </w:rPr>
    </w:lvl>
    <w:lvl w:ilvl="4">
      <w:start w:val="1"/>
      <w:numFmt w:val="bullet"/>
      <w:lvlText w:val="o"/>
      <w:lvlJc w:val="left"/>
      <w:pPr>
        <w:tabs>
          <w:tab w:val="num" w:pos="4309"/>
        </w:tabs>
        <w:ind w:left="4309" w:hanging="360"/>
      </w:pPr>
      <w:rPr>
        <w:rFonts w:ascii="Courier New" w:hAnsi="Courier New" w:cs="Courier New" w:hint="default"/>
        <w:rFonts w:cs="Courier New"/>
      </w:rPr>
    </w:lvl>
    <w:lvl w:ilvl="5">
      <w:start w:val="1"/>
      <w:numFmt w:val="bullet"/>
      <w:lvlText w:val=""/>
      <w:lvlJc w:val="left"/>
      <w:pPr>
        <w:tabs>
          <w:tab w:val="num" w:pos="5029"/>
        </w:tabs>
        <w:ind w:left="5029" w:hanging="360"/>
      </w:pPr>
      <w:rPr>
        <w:rFonts w:ascii="Wingdings" w:hAnsi="Wingdings" w:cs="Wingdings" w:hint="default"/>
        <w:rFonts w:cs="Wingdings"/>
      </w:rPr>
    </w:lvl>
    <w:lvl w:ilvl="6">
      <w:start w:val="1"/>
      <w:numFmt w:val="bullet"/>
      <w:lvlText w:val=""/>
      <w:lvlJc w:val="left"/>
      <w:pPr>
        <w:tabs>
          <w:tab w:val="num" w:pos="5749"/>
        </w:tabs>
        <w:ind w:left="5749" w:hanging="360"/>
      </w:pPr>
      <w:rPr>
        <w:rFonts w:ascii="Symbol" w:hAnsi="Symbol" w:cs="Symbol" w:hint="default"/>
        <w:rFonts w:cs="Symbol"/>
      </w:rPr>
    </w:lvl>
    <w:lvl w:ilvl="7">
      <w:start w:val="1"/>
      <w:numFmt w:val="bullet"/>
      <w:lvlText w:val="o"/>
      <w:lvlJc w:val="left"/>
      <w:pPr>
        <w:tabs>
          <w:tab w:val="num" w:pos="6469"/>
        </w:tabs>
        <w:ind w:left="6469" w:hanging="360"/>
      </w:pPr>
      <w:rPr>
        <w:rFonts w:ascii="Courier New" w:hAnsi="Courier New" w:cs="Courier New" w:hint="default"/>
        <w:rFonts w:cs="Courier New"/>
      </w:rPr>
    </w:lvl>
    <w:lvl w:ilvl="8">
      <w:start w:val="1"/>
      <w:numFmt w:val="bullet"/>
      <w:lvlText w:val=""/>
      <w:lvlJc w:val="left"/>
      <w:pPr>
        <w:tabs>
          <w:tab w:val="num" w:pos="7189"/>
        </w:tabs>
        <w:ind w:left="7189" w:hanging="360"/>
      </w:pPr>
      <w:rPr>
        <w:rFonts w:ascii="Wingdings" w:hAnsi="Wingdings" w:cs="Wingdings" w:hint="default"/>
        <w:rFonts w:cs="Wingdings"/>
      </w:rPr>
    </w:lvl>
  </w:abstractNum>
  <w:abstractNum w:abstractNumId="30">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1">
    <w:lvl w:ilvl="0">
      <w:start w:val="1"/>
      <w:numFmt w:val="decimal"/>
      <w:lvlText w:val="%1."/>
      <w:lvlJc w:val="left"/>
      <w:pPr>
        <w:ind w:left="720" w:hanging="360"/>
      </w:pPr>
      <w:rPr>
        <w:i w:val="fal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lvl w:ilvl="0">
      <w:start w:val="1"/>
      <w:numFmt w:val="bullet"/>
      <w:lvlText w:val=""/>
      <w:lvlJc w:val="left"/>
      <w:pPr>
        <w:ind w:left="1713" w:hanging="360"/>
      </w:pPr>
      <w:rPr>
        <w:rFonts w:ascii="Symbol" w:hAnsi="Symbol" w:cs="Symbol" w:hint="default"/>
      </w:rPr>
    </w:lvl>
    <w:lvl w:ilvl="1">
      <w:start w:val="1"/>
      <w:numFmt w:val="bullet"/>
      <w:lvlText w:val="o"/>
      <w:lvlJc w:val="left"/>
      <w:pPr>
        <w:ind w:left="2433" w:hanging="360"/>
      </w:pPr>
      <w:rPr>
        <w:rFonts w:ascii="Courier New" w:hAnsi="Courier New" w:cs="Courier New" w:hint="default"/>
        <w:rFonts w:cs="Courier New"/>
      </w:rPr>
    </w:lvl>
    <w:lvl w:ilvl="2">
      <w:start w:val="1"/>
      <w:numFmt w:val="bullet"/>
      <w:lvlText w:val=""/>
      <w:lvlJc w:val="left"/>
      <w:pPr>
        <w:ind w:left="3153" w:hanging="360"/>
      </w:pPr>
      <w:rPr>
        <w:rFonts w:ascii="Wingdings" w:hAnsi="Wingdings" w:cs="Wingdings" w:hint="default"/>
      </w:rPr>
    </w:lvl>
    <w:lvl w:ilvl="3">
      <w:start w:val="1"/>
      <w:numFmt w:val="bullet"/>
      <w:lvlText w:val=""/>
      <w:lvlJc w:val="left"/>
      <w:pPr>
        <w:ind w:left="3873" w:hanging="360"/>
      </w:pPr>
      <w:rPr>
        <w:rFonts w:ascii="Symbol" w:hAnsi="Symbol" w:cs="Symbol" w:hint="default"/>
      </w:rPr>
    </w:lvl>
    <w:lvl w:ilvl="4">
      <w:start w:val="1"/>
      <w:numFmt w:val="bullet"/>
      <w:lvlText w:val="o"/>
      <w:lvlJc w:val="left"/>
      <w:pPr>
        <w:ind w:left="4593" w:hanging="360"/>
      </w:pPr>
      <w:rPr>
        <w:rFonts w:ascii="Courier New" w:hAnsi="Courier New" w:cs="Courier New" w:hint="default"/>
        <w:rFonts w:cs="Courier New"/>
      </w:rPr>
    </w:lvl>
    <w:lvl w:ilvl="5">
      <w:start w:val="1"/>
      <w:numFmt w:val="bullet"/>
      <w:lvlText w:val=""/>
      <w:lvlJc w:val="left"/>
      <w:pPr>
        <w:ind w:left="5313" w:hanging="360"/>
      </w:pPr>
      <w:rPr>
        <w:rFonts w:ascii="Wingdings" w:hAnsi="Wingdings" w:cs="Wingdings" w:hint="default"/>
      </w:rPr>
    </w:lvl>
    <w:lvl w:ilvl="6">
      <w:start w:val="1"/>
      <w:numFmt w:val="bullet"/>
      <w:lvlText w:val=""/>
      <w:lvlJc w:val="left"/>
      <w:pPr>
        <w:ind w:left="6033" w:hanging="360"/>
      </w:pPr>
      <w:rPr>
        <w:rFonts w:ascii="Symbol" w:hAnsi="Symbol" w:cs="Symbol" w:hint="default"/>
      </w:rPr>
    </w:lvl>
    <w:lvl w:ilvl="7">
      <w:start w:val="1"/>
      <w:numFmt w:val="bullet"/>
      <w:lvlText w:val="o"/>
      <w:lvlJc w:val="left"/>
      <w:pPr>
        <w:ind w:left="6753" w:hanging="360"/>
      </w:pPr>
      <w:rPr>
        <w:rFonts w:ascii="Courier New" w:hAnsi="Courier New" w:cs="Courier New" w:hint="default"/>
        <w:rFonts w:cs="Courier New"/>
      </w:rPr>
    </w:lvl>
    <w:lvl w:ilvl="8">
      <w:start w:val="1"/>
      <w:numFmt w:val="bullet"/>
      <w:lvlText w:val=""/>
      <w:lvlJc w:val="left"/>
      <w:pPr>
        <w:ind w:left="7473" w:hanging="360"/>
      </w:pPr>
      <w:rPr>
        <w:rFonts w:ascii="Wingdings" w:hAnsi="Wingdings" w:cs="Wingdings" w:hint="default"/>
      </w:rPr>
    </w:lvl>
  </w:abstractNum>
  <w:abstractNum w:abstractNumId="34">
    <w:lvl w:ilvl="0">
      <w:start w:val="1"/>
      <w:numFmt w:val="bullet"/>
      <w:lvlText w:val=""/>
      <w:lvlJc w:val="left"/>
      <w:pPr>
        <w:tabs>
          <w:tab w:val="num" w:pos="2057"/>
        </w:tabs>
        <w:ind w:left="2057" w:hanging="360"/>
      </w:pPr>
      <w:rPr>
        <w:rFonts w:ascii="Wingdings" w:hAnsi="Wingdings" w:cs="Wingdings" w:hint="default"/>
        <w:color w:val="00000A"/>
      </w:rPr>
    </w:lvl>
    <w:lvl w:ilvl="1">
      <w:start w:val="1"/>
      <w:numFmt w:val="bullet"/>
      <w:lvlText w:val=""/>
      <w:lvlJc w:val="left"/>
      <w:pPr>
        <w:ind w:left="1080" w:hanging="360"/>
      </w:pPr>
      <w:rPr>
        <w:rFonts w:ascii="Symbol" w:hAnsi="Symbol" w:cs="Symbol" w:hint="default"/>
        <w:color w:val="00000A"/>
      </w:rPr>
    </w:lvl>
    <w:lvl w:ilvl="2">
      <w:start w:val="1"/>
      <w:numFmt w:val="decimal"/>
      <w:lvlText w:val="%1.%2.%3."/>
      <w:lvlJc w:val="left"/>
      <w:pPr>
        <w:tabs>
          <w:tab w:val="num" w:pos="3702"/>
        </w:tabs>
        <w:ind w:left="3486" w:hanging="504"/>
      </w:pPr>
    </w:lvl>
    <w:lvl w:ilvl="3">
      <w:start w:val="1"/>
      <w:numFmt w:val="decimal"/>
      <w:lvlText w:val="%1.%2.%3.%4."/>
      <w:lvlJc w:val="left"/>
      <w:pPr>
        <w:tabs>
          <w:tab w:val="num" w:pos="4062"/>
        </w:tabs>
        <w:ind w:left="3990" w:hanging="648"/>
      </w:pPr>
    </w:lvl>
    <w:lvl w:ilvl="4">
      <w:start w:val="1"/>
      <w:numFmt w:val="decimal"/>
      <w:lvlText w:val="%1.%2.%3.%4.%5."/>
      <w:lvlJc w:val="left"/>
      <w:pPr>
        <w:tabs>
          <w:tab w:val="num" w:pos="4782"/>
        </w:tabs>
        <w:ind w:left="4494" w:hanging="792"/>
      </w:pPr>
    </w:lvl>
    <w:lvl w:ilvl="5">
      <w:start w:val="1"/>
      <w:numFmt w:val="decimal"/>
      <w:lvlText w:val="%1.%2.%3.%4.%5.%6."/>
      <w:lvlJc w:val="left"/>
      <w:pPr>
        <w:tabs>
          <w:tab w:val="num" w:pos="5142"/>
        </w:tabs>
        <w:ind w:left="4998" w:hanging="936"/>
      </w:pPr>
    </w:lvl>
    <w:lvl w:ilvl="6">
      <w:start w:val="1"/>
      <w:numFmt w:val="decimal"/>
      <w:lvlText w:val="%1.%2.%3.%4.%5.%6.%7."/>
      <w:lvlJc w:val="left"/>
      <w:pPr>
        <w:tabs>
          <w:tab w:val="num" w:pos="5862"/>
        </w:tabs>
        <w:ind w:left="5502" w:hanging="1080"/>
      </w:pPr>
    </w:lvl>
    <w:lvl w:ilvl="7">
      <w:start w:val="1"/>
      <w:numFmt w:val="decimal"/>
      <w:lvlText w:val="%1.%2.%3.%4.%5.%6.%7.%8."/>
      <w:lvlJc w:val="left"/>
      <w:pPr>
        <w:tabs>
          <w:tab w:val="num" w:pos="6222"/>
        </w:tabs>
        <w:ind w:left="6006" w:hanging="1224"/>
      </w:pPr>
    </w:lvl>
    <w:lvl w:ilvl="8">
      <w:start w:val="1"/>
      <w:numFmt w:val="decimal"/>
      <w:lvlText w:val="%1.%2.%3.%4.%5.%6.%7.%8.%9."/>
      <w:lvlJc w:val="left"/>
      <w:pPr>
        <w:tabs>
          <w:tab w:val="num" w:pos="6942"/>
        </w:tabs>
        <w:ind w:left="6582" w:hanging="1440"/>
      </w:pPr>
    </w:lvl>
  </w:abstractNum>
  <w:abstractNum w:abstractNumId="35">
    <w:lvl w:ilvl="0">
      <w:start w:val="1"/>
      <w:numFmt w:val="bullet"/>
      <w:lvlText w:val=""/>
      <w:lvlJc w:val="left"/>
      <w:pPr>
        <w:ind w:left="1146" w:hanging="360"/>
      </w:pPr>
      <w:rPr>
        <w:rFonts w:ascii="Wingdings" w:hAnsi="Wingdings" w:cs="Wingdings" w:hint="default"/>
      </w:rPr>
    </w:lvl>
    <w:lvl w:ilvl="1">
      <w:start w:val="1"/>
      <w:numFmt w:val="bullet"/>
      <w:lvlText w:val="o"/>
      <w:lvlJc w:val="left"/>
      <w:pPr>
        <w:ind w:left="1866" w:hanging="360"/>
      </w:pPr>
      <w:rPr>
        <w:rFonts w:ascii="Courier New" w:hAnsi="Courier New" w:cs="Courier New" w:hint="default"/>
        <w:rFonts w:cs="Courier New"/>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Fonts w:cs="Courier New"/>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Fonts w:cs="Courier New"/>
      </w:rPr>
    </w:lvl>
    <w:lvl w:ilvl="8">
      <w:start w:val="1"/>
      <w:numFmt w:val="bullet"/>
      <w:lvlText w:val=""/>
      <w:lvlJc w:val="left"/>
      <w:pPr>
        <w:ind w:left="6906" w:hanging="360"/>
      </w:pPr>
      <w:rPr>
        <w:rFonts w:ascii="Wingdings" w:hAnsi="Wingdings" w:cs="Wingdings" w:hint="default"/>
      </w:rPr>
    </w:lvl>
  </w:abstractNum>
  <w:abstractNum w:abstractNumId="3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w="http://schemas.openxmlformats.org/wordprocessingml/2006/main">
  <w:zoom w:percent="130"/>
  <w:defaultTabStop w:val="709"/>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List 2" w:uiPriority="0"/>
    <w:lsdException w:name="List 3" w:uiPriority="0"/>
    <w:lsdException w:name="Title" w:uiPriority="10" w:semiHidden="0" w:unhideWhenUsed="0" w:qFormat="1"/>
    <w:lsdException w:name="Default Paragraph Font" w:uiPriority="1"/>
    <w:lsdException w:name="Body Text" w:uiPriority="0"/>
    <w:lsdException w:name="Body Text Indent" w:uiPriority="0"/>
    <w:lsdException w:name="List Continue 3" w:uiPriority="0"/>
    <w:lsdException w:name="Subtitle" w:uiPriority="11" w:semiHidden="0" w:unhideWhenUsed="0" w:qFormat="1"/>
    <w:lsdException w:name="Body Text Indent 2" w:uiPriority="0"/>
    <w:lsdException w:name="Block Text"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30756"/>
    <w:pPr>
      <w:widowControl/>
      <w:bidi w:val="0"/>
      <w:spacing w:before="0" w:after="0" w:lineRule="auto" w:line="276"/>
      <w:jc w:val="both"/>
    </w:pPr>
    <w:rPr>
      <w:rFonts w:ascii="Arial" w:hAnsi="Arial" w:eastAsia="Times New Roman" w:cs="Times New Roman"/>
      <w:color w:val="auto"/>
      <w:sz w:val="24"/>
      <w:szCs w:val="24"/>
      <w:lang w:eastAsia="pl-PL" w:val="pl-PL" w:bidi="ar-SA"/>
    </w:rPr>
  </w:style>
  <w:style w:type="paragraph" w:styleId="Nagwek1">
    <w:name w:val="Nagłówek 1"/>
    <w:basedOn w:val="Normal"/>
    <w:link w:val="Nagwek1Znak"/>
    <w:qFormat/>
    <w:rsid w:val="00495055"/>
    <w:pPr>
      <w:keepNext/>
      <w:spacing w:before="240" w:after="60"/>
      <w:outlineLvl w:val="0"/>
    </w:pPr>
    <w:rPr>
      <w:rFonts w:ascii="Cambria" w:hAnsi="Cambria" w:asciiTheme="majorHAnsi" w:hAnsiTheme="majorHAnsi"/>
      <w:b/>
      <w:bCs/>
      <w:sz w:val="28"/>
      <w:szCs w:val="32"/>
    </w:rPr>
  </w:style>
  <w:style w:type="paragraph" w:styleId="Nagwek2">
    <w:name w:val="Nagłówek 2"/>
    <w:basedOn w:val="Normal"/>
    <w:link w:val="Nagwek2Znak"/>
    <w:uiPriority w:val="9"/>
    <w:unhideWhenUsed/>
    <w:qFormat/>
    <w:rsid w:val="00495055"/>
    <w:pPr>
      <w:keepNext/>
      <w:spacing w:before="240" w:after="60"/>
      <w:outlineLvl w:val="1"/>
    </w:pPr>
    <w:rPr>
      <w:rFonts w:ascii="Cambria" w:hAnsi="Cambria"/>
      <w:b/>
      <w:bCs/>
      <w:i/>
      <w:iCs/>
      <w:sz w:val="26"/>
      <w:szCs w:val="28"/>
      <w:u w:val="single"/>
    </w:rPr>
  </w:style>
  <w:style w:type="paragraph" w:styleId="Nagwek3">
    <w:name w:val="Nagłówek 3"/>
    <w:basedOn w:val="Normal"/>
    <w:link w:val="Nagwek3Znak"/>
    <w:autoRedefine/>
    <w:qFormat/>
    <w:rsid w:val="001e7c68"/>
    <w:pPr>
      <w:keepNext/>
      <w:spacing w:before="120" w:after="60"/>
      <w:ind w:hanging="11"/>
      <w:jc w:val="left"/>
      <w:outlineLvl w:val="2"/>
    </w:pPr>
    <w:rPr>
      <w:rFonts w:eastAsia="Calibri" w:eastAsiaTheme="minorHAnsi"/>
      <w:bCs/>
      <w:color w:val="00B050"/>
      <w:lang w:eastAsia="en-US"/>
    </w:rPr>
  </w:style>
  <w:style w:type="paragraph" w:styleId="Nagwek4">
    <w:name w:val="Nagłówek 4"/>
    <w:basedOn w:val="Normal"/>
    <w:link w:val="Nagwek4Znak"/>
    <w:uiPriority w:val="9"/>
    <w:unhideWhenUsed/>
    <w:qFormat/>
    <w:rsid w:val="00b3728c"/>
    <w:pPr>
      <w:keepNext/>
      <w:spacing w:before="240" w:after="60"/>
      <w:outlineLvl w:val="3"/>
    </w:pPr>
    <w:rPr>
      <w:rFonts w:ascii="Calibri" w:hAnsi="Calibri"/>
      <w:b/>
      <w:bCs/>
      <w:sz w:val="28"/>
      <w:szCs w:val="28"/>
    </w:rPr>
  </w:style>
  <w:style w:type="paragraph" w:styleId="Nagwek5">
    <w:name w:val="Nagłówek 5"/>
    <w:basedOn w:val="Normal"/>
    <w:link w:val="Nagwek5Znak"/>
    <w:uiPriority w:val="9"/>
    <w:unhideWhenUsed/>
    <w:qFormat/>
    <w:rsid w:val="00ae6b08"/>
    <w:pPr>
      <w:keepNext/>
      <w:keepLines/>
      <w:spacing w:before="200" w:after="0"/>
      <w:jc w:val="center"/>
      <w:outlineLvl w:val="4"/>
    </w:pPr>
    <w:rPr>
      <w:rFonts w:eastAsia="" w:cs="" w:cstheme="majorBidi" w:eastAsiaTheme="majorEastAsia"/>
      <w:b/>
      <w:sz w:val="40"/>
    </w:rPr>
  </w:style>
  <w:style w:type="paragraph" w:styleId="Nagwek6">
    <w:name w:val="Nagłówek 6"/>
    <w:basedOn w:val="Normal"/>
    <w:link w:val="Nagwek6Znak"/>
    <w:uiPriority w:val="9"/>
    <w:unhideWhenUsed/>
    <w:qFormat/>
    <w:rsid w:val="000e38a2"/>
    <w:pPr>
      <w:keepNext/>
      <w:keepLines/>
      <w:spacing w:before="200" w:after="0"/>
      <w:outlineLvl w:val="5"/>
    </w:pPr>
    <w:rPr>
      <w:rFonts w:ascii="Cambria" w:hAnsi="Cambria" w:eastAsia="" w:cs="" w:asciiTheme="majorHAnsi" w:cstheme="majorBidi" w:eastAsiaTheme="majorEastAsia" w:hAnsiTheme="majorHAnsi"/>
      <w:i/>
      <w:iCs/>
      <w:color w:val="243F60" w:themeColor="accent1" w:themeShade="7f"/>
    </w:rPr>
  </w:style>
  <w:style w:type="paragraph" w:styleId="Nagwek7">
    <w:name w:val="Nagłówek 7"/>
    <w:basedOn w:val="Normal"/>
    <w:link w:val="Nagwek7Znak"/>
    <w:uiPriority w:val="9"/>
    <w:semiHidden/>
    <w:unhideWhenUsed/>
    <w:qFormat/>
    <w:rsid w:val="000e4a72"/>
    <w:pPr>
      <w:keepNext/>
      <w:keepLines/>
      <w:spacing w:before="200" w:after="0"/>
      <w:outlineLvl w:val="6"/>
    </w:pPr>
    <w:rPr>
      <w:rFonts w:ascii="Cambria" w:hAnsi="Cambria" w:eastAsia="" w:cs="" w:asciiTheme="majorHAnsi" w:cstheme="majorBidi" w:eastAsiaTheme="majorEastAsia" w:hAnsiTheme="majorHAnsi"/>
      <w:i/>
      <w:iCs/>
      <w:color w:val="404040" w:themeColor="text1" w:themeTint="bf"/>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Nagwek1"/>
    <w:uiPriority w:val="9"/>
    <w:qFormat/>
    <w:rsid w:val="00495055"/>
    <w:rPr>
      <w:rFonts w:ascii="Cambria" w:hAnsi="Cambria" w:eastAsia="Times New Roman" w:cs="Times New Roman" w:asciiTheme="majorHAnsi" w:hAnsiTheme="majorHAnsi"/>
      <w:b/>
      <w:bCs/>
      <w:sz w:val="28"/>
      <w:szCs w:val="32"/>
      <w:lang w:eastAsia="pl-PL"/>
    </w:rPr>
  </w:style>
  <w:style w:type="character" w:styleId="Nagwek2Znak" w:customStyle="1">
    <w:name w:val="Nagłówek 2 Znak"/>
    <w:basedOn w:val="DefaultParagraphFont"/>
    <w:link w:val="Nagwek2"/>
    <w:uiPriority w:val="9"/>
    <w:qFormat/>
    <w:rsid w:val="00495055"/>
    <w:rPr>
      <w:rFonts w:ascii="Cambria" w:hAnsi="Cambria" w:eastAsia="Times New Roman" w:cs="Times New Roman"/>
      <w:b/>
      <w:bCs/>
      <w:i/>
      <w:iCs/>
      <w:sz w:val="26"/>
      <w:szCs w:val="28"/>
      <w:u w:val="single"/>
      <w:lang w:eastAsia="pl-PL"/>
    </w:rPr>
  </w:style>
  <w:style w:type="character" w:styleId="Nagwek3Znak" w:customStyle="1">
    <w:name w:val="Nagłówek 3 Znak"/>
    <w:basedOn w:val="DefaultParagraphFont"/>
    <w:link w:val="Nagwek3"/>
    <w:qFormat/>
    <w:rsid w:val="001e7c68"/>
    <w:rPr>
      <w:rFonts w:ascii="Arial" w:hAnsi="Arial" w:cs="Times New Roman"/>
      <w:bCs/>
      <w:color w:val="00B050"/>
      <w:sz w:val="24"/>
      <w:szCs w:val="24"/>
    </w:rPr>
  </w:style>
  <w:style w:type="character" w:styleId="Nagwek4Znak" w:customStyle="1">
    <w:name w:val="Nagłówek 4 Znak"/>
    <w:basedOn w:val="DefaultParagraphFont"/>
    <w:link w:val="Nagwek4"/>
    <w:uiPriority w:val="9"/>
    <w:qFormat/>
    <w:rsid w:val="00b3728c"/>
    <w:rPr>
      <w:rFonts w:ascii="Calibri" w:hAnsi="Calibri" w:eastAsia="Times New Roman" w:cs="Times New Roman"/>
      <w:b/>
      <w:bCs/>
      <w:sz w:val="28"/>
      <w:szCs w:val="28"/>
      <w:lang w:eastAsia="pl-PL"/>
    </w:rPr>
  </w:style>
  <w:style w:type="character" w:styleId="Nagwek6Znak" w:customStyle="1">
    <w:name w:val="Nagłówek 6 Znak"/>
    <w:basedOn w:val="DefaultParagraphFont"/>
    <w:link w:val="Nagwek6"/>
    <w:uiPriority w:val="9"/>
    <w:qFormat/>
    <w:rsid w:val="000e38a2"/>
    <w:rPr>
      <w:rFonts w:ascii="Cambria" w:hAnsi="Cambria" w:eastAsia="" w:cs="" w:asciiTheme="majorHAnsi" w:cstheme="majorBidi" w:eastAsiaTheme="majorEastAsia" w:hAnsiTheme="majorHAnsi"/>
      <w:i/>
      <w:iCs/>
      <w:color w:val="243F60" w:themeColor="accent1" w:themeShade="7f"/>
      <w:sz w:val="24"/>
      <w:szCs w:val="24"/>
      <w:lang w:eastAsia="pl-PL"/>
    </w:rPr>
  </w:style>
  <w:style w:type="character" w:styleId="NagwekZnak" w:customStyle="1">
    <w:name w:val="Nagłówek Znak"/>
    <w:basedOn w:val="DefaultParagraphFont"/>
    <w:link w:val="Nagwek"/>
    <w:qFormat/>
    <w:rsid w:val="00b3728c"/>
    <w:rPr>
      <w:rFonts w:ascii="Times New Roman" w:hAnsi="Times New Roman" w:eastAsia="Times New Roman" w:cs="Times New Roman"/>
      <w:sz w:val="24"/>
      <w:szCs w:val="24"/>
      <w:lang w:eastAsia="pl-PL"/>
    </w:rPr>
  </w:style>
  <w:style w:type="character" w:styleId="StopkaZnak" w:customStyle="1">
    <w:name w:val="Stopka Znak"/>
    <w:basedOn w:val="DefaultParagraphFont"/>
    <w:link w:val="Stopka"/>
    <w:uiPriority w:val="99"/>
    <w:qFormat/>
    <w:rsid w:val="00b3728c"/>
    <w:rPr>
      <w:rFonts w:ascii="Times New Roman" w:hAnsi="Times New Roman" w:eastAsia="Times New Roman" w:cs="Times New Roman"/>
      <w:sz w:val="24"/>
      <w:szCs w:val="24"/>
      <w:lang w:eastAsia="pl-PL"/>
    </w:rPr>
  </w:style>
  <w:style w:type="character" w:styleId="TekstpodstawowywcityZnak" w:customStyle="1">
    <w:name w:val="Tekst podstawowy wcięty Znak"/>
    <w:basedOn w:val="DefaultParagraphFont"/>
    <w:link w:val="Tekstpodstawowywcity"/>
    <w:semiHidden/>
    <w:qFormat/>
    <w:rsid w:val="00b3728c"/>
    <w:rPr>
      <w:rFonts w:ascii="Times New Roman" w:hAnsi="Times New Roman" w:eastAsia="Times New Roman" w:cs="Times New Roman"/>
      <w:sz w:val="26"/>
      <w:szCs w:val="24"/>
      <w:lang w:eastAsia="pl-PL"/>
    </w:rPr>
  </w:style>
  <w:style w:type="character" w:styleId="Gltab01danetd1kol1txt" w:customStyle="1">
    <w:name w:val="gl_tab_0_1_dane_td_1_kol_1_txt"/>
    <w:basedOn w:val="DefaultParagraphFont"/>
    <w:qFormat/>
    <w:rsid w:val="00b3728c"/>
    <w:rPr/>
  </w:style>
  <w:style w:type="character" w:styleId="Tekstpodstawowywcity2Znak" w:customStyle="1">
    <w:name w:val="Tekst podstawowy wcięty 2 Znak"/>
    <w:basedOn w:val="DefaultParagraphFont"/>
    <w:link w:val="Tekstpodstawowywcity2"/>
    <w:semiHidden/>
    <w:qFormat/>
    <w:rsid w:val="00b3728c"/>
    <w:rPr>
      <w:rFonts w:ascii="Tahoma" w:hAnsi="Tahoma" w:eastAsia="Times New Roman" w:cs="Tahoma"/>
      <w:sz w:val="24"/>
      <w:szCs w:val="24"/>
      <w:lang w:eastAsia="pl-PL"/>
    </w:rPr>
  </w:style>
  <w:style w:type="character" w:styleId="WWAbsatzStandardschriftart1111" w:customStyle="1">
    <w:name w:val="WW-Absatz-Standardschriftart1111"/>
    <w:qFormat/>
    <w:rsid w:val="00b3728c"/>
    <w:rPr/>
  </w:style>
  <w:style w:type="character" w:styleId="TekstdymkaZnak" w:customStyle="1">
    <w:name w:val="Tekst dymka Znak"/>
    <w:basedOn w:val="DefaultParagraphFont"/>
    <w:link w:val="Tekstdymka"/>
    <w:uiPriority w:val="99"/>
    <w:semiHidden/>
    <w:qFormat/>
    <w:rsid w:val="00b3728c"/>
    <w:rPr>
      <w:rFonts w:ascii="Tahoma" w:hAnsi="Tahoma" w:eastAsia="Times New Roman" w:cs="Tahoma"/>
      <w:sz w:val="16"/>
      <w:szCs w:val="16"/>
      <w:lang w:eastAsia="pl-PL"/>
    </w:rPr>
  </w:style>
  <w:style w:type="character" w:styleId="TekstpodstawowyZnak" w:customStyle="1">
    <w:name w:val="Tekst podstawowy Znak"/>
    <w:basedOn w:val="DefaultParagraphFont"/>
    <w:link w:val="Tekstpodstawowy"/>
    <w:uiPriority w:val="99"/>
    <w:semiHidden/>
    <w:qFormat/>
    <w:rsid w:val="00b3728c"/>
    <w:rPr>
      <w:rFonts w:ascii="Times New Roman" w:hAnsi="Times New Roman" w:eastAsia="Times New Roman" w:cs="Times New Roman"/>
      <w:sz w:val="24"/>
      <w:szCs w:val="24"/>
      <w:lang w:eastAsia="pl-PL"/>
    </w:rPr>
  </w:style>
  <w:style w:type="character" w:styleId="Czeinternetowe">
    <w:name w:val="Łącze internetowe"/>
    <w:basedOn w:val="DefaultParagraphFont"/>
    <w:uiPriority w:val="99"/>
    <w:unhideWhenUsed/>
    <w:rsid w:val="00b3728c"/>
    <w:rPr>
      <w:color w:val="0000FF"/>
      <w:u w:val="single"/>
    </w:rPr>
  </w:style>
  <w:style w:type="character" w:styleId="TytuZnak" w:customStyle="1">
    <w:name w:val="Tytuł Znak"/>
    <w:basedOn w:val="DefaultParagraphFont"/>
    <w:link w:val="Tytu"/>
    <w:uiPriority w:val="10"/>
    <w:qFormat/>
    <w:rsid w:val="006d740e"/>
    <w:rPr>
      <w:rFonts w:ascii="Arial" w:hAnsi="Arial" w:eastAsia="Times New Roman" w:cs="Times New Roman"/>
      <w:b/>
      <w:bCs/>
      <w:sz w:val="40"/>
      <w:szCs w:val="32"/>
      <w:lang w:eastAsia="pl-PL"/>
    </w:rPr>
  </w:style>
  <w:style w:type="character" w:styleId="Tekstpodstawowywcity3Znak" w:customStyle="1">
    <w:name w:val="Tekst podstawowy wcięty 3 Znak"/>
    <w:basedOn w:val="DefaultParagraphFont"/>
    <w:link w:val="Tekstpodstawowywcity3"/>
    <w:uiPriority w:val="99"/>
    <w:semiHidden/>
    <w:qFormat/>
    <w:rsid w:val="00b3728c"/>
    <w:rPr>
      <w:rFonts w:ascii="Times New Roman" w:hAnsi="Times New Roman" w:eastAsia="Times New Roman" w:cs="Times New Roman"/>
      <w:sz w:val="16"/>
      <w:szCs w:val="16"/>
      <w:lang w:eastAsia="pl-PL"/>
    </w:rPr>
  </w:style>
  <w:style w:type="character" w:styleId="Tekstpodstawowy3Znak" w:customStyle="1">
    <w:name w:val="Tekst podstawowy 3 Znak"/>
    <w:basedOn w:val="DefaultParagraphFont"/>
    <w:link w:val="Tekstpodstawowy3"/>
    <w:uiPriority w:val="99"/>
    <w:qFormat/>
    <w:rsid w:val="00b3728c"/>
    <w:rPr>
      <w:rFonts w:ascii="Times New Roman" w:hAnsi="Times New Roman" w:eastAsia="Times New Roman" w:cs="Times New Roman"/>
      <w:sz w:val="16"/>
      <w:szCs w:val="16"/>
      <w:lang w:eastAsia="pl-PL"/>
    </w:rPr>
  </w:style>
  <w:style w:type="character" w:styleId="Parjust" w:customStyle="1">
    <w:name w:val="par_just"/>
    <w:basedOn w:val="DefaultParagraphFont"/>
    <w:qFormat/>
    <w:rsid w:val="00b3728c"/>
    <w:rPr/>
  </w:style>
  <w:style w:type="character" w:styleId="TekstprzypisukocowegoZnak" w:customStyle="1">
    <w:name w:val="Tekst przypisu końcowego Znak"/>
    <w:basedOn w:val="DefaultParagraphFont"/>
    <w:link w:val="Tekstprzypisukocowego"/>
    <w:uiPriority w:val="99"/>
    <w:semiHidden/>
    <w:qFormat/>
    <w:rsid w:val="00b3728c"/>
    <w:rPr>
      <w:rFonts w:ascii="Times New Roman" w:hAnsi="Times New Roman" w:eastAsia="Times New Roman" w:cs="Times New Roman"/>
      <w:sz w:val="20"/>
      <w:szCs w:val="20"/>
      <w:lang w:eastAsia="pl-PL"/>
    </w:rPr>
  </w:style>
  <w:style w:type="character" w:styleId="FontStyle22" w:customStyle="1">
    <w:name w:val="Font Style22"/>
    <w:basedOn w:val="DefaultParagraphFont"/>
    <w:uiPriority w:val="99"/>
    <w:qFormat/>
    <w:rsid w:val="00ab7302"/>
    <w:rPr>
      <w:rFonts w:ascii="Arial" w:hAnsi="Arial" w:cs="Arial"/>
      <w:color w:val="000000"/>
      <w:sz w:val="18"/>
      <w:szCs w:val="18"/>
    </w:rPr>
  </w:style>
  <w:style w:type="character" w:styleId="FontStyle23" w:customStyle="1">
    <w:name w:val="Font Style23"/>
    <w:basedOn w:val="DefaultParagraphFont"/>
    <w:uiPriority w:val="99"/>
    <w:qFormat/>
    <w:rsid w:val="000d6b11"/>
    <w:rPr>
      <w:rFonts w:ascii="Arial" w:hAnsi="Arial" w:cs="Arial"/>
      <w:color w:val="000000"/>
      <w:sz w:val="18"/>
      <w:szCs w:val="18"/>
    </w:rPr>
  </w:style>
  <w:style w:type="character" w:styleId="FontStyle13" w:customStyle="1">
    <w:name w:val="Font Style13"/>
    <w:uiPriority w:val="99"/>
    <w:qFormat/>
    <w:rsid w:val="00630c73"/>
    <w:rPr>
      <w:rFonts w:ascii="Century Gothic" w:hAnsi="Century Gothic"/>
      <w:color w:val="000000"/>
      <w:sz w:val="18"/>
    </w:rPr>
  </w:style>
  <w:style w:type="character" w:styleId="Strong">
    <w:name w:val="Strong"/>
    <w:basedOn w:val="DefaultParagraphFont"/>
    <w:uiPriority w:val="22"/>
    <w:qFormat/>
    <w:rsid w:val="00f728cd"/>
    <w:rPr>
      <w:rFonts w:cs="Times New Roman"/>
      <w:b/>
    </w:rPr>
  </w:style>
  <w:style w:type="character" w:styleId="H11" w:customStyle="1">
    <w:name w:val="h11"/>
    <w:uiPriority w:val="99"/>
    <w:qFormat/>
    <w:rsid w:val="005821a1"/>
    <w:rPr>
      <w:rFonts w:ascii="Verdana" w:hAnsi="Verdana"/>
      <w:b/>
      <w:sz w:val="13"/>
    </w:rPr>
  </w:style>
  <w:style w:type="character" w:styleId="AgaNormalnymylnikiZnak" w:customStyle="1">
    <w:name w:val="Aga Normalny- myślniki Znak"/>
    <w:basedOn w:val="DefaultParagraphFont"/>
    <w:link w:val="AgaNormalny-mylniki"/>
    <w:qFormat/>
    <w:rsid w:val="0095257e"/>
    <w:rPr>
      <w:rFonts w:ascii="Arial" w:hAnsi="Arial" w:eastAsia="Times New Roman" w:cs="Arial"/>
      <w:sz w:val="24"/>
      <w:szCs w:val="24"/>
      <w:lang w:eastAsia="ar-SA"/>
    </w:rPr>
  </w:style>
  <w:style w:type="character" w:styleId="AgaNormalnyZnak" w:customStyle="1">
    <w:name w:val="Aga Normalny Znak"/>
    <w:link w:val="AgaNormalny"/>
    <w:qFormat/>
    <w:rsid w:val="003a466a"/>
    <w:rPr>
      <w:rFonts w:ascii="Arial" w:hAnsi="Arial" w:eastAsia="Times New Roman" w:cs="Arial"/>
      <w:sz w:val="24"/>
      <w:szCs w:val="24"/>
      <w:lang w:eastAsia="ar-SA"/>
    </w:rPr>
  </w:style>
  <w:style w:type="character" w:styleId="FontStyle39" w:customStyle="1">
    <w:name w:val="Font Style39"/>
    <w:basedOn w:val="DefaultParagraphFont"/>
    <w:qFormat/>
    <w:rsid w:val="00f373f0"/>
    <w:rPr>
      <w:rFonts w:ascii="Verdana" w:hAnsi="Verdana" w:cs="Verdana"/>
      <w:sz w:val="14"/>
      <w:szCs w:val="14"/>
    </w:rPr>
  </w:style>
  <w:style w:type="character" w:styleId="FontStyle41" w:customStyle="1">
    <w:name w:val="Font Style41"/>
    <w:basedOn w:val="DefaultParagraphFont"/>
    <w:qFormat/>
    <w:rsid w:val="00f373f0"/>
    <w:rPr>
      <w:rFonts w:ascii="Verdana" w:hAnsi="Verdana" w:cs="Verdana"/>
      <w:b/>
      <w:bCs/>
      <w:sz w:val="14"/>
      <w:szCs w:val="14"/>
    </w:rPr>
  </w:style>
  <w:style w:type="character" w:styleId="FontStyle47" w:customStyle="1">
    <w:name w:val="Font Style47"/>
    <w:basedOn w:val="DefaultParagraphFont"/>
    <w:qFormat/>
    <w:rsid w:val="00f373f0"/>
    <w:rPr>
      <w:rFonts w:ascii="Verdana" w:hAnsi="Verdana" w:cs="Verdana"/>
      <w:sz w:val="14"/>
      <w:szCs w:val="14"/>
    </w:rPr>
  </w:style>
  <w:style w:type="character" w:styleId="Appleconvertedspace" w:customStyle="1">
    <w:name w:val="apple-converted-space"/>
    <w:basedOn w:val="DefaultParagraphFont"/>
    <w:qFormat/>
    <w:rsid w:val="002c184e"/>
    <w:rPr/>
  </w:style>
  <w:style w:type="character" w:styleId="Tekstpodstawowy2Znak" w:customStyle="1">
    <w:name w:val="Tekst podstawowy 2 Znak"/>
    <w:basedOn w:val="DefaultParagraphFont"/>
    <w:link w:val="Tekstpodstawowy2"/>
    <w:uiPriority w:val="99"/>
    <w:semiHidden/>
    <w:qFormat/>
    <w:rsid w:val="00c93d47"/>
    <w:rPr>
      <w:rFonts w:ascii="Arial" w:hAnsi="Arial" w:eastAsia="Times New Roman" w:cs="Times New Roman"/>
      <w:sz w:val="24"/>
      <w:szCs w:val="24"/>
      <w:lang w:eastAsia="pl-PL"/>
    </w:rPr>
  </w:style>
  <w:style w:type="character" w:styleId="Nagwek7Znak" w:customStyle="1">
    <w:name w:val="Nagłówek 7 Znak"/>
    <w:basedOn w:val="DefaultParagraphFont"/>
    <w:link w:val="Nagwek7"/>
    <w:uiPriority w:val="9"/>
    <w:semiHidden/>
    <w:qFormat/>
    <w:rsid w:val="000e4a72"/>
    <w:rPr>
      <w:rFonts w:ascii="Cambria" w:hAnsi="Cambria" w:eastAsia="" w:cs="" w:asciiTheme="majorHAnsi" w:cstheme="majorBidi" w:eastAsiaTheme="majorEastAsia" w:hAnsiTheme="majorHAnsi"/>
      <w:i/>
      <w:iCs/>
      <w:color w:val="404040" w:themeColor="text1" w:themeTint="bf"/>
      <w:sz w:val="24"/>
      <w:szCs w:val="24"/>
      <w:lang w:eastAsia="pl-PL"/>
    </w:rPr>
  </w:style>
  <w:style w:type="character" w:styleId="Nagwek5Znak" w:customStyle="1">
    <w:name w:val="Nagłówek 5 Znak"/>
    <w:basedOn w:val="DefaultParagraphFont"/>
    <w:link w:val="Nagwek5"/>
    <w:uiPriority w:val="9"/>
    <w:qFormat/>
    <w:rsid w:val="00ae6b08"/>
    <w:rPr>
      <w:rFonts w:ascii="Arial" w:hAnsi="Arial" w:eastAsia="" w:cs="" w:cstheme="majorBidi" w:eastAsiaTheme="majorEastAsia"/>
      <w:b/>
      <w:sz w:val="40"/>
      <w:szCs w:val="24"/>
      <w:lang w:eastAsia="pl-PL"/>
    </w:rPr>
  </w:style>
  <w:style w:type="character" w:styleId="Annotationreference">
    <w:name w:val="annotation reference"/>
    <w:basedOn w:val="DefaultParagraphFont"/>
    <w:uiPriority w:val="99"/>
    <w:semiHidden/>
    <w:unhideWhenUsed/>
    <w:qFormat/>
    <w:rsid w:val="00b00160"/>
    <w:rPr>
      <w:sz w:val="16"/>
      <w:szCs w:val="16"/>
    </w:rPr>
  </w:style>
  <w:style w:type="character" w:styleId="TekstkomentarzaZnak" w:customStyle="1">
    <w:name w:val="Tekst komentarza Znak"/>
    <w:basedOn w:val="DefaultParagraphFont"/>
    <w:link w:val="Tekstkomentarza"/>
    <w:uiPriority w:val="99"/>
    <w:semiHidden/>
    <w:qFormat/>
    <w:rsid w:val="00b00160"/>
    <w:rPr>
      <w:rFonts w:ascii="Arial" w:hAnsi="Arial" w:eastAsia="Times New Roman" w:cs="Times New Roman"/>
      <w:sz w:val="20"/>
      <w:szCs w:val="20"/>
      <w:lang w:eastAsia="pl-PL"/>
    </w:rPr>
  </w:style>
  <w:style w:type="character" w:styleId="TematkomentarzaZnak" w:customStyle="1">
    <w:name w:val="Temat komentarza Znak"/>
    <w:basedOn w:val="TekstkomentarzaZnak"/>
    <w:link w:val="Tematkomentarza"/>
    <w:uiPriority w:val="99"/>
    <w:semiHidden/>
    <w:qFormat/>
    <w:rsid w:val="00b00160"/>
    <w:rPr>
      <w:b/>
      <w:bCs/>
    </w:rPr>
  </w:style>
  <w:style w:type="character" w:styleId="PlaceholderText">
    <w:name w:val="Placeholder Text"/>
    <w:basedOn w:val="DefaultParagraphFont"/>
    <w:uiPriority w:val="99"/>
    <w:semiHidden/>
    <w:qFormat/>
    <w:rsid w:val="00306457"/>
    <w:rPr>
      <w:color w:val="808080"/>
    </w:rPr>
  </w:style>
  <w:style w:type="character" w:styleId="WW8Num2z0" w:customStyle="1">
    <w:name w:val="WW8Num2z0"/>
    <w:qFormat/>
    <w:rsid w:val="001062a6"/>
    <w:rPr>
      <w:rFonts w:ascii="Symbol" w:hAnsi="Symbol"/>
    </w:rPr>
  </w:style>
  <w:style w:type="character" w:styleId="WW8Num3z0" w:customStyle="1">
    <w:name w:val="WW8Num3z0"/>
    <w:qFormat/>
    <w:rsid w:val="001062a6"/>
    <w:rPr>
      <w:rFonts w:ascii="Symbol" w:hAnsi="Symbol"/>
    </w:rPr>
  </w:style>
  <w:style w:type="character" w:styleId="WW8Num4z0" w:customStyle="1">
    <w:name w:val="WW8Num4z0"/>
    <w:qFormat/>
    <w:rsid w:val="001062a6"/>
    <w:rPr>
      <w:rFonts w:ascii="Symbol" w:hAnsi="Symbol"/>
    </w:rPr>
  </w:style>
  <w:style w:type="character" w:styleId="AbsatzStandardschriftart" w:customStyle="1">
    <w:name w:val="Absatz-Standardschriftart"/>
    <w:qFormat/>
    <w:rsid w:val="001062a6"/>
    <w:rPr/>
  </w:style>
  <w:style w:type="character" w:styleId="WWAbsatzStandardschriftart" w:customStyle="1">
    <w:name w:val="WW-Absatz-Standardschriftart"/>
    <w:qFormat/>
    <w:rsid w:val="001062a6"/>
    <w:rPr/>
  </w:style>
  <w:style w:type="character" w:styleId="WWAbsatzStandardschriftart1" w:customStyle="1">
    <w:name w:val="WW-Absatz-Standardschriftart1"/>
    <w:qFormat/>
    <w:rsid w:val="001062a6"/>
    <w:rPr/>
  </w:style>
  <w:style w:type="character" w:styleId="WWAbsatzStandardschriftart11" w:customStyle="1">
    <w:name w:val="WW-Absatz-Standardschriftart11"/>
    <w:qFormat/>
    <w:rsid w:val="001062a6"/>
    <w:rPr/>
  </w:style>
  <w:style w:type="character" w:styleId="WWAbsatzStandardschriftart111" w:customStyle="1">
    <w:name w:val="WW-Absatz-Standardschriftart111"/>
    <w:qFormat/>
    <w:rsid w:val="001062a6"/>
    <w:rPr/>
  </w:style>
  <w:style w:type="character" w:styleId="WWAbsatzStandardschriftart11111" w:customStyle="1">
    <w:name w:val="WW-Absatz-Standardschriftart11111"/>
    <w:qFormat/>
    <w:rsid w:val="001062a6"/>
    <w:rPr/>
  </w:style>
  <w:style w:type="character" w:styleId="WWAbsatzStandardschriftart111111" w:customStyle="1">
    <w:name w:val="WW-Absatz-Standardschriftart111111"/>
    <w:qFormat/>
    <w:rsid w:val="001062a6"/>
    <w:rPr/>
  </w:style>
  <w:style w:type="character" w:styleId="WWAbsatzStandardschriftart1111111" w:customStyle="1">
    <w:name w:val="WW-Absatz-Standardschriftart1111111"/>
    <w:qFormat/>
    <w:rsid w:val="001062a6"/>
    <w:rPr/>
  </w:style>
  <w:style w:type="character" w:styleId="WWAbsatzStandardschriftart11111111" w:customStyle="1">
    <w:name w:val="WW-Absatz-Standardschriftart11111111"/>
    <w:qFormat/>
    <w:rsid w:val="001062a6"/>
    <w:rPr/>
  </w:style>
  <w:style w:type="character" w:styleId="WWAbsatzStandardschriftart111111111" w:customStyle="1">
    <w:name w:val="WW-Absatz-Standardschriftart111111111"/>
    <w:qFormat/>
    <w:rsid w:val="001062a6"/>
    <w:rPr/>
  </w:style>
  <w:style w:type="character" w:styleId="WWAbsatzStandardschriftart1111111111" w:customStyle="1">
    <w:name w:val="WW-Absatz-Standardschriftart1111111111"/>
    <w:qFormat/>
    <w:rsid w:val="001062a6"/>
    <w:rPr/>
  </w:style>
  <w:style w:type="character" w:styleId="WWAbsatzStandardschriftart11111111111" w:customStyle="1">
    <w:name w:val="WW-Absatz-Standardschriftart11111111111"/>
    <w:qFormat/>
    <w:rsid w:val="001062a6"/>
    <w:rPr/>
  </w:style>
  <w:style w:type="character" w:styleId="WWAbsatzStandardschriftart111111111111" w:customStyle="1">
    <w:name w:val="WW-Absatz-Standardschriftart111111111111"/>
    <w:qFormat/>
    <w:rsid w:val="001062a6"/>
    <w:rPr/>
  </w:style>
  <w:style w:type="character" w:styleId="WWAbsatzStandardschriftart1111111111111" w:customStyle="1">
    <w:name w:val="WW-Absatz-Standardschriftart1111111111111"/>
    <w:qFormat/>
    <w:rsid w:val="001062a6"/>
    <w:rPr/>
  </w:style>
  <w:style w:type="character" w:styleId="Domylnaczcionkaakapitu2" w:customStyle="1">
    <w:name w:val="Domyślna czcionka akapitu2"/>
    <w:qFormat/>
    <w:rsid w:val="001062a6"/>
    <w:rPr/>
  </w:style>
  <w:style w:type="character" w:styleId="WWAbsatzStandardschriftart11111111111111" w:customStyle="1">
    <w:name w:val="WW-Absatz-Standardschriftart11111111111111"/>
    <w:qFormat/>
    <w:rsid w:val="001062a6"/>
    <w:rPr/>
  </w:style>
  <w:style w:type="character" w:styleId="WWAbsatzStandardschriftart111111111111111" w:customStyle="1">
    <w:name w:val="WW-Absatz-Standardschriftart111111111111111"/>
    <w:qFormat/>
    <w:rsid w:val="001062a6"/>
    <w:rPr/>
  </w:style>
  <w:style w:type="character" w:styleId="WWAbsatzStandardschriftart1111111111111111" w:customStyle="1">
    <w:name w:val="WW-Absatz-Standardschriftart1111111111111111"/>
    <w:qFormat/>
    <w:rsid w:val="001062a6"/>
    <w:rPr/>
  </w:style>
  <w:style w:type="character" w:styleId="WWAbsatzStandardschriftart11111111111111111" w:customStyle="1">
    <w:name w:val="WW-Absatz-Standardschriftart11111111111111111"/>
    <w:qFormat/>
    <w:rsid w:val="001062a6"/>
    <w:rPr/>
  </w:style>
  <w:style w:type="character" w:styleId="WWAbsatzStandardschriftart111111111111111111" w:customStyle="1">
    <w:name w:val="WW-Absatz-Standardschriftart111111111111111111"/>
    <w:qFormat/>
    <w:rsid w:val="001062a6"/>
    <w:rPr/>
  </w:style>
  <w:style w:type="character" w:styleId="WW8Num1z0" w:customStyle="1">
    <w:name w:val="WW8Num1z0"/>
    <w:qFormat/>
    <w:rsid w:val="001062a6"/>
    <w:rPr>
      <w:rFonts w:ascii="Symbol" w:hAnsi="Symbol"/>
    </w:rPr>
  </w:style>
  <w:style w:type="character" w:styleId="WW8Num9z0" w:customStyle="1">
    <w:name w:val="WW8Num9z0"/>
    <w:qFormat/>
    <w:rsid w:val="001062a6"/>
    <w:rPr>
      <w:rFonts w:ascii="Times New Roman" w:hAnsi="Times New Roman" w:eastAsia="Times New Roman" w:cs="Times New Roman"/>
    </w:rPr>
  </w:style>
  <w:style w:type="character" w:styleId="WW8Num9z1" w:customStyle="1">
    <w:name w:val="WW8Num9z1"/>
    <w:qFormat/>
    <w:rsid w:val="001062a6"/>
    <w:rPr>
      <w:rFonts w:ascii="Courier New" w:hAnsi="Courier New" w:cs="Times New Roman"/>
    </w:rPr>
  </w:style>
  <w:style w:type="character" w:styleId="WW8Num15z0" w:customStyle="1">
    <w:name w:val="WW8Num15z0"/>
    <w:qFormat/>
    <w:rsid w:val="001062a6"/>
    <w:rPr>
      <w:rFonts w:ascii="Times New Roman" w:hAnsi="Times New Roman" w:eastAsia="Times New Roman" w:cs="Times New Roman"/>
    </w:rPr>
  </w:style>
  <w:style w:type="character" w:styleId="WW8Num15z1" w:customStyle="1">
    <w:name w:val="WW8Num15z1"/>
    <w:qFormat/>
    <w:rsid w:val="001062a6"/>
    <w:rPr>
      <w:rFonts w:ascii="Courier New" w:hAnsi="Courier New"/>
    </w:rPr>
  </w:style>
  <w:style w:type="character" w:styleId="WW8Num15z2" w:customStyle="1">
    <w:name w:val="WW8Num15z2"/>
    <w:qFormat/>
    <w:rsid w:val="001062a6"/>
    <w:rPr>
      <w:rFonts w:ascii="Wingdings" w:hAnsi="Wingdings"/>
    </w:rPr>
  </w:style>
  <w:style w:type="character" w:styleId="WW8Num15z3" w:customStyle="1">
    <w:name w:val="WW8Num15z3"/>
    <w:qFormat/>
    <w:rsid w:val="001062a6"/>
    <w:rPr>
      <w:rFonts w:ascii="Symbol" w:hAnsi="Symbol"/>
    </w:rPr>
  </w:style>
  <w:style w:type="character" w:styleId="WW8Num19z0" w:customStyle="1">
    <w:name w:val="WW8Num19z0"/>
    <w:qFormat/>
    <w:rsid w:val="001062a6"/>
    <w:rPr>
      <w:rFonts w:ascii="Wingdings" w:hAnsi="Wingdings"/>
    </w:rPr>
  </w:style>
  <w:style w:type="character" w:styleId="WW8Num19z1" w:customStyle="1">
    <w:name w:val="WW8Num19z1"/>
    <w:qFormat/>
    <w:rsid w:val="001062a6"/>
    <w:rPr>
      <w:rFonts w:ascii="Courier New" w:hAnsi="Courier New"/>
    </w:rPr>
  </w:style>
  <w:style w:type="character" w:styleId="WW8Num19z3" w:customStyle="1">
    <w:name w:val="WW8Num19z3"/>
    <w:qFormat/>
    <w:rsid w:val="001062a6"/>
    <w:rPr>
      <w:rFonts w:ascii="Symbol" w:hAnsi="Symbol"/>
    </w:rPr>
  </w:style>
  <w:style w:type="character" w:styleId="WW8Num29z0" w:customStyle="1">
    <w:name w:val="WW8Num29z0"/>
    <w:qFormat/>
    <w:rsid w:val="001062a6"/>
    <w:rPr>
      <w:rFonts w:ascii="Symbol" w:hAnsi="Symbol"/>
    </w:rPr>
  </w:style>
  <w:style w:type="character" w:styleId="WW8Num29z1" w:customStyle="1">
    <w:name w:val="WW8Num29z1"/>
    <w:qFormat/>
    <w:rsid w:val="001062a6"/>
    <w:rPr>
      <w:rFonts w:ascii="Courier New" w:hAnsi="Courier New"/>
    </w:rPr>
  </w:style>
  <w:style w:type="character" w:styleId="WW8Num29z2" w:customStyle="1">
    <w:name w:val="WW8Num29z2"/>
    <w:qFormat/>
    <w:rsid w:val="001062a6"/>
    <w:rPr>
      <w:rFonts w:ascii="Wingdings" w:hAnsi="Wingdings"/>
    </w:rPr>
  </w:style>
  <w:style w:type="character" w:styleId="WW8Num35z0" w:customStyle="1">
    <w:name w:val="WW8Num35z0"/>
    <w:qFormat/>
    <w:rsid w:val="001062a6"/>
    <w:rPr>
      <w:rFonts w:ascii="Symbol" w:hAnsi="Symbol"/>
    </w:rPr>
  </w:style>
  <w:style w:type="character" w:styleId="WW8Num35z1" w:customStyle="1">
    <w:name w:val="WW8Num35z1"/>
    <w:qFormat/>
    <w:rsid w:val="001062a6"/>
    <w:rPr>
      <w:rFonts w:ascii="Courier New" w:hAnsi="Courier New"/>
    </w:rPr>
  </w:style>
  <w:style w:type="character" w:styleId="WW8Num35z2" w:customStyle="1">
    <w:name w:val="WW8Num35z2"/>
    <w:qFormat/>
    <w:rsid w:val="001062a6"/>
    <w:rPr>
      <w:rFonts w:ascii="Wingdings" w:hAnsi="Wingdings"/>
    </w:rPr>
  </w:style>
  <w:style w:type="character" w:styleId="Domylnaczcionkaakapitu1" w:customStyle="1">
    <w:name w:val="Domyślna czcionka akapitu1"/>
    <w:qFormat/>
    <w:rsid w:val="001062a6"/>
    <w:rPr/>
  </w:style>
  <w:style w:type="character" w:styleId="Pagenumber">
    <w:name w:val="page number"/>
    <w:basedOn w:val="Domylnaczcionkaakapitu1"/>
    <w:qFormat/>
    <w:rsid w:val="001062a6"/>
    <w:rPr/>
  </w:style>
  <w:style w:type="character" w:styleId="Znakinumeracji" w:customStyle="1">
    <w:name w:val="Znaki numeracji"/>
    <w:qFormat/>
    <w:rsid w:val="001062a6"/>
    <w:rPr/>
  </w:style>
  <w:style w:type="character" w:styleId="Symbolewypunktowania" w:customStyle="1">
    <w:name w:val="Symbole wypunktowania"/>
    <w:qFormat/>
    <w:rsid w:val="001062a6"/>
    <w:rPr>
      <w:rFonts w:ascii="OpenSymbol" w:hAnsi="OpenSymbol" w:eastAsia="OpenSymbol" w:cs="OpenSymbol"/>
    </w:rPr>
  </w:style>
  <w:style w:type="character" w:styleId="NormalnypunktyZnak" w:customStyle="1">
    <w:name w:val="Normalny punkty Znak"/>
    <w:basedOn w:val="DefaultParagraphFont"/>
    <w:link w:val="Normalnypunkty"/>
    <w:qFormat/>
    <w:rsid w:val="00096c10"/>
    <w:rPr>
      <w:rFonts w:ascii="Arial" w:hAnsi="Arial" w:eastAsia="Calibri" w:cs="Arial"/>
      <w:color w:val="000000" w:themeColor="text1"/>
    </w:rPr>
  </w:style>
  <w:style w:type="character" w:styleId="ListLabel1">
    <w:name w:val="ListLabel 1"/>
    <w:qFormat/>
    <w:rPr>
      <w:rFonts w:cs="Courier New"/>
    </w:rPr>
  </w:style>
  <w:style w:type="character" w:styleId="ListLabel2">
    <w:name w:val="ListLabel 2"/>
    <w:qFormat/>
    <w:rPr>
      <w:rFonts w:cs="Times New Roman"/>
    </w:rPr>
  </w:style>
  <w:style w:type="character" w:styleId="ListLabel3">
    <w:name w:val="ListLabel 3"/>
    <w:qFormat/>
    <w:rPr>
      <w:rFonts w:ascii="Arial" w:hAnsi="Arial"/>
      <w:b w:val="false"/>
      <w:i w:val="false"/>
      <w:caps w:val="false"/>
      <w:smallCaps w:val="false"/>
      <w:strike w:val="false"/>
      <w:dstrike w:val="false"/>
      <w:outline w:val="false"/>
      <w:shadow w:val="false"/>
      <w:emboss w:val="false"/>
      <w:imprint w:val="false"/>
      <w:vanish w:val="false"/>
      <w:position w:val="0"/>
      <w:sz w:val="24"/>
      <w:sz w:val="24"/>
      <w:vertAlign w:val="baseline"/>
    </w:rPr>
  </w:style>
  <w:style w:type="character" w:styleId="ListLabel4">
    <w:name w:val="ListLabel 4"/>
    <w:qFormat/>
    <w:rPr>
      <w:rFonts w:cs="Wingdings"/>
    </w:rPr>
  </w:style>
  <w:style w:type="character" w:styleId="ListLabel5">
    <w:name w:val="ListLabel 5"/>
    <w:qFormat/>
    <w:rPr>
      <w:rFonts w:cs="Symbol"/>
    </w:rPr>
  </w:style>
  <w:style w:type="character" w:styleId="ListLabel6">
    <w:name w:val="ListLabel 6"/>
    <w:qFormat/>
    <w:rPr>
      <w:i w:val="false"/>
    </w:rPr>
  </w:style>
  <w:style w:type="character" w:styleId="ListLabel7">
    <w:name w:val="ListLabel 7"/>
    <w:qFormat/>
    <w:rPr>
      <w:rFonts w:eastAsia="Times New Roman" w:cs="Times New Roman"/>
    </w:rPr>
  </w:style>
  <w:style w:type="character" w:styleId="ListLabel8">
    <w:name w:val="ListLabel 8"/>
    <w:qFormat/>
    <w:rPr>
      <w:color w:val="00000A"/>
    </w:rPr>
  </w:style>
  <w:style w:type="character" w:styleId="Czeindeksu">
    <w:name w:val="Łącze indeksu"/>
    <w:qFormat/>
    <w:rPr/>
  </w:style>
  <w:style w:type="paragraph" w:styleId="Nagwek">
    <w:name w:val="Nagłówek"/>
    <w:basedOn w:val="Normal"/>
    <w:next w:val="Tretekstu"/>
    <w:qFormat/>
    <w:pPr>
      <w:keepNext/>
      <w:spacing w:before="240" w:after="120"/>
    </w:pPr>
    <w:rPr>
      <w:rFonts w:ascii="Liberation Sans" w:hAnsi="Liberation Sans" w:eastAsia="Microsoft YaHei" w:cs="Arial"/>
      <w:sz w:val="28"/>
      <w:szCs w:val="28"/>
    </w:rPr>
  </w:style>
  <w:style w:type="paragraph" w:styleId="Tretekstu">
    <w:name w:val="Treść tekstu"/>
    <w:basedOn w:val="Normal"/>
    <w:link w:val="TekstpodstawowyZnak"/>
    <w:unhideWhenUsed/>
    <w:rsid w:val="00b3728c"/>
    <w:pPr/>
    <w:rPr/>
  </w:style>
  <w:style w:type="paragraph" w:styleId="Lista">
    <w:name w:val="Lista"/>
    <w:basedOn w:val="Normal"/>
    <w:unhideWhenUsed/>
    <w:rsid w:val="00801012"/>
    <w:pPr>
      <w:spacing w:before="0" w:after="0"/>
      <w:ind w:left="283" w:hanging="283"/>
      <w:contextualSpacing/>
    </w:pPr>
    <w:rPr/>
  </w:style>
  <w:style w:type="paragraph" w:styleId="Podpis">
    <w:name w:val="Podpis"/>
    <w:basedOn w:val="Normal"/>
    <w:pPr>
      <w:suppressLineNumbers/>
      <w:spacing w:before="120" w:after="120"/>
    </w:pPr>
    <w:rPr>
      <w:rFonts w:cs="Arial"/>
      <w:i/>
      <w:iCs/>
      <w:sz w:val="24"/>
      <w:szCs w:val="24"/>
    </w:rPr>
  </w:style>
  <w:style w:type="paragraph" w:styleId="Indeks" w:customStyle="1">
    <w:name w:val="Indeks"/>
    <w:basedOn w:val="Normal"/>
    <w:qFormat/>
    <w:rsid w:val="001062a6"/>
    <w:pPr>
      <w:suppressLineNumbers/>
      <w:suppressAutoHyphens w:val="true"/>
      <w:spacing w:lineRule="auto" w:line="240"/>
      <w:jc w:val="left"/>
    </w:pPr>
    <w:rPr>
      <w:rFonts w:ascii="Times New Roman" w:hAnsi="Times New Roman" w:cs="Tahoma"/>
      <w:lang w:eastAsia="ar-SA"/>
    </w:rPr>
  </w:style>
  <w:style w:type="paragraph" w:styleId="Gwka">
    <w:name w:val="Główka"/>
    <w:basedOn w:val="Normal"/>
    <w:link w:val="NagwekZnak"/>
    <w:rsid w:val="00b3728c"/>
    <w:pPr>
      <w:tabs>
        <w:tab w:val="center" w:pos="4536" w:leader="none"/>
        <w:tab w:val="right" w:pos="9072" w:leader="none"/>
      </w:tabs>
    </w:pPr>
    <w:rPr/>
  </w:style>
  <w:style w:type="paragraph" w:styleId="Stopka" w:customStyle="1">
    <w:name w:val="Stopka"/>
    <w:basedOn w:val="Normal"/>
    <w:rsid w:val="0021636e"/>
    <w:pPr>
      <w:widowControl/>
      <w:bidi w:val="0"/>
      <w:spacing w:lineRule="auto" w:line="240" w:before="0" w:after="0"/>
      <w:jc w:val="left"/>
    </w:pPr>
    <w:rPr>
      <w:rFonts w:ascii="Arial" w:hAnsi="Arial" w:eastAsia="Times New Roman" w:cs="Times New Roman"/>
      <w:color w:val="000000"/>
      <w:sz w:val="24"/>
      <w:szCs w:val="20"/>
      <w:lang w:eastAsia="pl-PL"/>
    </w:rPr>
  </w:style>
  <w:style w:type="paragraph" w:styleId="Lista2">
    <w:name w:val="Lista 2"/>
    <w:basedOn w:val="Normal"/>
    <w:semiHidden/>
    <w:rsid w:val="00b3728c"/>
    <w:pPr>
      <w:ind w:left="566" w:hanging="283"/>
    </w:pPr>
    <w:rPr/>
  </w:style>
  <w:style w:type="paragraph" w:styleId="Lista3">
    <w:name w:val="Lista 3"/>
    <w:basedOn w:val="Normal"/>
    <w:semiHidden/>
    <w:rsid w:val="00b3728c"/>
    <w:pPr>
      <w:ind w:left="849" w:hanging="283"/>
    </w:pPr>
    <w:rPr/>
  </w:style>
  <w:style w:type="paragraph" w:styleId="ListContinue3">
    <w:name w:val="List Continue 3"/>
    <w:basedOn w:val="Normal"/>
    <w:semiHidden/>
    <w:qFormat/>
    <w:rsid w:val="00b3728c"/>
    <w:pPr>
      <w:ind w:left="849" w:hanging="0"/>
    </w:pPr>
    <w:rPr/>
  </w:style>
  <w:style w:type="paragraph" w:styleId="Wcicietrecitekstu">
    <w:name w:val="Wcięcie treści tekstu"/>
    <w:basedOn w:val="Normal"/>
    <w:link w:val="TekstpodstawowywcityZnak"/>
    <w:rsid w:val="00b3728c"/>
    <w:pPr>
      <w:ind w:left="705" w:hanging="705"/>
    </w:pPr>
    <w:rPr>
      <w:sz w:val="26"/>
    </w:rPr>
  </w:style>
  <w:style w:type="paragraph" w:styleId="BodyTextIndent2">
    <w:name w:val="Body Text Indent 2"/>
    <w:basedOn w:val="Normal"/>
    <w:link w:val="Tekstpodstawowywcity2Znak"/>
    <w:semiHidden/>
    <w:qFormat/>
    <w:rsid w:val="00b3728c"/>
    <w:pPr>
      <w:spacing w:lineRule="auto" w:line="360"/>
      <w:ind w:firstLine="708"/>
    </w:pPr>
    <w:rPr>
      <w:rFonts w:ascii="Tahoma" w:hAnsi="Tahoma" w:cs="Tahoma"/>
    </w:rPr>
  </w:style>
  <w:style w:type="paragraph" w:styleId="Tekstpodstawowywcity31" w:customStyle="1">
    <w:name w:val="Tekst podstawowy wcięty 31"/>
    <w:basedOn w:val="Normal"/>
    <w:qFormat/>
    <w:rsid w:val="00b3728c"/>
    <w:pPr>
      <w:suppressAutoHyphens w:val="true"/>
      <w:ind w:left="3927" w:hanging="0"/>
    </w:pPr>
    <w:rPr>
      <w:bCs/>
      <w:color w:val="000000"/>
      <w:sz w:val="22"/>
      <w:lang w:eastAsia="ar-SA"/>
    </w:rPr>
  </w:style>
  <w:style w:type="paragraph" w:styleId="BalloonText">
    <w:name w:val="Balloon Text"/>
    <w:basedOn w:val="Normal"/>
    <w:link w:val="TekstdymkaZnak"/>
    <w:uiPriority w:val="99"/>
    <w:semiHidden/>
    <w:unhideWhenUsed/>
    <w:qFormat/>
    <w:rsid w:val="00b3728c"/>
    <w:pPr/>
    <w:rPr>
      <w:rFonts w:ascii="Tahoma" w:hAnsi="Tahoma" w:cs="Tahoma"/>
      <w:sz w:val="16"/>
      <w:szCs w:val="16"/>
    </w:rPr>
  </w:style>
  <w:style w:type="paragraph" w:styleId="ListParagraph">
    <w:name w:val="List Paragraph"/>
    <w:basedOn w:val="Normal"/>
    <w:uiPriority w:val="34"/>
    <w:qFormat/>
    <w:rsid w:val="00b3728c"/>
    <w:pPr>
      <w:spacing w:before="0" w:after="200"/>
      <w:ind w:left="720" w:hanging="0"/>
      <w:contextualSpacing/>
    </w:pPr>
    <w:rPr>
      <w:rFonts w:ascii="Calibri" w:hAnsi="Calibri" w:eastAsia="Calibri"/>
      <w:sz w:val="22"/>
      <w:szCs w:val="22"/>
      <w:lang w:eastAsia="en-US"/>
    </w:rPr>
  </w:style>
  <w:style w:type="paragraph" w:styleId="Default" w:customStyle="1">
    <w:name w:val="Default"/>
    <w:qFormat/>
    <w:rsid w:val="00b3728c"/>
    <w:pPr>
      <w:widowControl/>
      <w:bidi w:val="0"/>
      <w:spacing w:lineRule="auto" w:line="240" w:before="0" w:after="0"/>
      <w:jc w:val="left"/>
    </w:pPr>
    <w:rPr>
      <w:rFonts w:ascii="Times New Roman" w:hAnsi="Times New Roman" w:eastAsia="Times New Roman" w:cs="Times New Roman"/>
      <w:color w:val="000000"/>
      <w:sz w:val="24"/>
      <w:szCs w:val="24"/>
      <w:lang w:eastAsia="pl-PL" w:val="pl-PL" w:bidi="ar-SA"/>
    </w:rPr>
  </w:style>
  <w:style w:type="paragraph" w:styleId="TOCHeading">
    <w:name w:val="TOC Heading"/>
    <w:basedOn w:val="Nagwek1"/>
    <w:uiPriority w:val="39"/>
    <w:unhideWhenUsed/>
    <w:qFormat/>
    <w:rsid w:val="00b3728c"/>
    <w:pPr>
      <w:keepLines/>
      <w:spacing w:before="480" w:after="0"/>
    </w:pPr>
    <w:rPr>
      <w:color w:val="365F91"/>
      <w:szCs w:val="28"/>
      <w:lang w:eastAsia="en-US"/>
    </w:rPr>
  </w:style>
  <w:style w:type="paragraph" w:styleId="Spistreci1">
    <w:name w:val="Spis treści 1"/>
    <w:basedOn w:val="Normal"/>
    <w:autoRedefine/>
    <w:uiPriority w:val="39"/>
    <w:unhideWhenUsed/>
    <w:rsid w:val="00d35dfd"/>
    <w:pPr>
      <w:tabs>
        <w:tab w:val="right" w:pos="9062" w:leader="dot"/>
      </w:tabs>
    </w:pPr>
    <w:rPr>
      <w:rFonts w:ascii="Calibri" w:hAnsi="Calibri"/>
      <w:b/>
      <w:bCs/>
      <w:caps/>
      <w:sz w:val="20"/>
      <w:szCs w:val="20"/>
    </w:rPr>
  </w:style>
  <w:style w:type="paragraph" w:styleId="Spistreci2">
    <w:name w:val="Spis treści 2"/>
    <w:basedOn w:val="Normal"/>
    <w:autoRedefine/>
    <w:uiPriority w:val="39"/>
    <w:unhideWhenUsed/>
    <w:rsid w:val="00495055"/>
    <w:pPr>
      <w:tabs>
        <w:tab w:val="right" w:pos="9062" w:leader="dot"/>
      </w:tabs>
      <w:ind w:left="240" w:hanging="0"/>
    </w:pPr>
    <w:rPr>
      <w:rFonts w:ascii="Calibri" w:hAnsi="Calibri"/>
      <w:i/>
      <w:smallCaps/>
      <w:sz w:val="20"/>
      <w:szCs w:val="20"/>
    </w:rPr>
  </w:style>
  <w:style w:type="paragraph" w:styleId="Spistreci3">
    <w:name w:val="Spis treści 3"/>
    <w:basedOn w:val="Normal"/>
    <w:autoRedefine/>
    <w:uiPriority w:val="39"/>
    <w:unhideWhenUsed/>
    <w:rsid w:val="00b3728c"/>
    <w:pPr>
      <w:ind w:left="480" w:hanging="0"/>
    </w:pPr>
    <w:rPr>
      <w:rFonts w:ascii="Calibri" w:hAnsi="Calibri"/>
      <w:i/>
      <w:iCs/>
      <w:sz w:val="20"/>
      <w:szCs w:val="20"/>
    </w:rPr>
  </w:style>
  <w:style w:type="paragraph" w:styleId="Spistreci4">
    <w:name w:val="Spis treści 4"/>
    <w:basedOn w:val="Normal"/>
    <w:autoRedefine/>
    <w:uiPriority w:val="39"/>
    <w:unhideWhenUsed/>
    <w:rsid w:val="00b3728c"/>
    <w:pPr>
      <w:ind w:left="720" w:hanging="0"/>
    </w:pPr>
    <w:rPr>
      <w:rFonts w:ascii="Calibri" w:hAnsi="Calibri"/>
      <w:sz w:val="18"/>
      <w:szCs w:val="18"/>
    </w:rPr>
  </w:style>
  <w:style w:type="paragraph" w:styleId="Spistreci5">
    <w:name w:val="Spis treści 5"/>
    <w:basedOn w:val="Normal"/>
    <w:autoRedefine/>
    <w:uiPriority w:val="39"/>
    <w:unhideWhenUsed/>
    <w:rsid w:val="00b3728c"/>
    <w:pPr>
      <w:ind w:left="960" w:hanging="0"/>
    </w:pPr>
    <w:rPr>
      <w:rFonts w:ascii="Calibri" w:hAnsi="Calibri"/>
      <w:sz w:val="18"/>
      <w:szCs w:val="18"/>
    </w:rPr>
  </w:style>
  <w:style w:type="paragraph" w:styleId="Spistreci6">
    <w:name w:val="Spis treści 6"/>
    <w:basedOn w:val="Normal"/>
    <w:autoRedefine/>
    <w:uiPriority w:val="39"/>
    <w:unhideWhenUsed/>
    <w:rsid w:val="00b3728c"/>
    <w:pPr>
      <w:ind w:left="1200" w:hanging="0"/>
    </w:pPr>
    <w:rPr>
      <w:rFonts w:ascii="Calibri" w:hAnsi="Calibri"/>
      <w:sz w:val="18"/>
      <w:szCs w:val="18"/>
    </w:rPr>
  </w:style>
  <w:style w:type="paragraph" w:styleId="Spistreci7">
    <w:name w:val="Spis treści 7"/>
    <w:basedOn w:val="Normal"/>
    <w:autoRedefine/>
    <w:uiPriority w:val="39"/>
    <w:unhideWhenUsed/>
    <w:rsid w:val="00b3728c"/>
    <w:pPr>
      <w:ind w:left="1440" w:hanging="0"/>
    </w:pPr>
    <w:rPr>
      <w:rFonts w:ascii="Calibri" w:hAnsi="Calibri"/>
      <w:sz w:val="18"/>
      <w:szCs w:val="18"/>
    </w:rPr>
  </w:style>
  <w:style w:type="paragraph" w:styleId="Spistreci8">
    <w:name w:val="Spis treści 8"/>
    <w:basedOn w:val="Normal"/>
    <w:autoRedefine/>
    <w:uiPriority w:val="39"/>
    <w:unhideWhenUsed/>
    <w:rsid w:val="00b3728c"/>
    <w:pPr>
      <w:ind w:left="1680" w:hanging="0"/>
    </w:pPr>
    <w:rPr>
      <w:rFonts w:ascii="Calibri" w:hAnsi="Calibri"/>
      <w:sz w:val="18"/>
      <w:szCs w:val="18"/>
    </w:rPr>
  </w:style>
  <w:style w:type="paragraph" w:styleId="Spistreci9">
    <w:name w:val="Spis treści 9"/>
    <w:basedOn w:val="Normal"/>
    <w:autoRedefine/>
    <w:uiPriority w:val="39"/>
    <w:unhideWhenUsed/>
    <w:rsid w:val="00b3728c"/>
    <w:pPr>
      <w:ind w:left="1920" w:hanging="0"/>
    </w:pPr>
    <w:rPr>
      <w:rFonts w:ascii="Calibri" w:hAnsi="Calibri"/>
      <w:sz w:val="18"/>
      <w:szCs w:val="18"/>
    </w:rPr>
  </w:style>
  <w:style w:type="paragraph" w:styleId="Tytu">
    <w:name w:val="Tytuł"/>
    <w:basedOn w:val="Normal"/>
    <w:link w:val="TytuZnak"/>
    <w:uiPriority w:val="10"/>
    <w:qFormat/>
    <w:rsid w:val="006d740e"/>
    <w:pPr>
      <w:spacing w:before="240" w:after="60"/>
      <w:jc w:val="center"/>
      <w:outlineLvl w:val="0"/>
    </w:pPr>
    <w:rPr>
      <w:b/>
      <w:bCs/>
      <w:sz w:val="40"/>
      <w:szCs w:val="32"/>
    </w:rPr>
  </w:style>
  <w:style w:type="paragraph" w:styleId="NoSpacing">
    <w:name w:val="No Spacing"/>
    <w:uiPriority w:val="1"/>
    <w:qFormat/>
    <w:rsid w:val="00b3728c"/>
    <w:pPr>
      <w:widowControl/>
      <w:bidi w:val="0"/>
      <w:spacing w:lineRule="auto" w:line="240" w:before="0" w:after="0"/>
      <w:jc w:val="left"/>
    </w:pPr>
    <w:rPr>
      <w:rFonts w:ascii="Times New Roman" w:hAnsi="Times New Roman" w:eastAsia="Times New Roman" w:cs="Times New Roman"/>
      <w:color w:val="auto"/>
      <w:sz w:val="24"/>
      <w:szCs w:val="24"/>
      <w:lang w:eastAsia="pl-PL" w:val="pl-PL" w:bidi="ar-SA"/>
    </w:rPr>
  </w:style>
  <w:style w:type="paragraph" w:styleId="BodyTextIndent3">
    <w:name w:val="Body Text Indent 3"/>
    <w:basedOn w:val="Normal"/>
    <w:link w:val="Tekstpodstawowywcity3Znak"/>
    <w:uiPriority w:val="99"/>
    <w:semiHidden/>
    <w:unhideWhenUsed/>
    <w:qFormat/>
    <w:rsid w:val="00b3728c"/>
    <w:pPr>
      <w:ind w:left="283" w:hanging="0"/>
    </w:pPr>
    <w:rPr>
      <w:sz w:val="16"/>
      <w:szCs w:val="16"/>
    </w:rPr>
  </w:style>
  <w:style w:type="paragraph" w:styleId="BodyText3">
    <w:name w:val="Body Text 3"/>
    <w:basedOn w:val="Normal"/>
    <w:link w:val="Tekstpodstawowy3Znak"/>
    <w:uiPriority w:val="99"/>
    <w:unhideWhenUsed/>
    <w:qFormat/>
    <w:rsid w:val="00b3728c"/>
    <w:pPr/>
    <w:rPr>
      <w:sz w:val="16"/>
      <w:szCs w:val="16"/>
    </w:rPr>
  </w:style>
  <w:style w:type="paragraph" w:styleId="NormalnyWeb1" w:customStyle="1">
    <w:name w:val="Normalny (Web)1"/>
    <w:basedOn w:val="Normal"/>
    <w:qFormat/>
    <w:rsid w:val="00b3728c"/>
    <w:pPr/>
    <w:rPr>
      <w:sz w:val="20"/>
      <w:szCs w:val="20"/>
    </w:rPr>
  </w:style>
  <w:style w:type="paragraph" w:styleId="NormalWeb">
    <w:name w:val="Normal (Web)"/>
    <w:basedOn w:val="Normal"/>
    <w:uiPriority w:val="99"/>
    <w:qFormat/>
    <w:rsid w:val="00b3728c"/>
    <w:pPr/>
    <w:rPr>
      <w:sz w:val="20"/>
      <w:szCs w:val="20"/>
    </w:rPr>
  </w:style>
  <w:style w:type="paragraph" w:styleId="Endnotetext">
    <w:name w:val="endnote text"/>
    <w:basedOn w:val="Normal"/>
    <w:link w:val="TekstprzypisukocowegoZnak"/>
    <w:uiPriority w:val="99"/>
    <w:semiHidden/>
    <w:unhideWhenUsed/>
    <w:qFormat/>
    <w:rsid w:val="00b3728c"/>
    <w:pPr/>
    <w:rPr>
      <w:sz w:val="20"/>
      <w:szCs w:val="20"/>
    </w:rPr>
  </w:style>
  <w:style w:type="paragraph" w:styleId="CM26" w:customStyle="1">
    <w:name w:val="CM26"/>
    <w:basedOn w:val="Default"/>
    <w:next w:val="Default"/>
    <w:uiPriority w:val="99"/>
    <w:qFormat/>
    <w:rsid w:val="000e28e0"/>
    <w:pPr>
      <w:widowControl w:val="false"/>
      <w:spacing w:before="0" w:after="63"/>
    </w:pPr>
    <w:rPr>
      <w:rFonts w:ascii="Arial" w:hAnsi="Arial" w:cs="Arial"/>
      <w:color w:val="00000A"/>
    </w:rPr>
  </w:style>
  <w:style w:type="paragraph" w:styleId="CM6" w:customStyle="1">
    <w:name w:val="CM6"/>
    <w:basedOn w:val="Default"/>
    <w:next w:val="Default"/>
    <w:uiPriority w:val="99"/>
    <w:qFormat/>
    <w:rsid w:val="000e28e0"/>
    <w:pPr>
      <w:widowControl w:val="false"/>
      <w:spacing w:lineRule="atLeast" w:line="300"/>
    </w:pPr>
    <w:rPr>
      <w:rFonts w:ascii="Arial" w:hAnsi="Arial" w:cs="Arial"/>
      <w:color w:val="00000A"/>
    </w:rPr>
  </w:style>
  <w:style w:type="paragraph" w:styleId="CM29" w:customStyle="1">
    <w:name w:val="CM29"/>
    <w:basedOn w:val="Default"/>
    <w:next w:val="Default"/>
    <w:uiPriority w:val="99"/>
    <w:qFormat/>
    <w:rsid w:val="000e28e0"/>
    <w:pPr>
      <w:widowControl w:val="false"/>
      <w:spacing w:before="0" w:after="395"/>
    </w:pPr>
    <w:rPr>
      <w:rFonts w:ascii="Arial" w:hAnsi="Arial" w:cs="Arial"/>
      <w:color w:val="00000A"/>
    </w:rPr>
  </w:style>
  <w:style w:type="paragraph" w:styleId="CM30" w:customStyle="1">
    <w:name w:val="CM30"/>
    <w:basedOn w:val="Default"/>
    <w:next w:val="Default"/>
    <w:uiPriority w:val="99"/>
    <w:qFormat/>
    <w:rsid w:val="000e28e0"/>
    <w:pPr>
      <w:widowControl w:val="false"/>
      <w:spacing w:before="0" w:after="570"/>
    </w:pPr>
    <w:rPr>
      <w:rFonts w:ascii="Arial" w:hAnsi="Arial" w:cs="Arial"/>
      <w:color w:val="00000A"/>
    </w:rPr>
  </w:style>
  <w:style w:type="paragraph" w:styleId="Style51" w:customStyle="1">
    <w:name w:val="Style5"/>
    <w:basedOn w:val="Normal"/>
    <w:uiPriority w:val="99"/>
    <w:qFormat/>
    <w:rsid w:val="000d6b11"/>
    <w:pPr>
      <w:widowControl w:val="false"/>
      <w:spacing w:lineRule="exact" w:line="238"/>
    </w:pPr>
    <w:rPr>
      <w:rFonts w:ascii="Bookman Old Style" w:hAnsi="Bookman Old Style" w:cs="Bookman Old Style"/>
    </w:rPr>
  </w:style>
  <w:style w:type="paragraph" w:styleId="CM12" w:customStyle="1">
    <w:name w:val="CM12"/>
    <w:basedOn w:val="Default"/>
    <w:next w:val="Default"/>
    <w:uiPriority w:val="99"/>
    <w:qFormat/>
    <w:rsid w:val="00ea4c98"/>
    <w:pPr>
      <w:widowControl w:val="false"/>
      <w:spacing w:lineRule="atLeast" w:line="331"/>
    </w:pPr>
    <w:rPr>
      <w:rFonts w:ascii="Arial" w:hAnsi="Arial" w:cs="Arial"/>
      <w:color w:val="00000A"/>
    </w:rPr>
  </w:style>
  <w:style w:type="paragraph" w:styleId="AgaNormalnymylniki" w:customStyle="1">
    <w:name w:val="Aga Normalny- myślniki"/>
    <w:basedOn w:val="Normal"/>
    <w:link w:val="AgaNormalny-mylnikiZnak"/>
    <w:qFormat/>
    <w:rsid w:val="0095257e"/>
    <w:pPr/>
    <w:rPr>
      <w:rFonts w:cs="Arial"/>
      <w:lang w:eastAsia="ar-SA"/>
    </w:rPr>
  </w:style>
  <w:style w:type="paragraph" w:styleId="AgaNormalny" w:customStyle="1">
    <w:name w:val="Aga Normalny"/>
    <w:basedOn w:val="Normal"/>
    <w:link w:val="AgaNormalnyZnak"/>
    <w:qFormat/>
    <w:rsid w:val="003a466a"/>
    <w:pPr>
      <w:spacing w:lineRule="auto" w:line="360"/>
      <w:ind w:left="709" w:hanging="0"/>
    </w:pPr>
    <w:rPr>
      <w:rFonts w:cs="Arial"/>
      <w:lang w:eastAsia="ar-SA"/>
    </w:rPr>
  </w:style>
  <w:style w:type="paragraph" w:styleId="Style21" w:customStyle="1">
    <w:name w:val="Style2"/>
    <w:basedOn w:val="Normal"/>
    <w:qFormat/>
    <w:rsid w:val="00f373f0"/>
    <w:pPr>
      <w:widowControl w:val="false"/>
      <w:spacing w:lineRule="exact" w:line="218"/>
      <w:jc w:val="center"/>
    </w:pPr>
    <w:rPr>
      <w:rFonts w:ascii="Verdana" w:hAnsi="Verdana"/>
    </w:rPr>
  </w:style>
  <w:style w:type="paragraph" w:styleId="Style15" w:customStyle="1">
    <w:name w:val="Style15"/>
    <w:basedOn w:val="Normal"/>
    <w:qFormat/>
    <w:rsid w:val="00f373f0"/>
    <w:pPr>
      <w:widowControl w:val="false"/>
      <w:spacing w:lineRule="exact" w:line="197"/>
      <w:jc w:val="left"/>
    </w:pPr>
    <w:rPr>
      <w:rFonts w:ascii="Verdana" w:hAnsi="Verdana"/>
    </w:rPr>
  </w:style>
  <w:style w:type="paragraph" w:styleId="Style30" w:customStyle="1">
    <w:name w:val="Style30"/>
    <w:basedOn w:val="Normal"/>
    <w:qFormat/>
    <w:rsid w:val="00f373f0"/>
    <w:pPr>
      <w:widowControl w:val="false"/>
      <w:spacing w:lineRule="exact" w:line="216"/>
      <w:jc w:val="left"/>
    </w:pPr>
    <w:rPr>
      <w:rFonts w:ascii="Verdana" w:hAnsi="Verdana"/>
    </w:rPr>
  </w:style>
  <w:style w:type="paragraph" w:styleId="Tekstpodstawowy31" w:customStyle="1">
    <w:name w:val="Tekst podstawowy 31"/>
    <w:basedOn w:val="Normal"/>
    <w:qFormat/>
    <w:rsid w:val="00ae6231"/>
    <w:pPr>
      <w:suppressAutoHyphens w:val="true"/>
      <w:spacing w:lineRule="auto" w:line="240"/>
      <w:jc w:val="left"/>
    </w:pPr>
    <w:rPr>
      <w:color w:val="000000"/>
      <w:szCs w:val="20"/>
      <w:lang w:eastAsia="ar-SA"/>
    </w:rPr>
  </w:style>
  <w:style w:type="paragraph" w:styleId="Western" w:customStyle="1">
    <w:name w:val="western"/>
    <w:basedOn w:val="Normal"/>
    <w:qFormat/>
    <w:rsid w:val="002c184e"/>
    <w:pPr>
      <w:spacing w:lineRule="auto" w:line="240" w:beforeAutospacing="1" w:afterAutospacing="1"/>
      <w:jc w:val="left"/>
    </w:pPr>
    <w:rPr>
      <w:rFonts w:ascii="Times New Roman" w:hAnsi="Times New Roman"/>
    </w:rPr>
  </w:style>
  <w:style w:type="paragraph" w:styleId="ListContinue2">
    <w:name w:val="List Continue 2"/>
    <w:basedOn w:val="Normal"/>
    <w:uiPriority w:val="99"/>
    <w:unhideWhenUsed/>
    <w:qFormat/>
    <w:rsid w:val="00801012"/>
    <w:pPr>
      <w:spacing w:lineRule="auto" w:line="240" w:before="0" w:after="0"/>
      <w:ind w:left="566" w:hanging="0"/>
      <w:contextualSpacing/>
      <w:jc w:val="left"/>
    </w:pPr>
    <w:rPr>
      <w:rFonts w:ascii="Times New Roman" w:hAnsi="Times New Roman"/>
    </w:rPr>
  </w:style>
  <w:style w:type="paragraph" w:styleId="BodyText2">
    <w:name w:val="Body Text 2"/>
    <w:basedOn w:val="Normal"/>
    <w:link w:val="Tekstpodstawowy2Znak"/>
    <w:uiPriority w:val="99"/>
    <w:semiHidden/>
    <w:unhideWhenUsed/>
    <w:qFormat/>
    <w:rsid w:val="00c93d47"/>
    <w:pPr>
      <w:spacing w:lineRule="auto" w:line="480"/>
    </w:pPr>
    <w:rPr/>
  </w:style>
  <w:style w:type="paragraph" w:styleId="Tekstpodstawowywcity21" w:customStyle="1">
    <w:name w:val="Tekst podstawowy wcięty 21"/>
    <w:basedOn w:val="Normal"/>
    <w:qFormat/>
    <w:rsid w:val="008f24ff"/>
    <w:pPr>
      <w:suppressAutoHyphens w:val="true"/>
      <w:spacing w:lineRule="auto" w:line="360"/>
      <w:ind w:firstLine="708"/>
    </w:pPr>
    <w:rPr>
      <w:rFonts w:ascii="Tahoma" w:hAnsi="Tahoma" w:cs="Tahoma"/>
      <w:lang w:eastAsia="ar-SA"/>
    </w:rPr>
  </w:style>
  <w:style w:type="paragraph" w:styleId="Annotationtext">
    <w:name w:val="annotation text"/>
    <w:basedOn w:val="Normal"/>
    <w:link w:val="TekstkomentarzaZnak"/>
    <w:uiPriority w:val="99"/>
    <w:semiHidden/>
    <w:unhideWhenUsed/>
    <w:qFormat/>
    <w:rsid w:val="00b00160"/>
    <w:pPr>
      <w:spacing w:lineRule="auto" w:line="240"/>
    </w:pPr>
    <w:rPr>
      <w:sz w:val="20"/>
      <w:szCs w:val="20"/>
    </w:rPr>
  </w:style>
  <w:style w:type="paragraph" w:styleId="Annotationsubject">
    <w:name w:val="annotation subject"/>
    <w:basedOn w:val="Annotationtext"/>
    <w:link w:val="TematkomentarzaZnak"/>
    <w:uiPriority w:val="99"/>
    <w:semiHidden/>
    <w:unhideWhenUsed/>
    <w:qFormat/>
    <w:rsid w:val="00b00160"/>
    <w:pPr/>
    <w:rPr>
      <w:b/>
      <w:bCs/>
    </w:rPr>
  </w:style>
  <w:style w:type="paragraph" w:styleId="Listawypunktowana2" w:customStyle="1">
    <w:name w:val="Lista wypunktowana 2"/>
    <w:basedOn w:val="Normal"/>
    <w:qFormat/>
    <w:rsid w:val="002535e3"/>
    <w:pPr>
      <w:suppressAutoHyphens w:val="true"/>
      <w:spacing w:lineRule="auto" w:line="240"/>
      <w:ind w:left="0" w:right="72" w:hanging="0"/>
      <w:jc w:val="left"/>
    </w:pPr>
    <w:rPr>
      <w:rFonts w:ascii="Tahoma" w:hAnsi="Tahoma" w:cs="Tahoma"/>
      <w:lang w:eastAsia="ar-SA"/>
    </w:rPr>
  </w:style>
  <w:style w:type="paragraph" w:styleId="Listawypunktowana" w:customStyle="1">
    <w:name w:val="Lista wypunktowana"/>
    <w:basedOn w:val="Normal"/>
    <w:qFormat/>
    <w:rsid w:val="002535e3"/>
    <w:pPr>
      <w:suppressAutoHyphens w:val="true"/>
      <w:spacing w:lineRule="auto" w:line="360"/>
      <w:jc w:val="left"/>
    </w:pPr>
    <w:rPr>
      <w:rFonts w:ascii="Times New Roman" w:hAnsi="Times New Roman"/>
      <w:szCs w:val="20"/>
      <w:lang w:eastAsia="ar-SA"/>
    </w:rPr>
  </w:style>
  <w:style w:type="paragraph" w:styleId="Tekstblokowy1" w:customStyle="1">
    <w:name w:val="Tekst blokowy1"/>
    <w:basedOn w:val="Normal"/>
    <w:qFormat/>
    <w:rsid w:val="002535e3"/>
    <w:pPr>
      <w:suppressAutoHyphens w:val="true"/>
      <w:spacing w:lineRule="auto" w:line="240"/>
      <w:ind w:left="3545" w:right="419" w:hanging="3545"/>
    </w:pPr>
    <w:rPr>
      <w:rFonts w:ascii="Times New Roman" w:hAnsi="Times New Roman"/>
      <w:szCs w:val="20"/>
      <w:lang w:eastAsia="ar-SA"/>
    </w:rPr>
  </w:style>
  <w:style w:type="paragraph" w:styleId="Tekstpodstawowy21" w:customStyle="1">
    <w:name w:val="Tekst podstawowy 21"/>
    <w:basedOn w:val="Normal"/>
    <w:qFormat/>
    <w:rsid w:val="002535e3"/>
    <w:pPr>
      <w:suppressAutoHyphens w:val="true"/>
      <w:spacing w:lineRule="auto" w:line="240"/>
      <w:ind w:right="419" w:hanging="0"/>
    </w:pPr>
    <w:rPr>
      <w:rFonts w:cs="Arial"/>
      <w:sz w:val="20"/>
      <w:szCs w:val="20"/>
      <w:lang w:eastAsia="ar-SA"/>
    </w:rPr>
  </w:style>
  <w:style w:type="paragraph" w:styleId="Tekst" w:customStyle="1">
    <w:name w:val="tekst"/>
    <w:basedOn w:val="Normal"/>
    <w:qFormat/>
    <w:rsid w:val="002535e3"/>
    <w:pPr>
      <w:suppressAutoHyphens w:val="true"/>
      <w:spacing w:lineRule="atLeast" w:line="300"/>
    </w:pPr>
    <w:rPr>
      <w:rFonts w:ascii="Times New Roman" w:hAnsi="Times New Roman"/>
      <w:szCs w:val="20"/>
      <w:lang w:eastAsia="ar-SA"/>
    </w:rPr>
  </w:style>
  <w:style w:type="paragraph" w:styleId="ListBullet">
    <w:name w:val="List Bullet"/>
    <w:basedOn w:val="Normal"/>
    <w:autoRedefine/>
    <w:semiHidden/>
    <w:qFormat/>
    <w:rsid w:val="00fb0052"/>
    <w:pPr>
      <w:ind w:left="0" w:right="419" w:hanging="0"/>
    </w:pPr>
    <w:rPr>
      <w:rFonts w:ascii="Tahoma" w:hAnsi="Tahoma" w:cs="Tahoma"/>
      <w:color w:val="00B050"/>
      <w:szCs w:val="20"/>
    </w:rPr>
  </w:style>
  <w:style w:type="paragraph" w:styleId="BlockText">
    <w:name w:val="Block Text"/>
    <w:basedOn w:val="Normal"/>
    <w:semiHidden/>
    <w:qFormat/>
    <w:rsid w:val="002535e3"/>
    <w:pPr>
      <w:spacing w:lineRule="auto" w:line="240"/>
      <w:ind w:left="1418" w:right="278" w:hanging="1418"/>
      <w:jc w:val="left"/>
    </w:pPr>
    <w:rPr>
      <w:rFonts w:ascii="Times New Roman" w:hAnsi="Times New Roman"/>
      <w:b/>
      <w:sz w:val="28"/>
      <w:szCs w:val="20"/>
    </w:rPr>
  </w:style>
  <w:style w:type="paragraph" w:styleId="Nagwek21" w:customStyle="1">
    <w:name w:val="Nagłówek2"/>
    <w:basedOn w:val="Normal"/>
    <w:qFormat/>
    <w:rsid w:val="001062a6"/>
    <w:pPr>
      <w:keepNext/>
      <w:suppressAutoHyphens w:val="true"/>
      <w:spacing w:lineRule="auto" w:line="240" w:before="240" w:after="120"/>
      <w:jc w:val="left"/>
    </w:pPr>
    <w:rPr>
      <w:rFonts w:eastAsia="Lucida Sans Unicode" w:cs="Tahoma"/>
      <w:sz w:val="28"/>
      <w:szCs w:val="28"/>
      <w:lang w:eastAsia="ar-SA"/>
    </w:rPr>
  </w:style>
  <w:style w:type="paragraph" w:styleId="Podpis2" w:customStyle="1">
    <w:name w:val="Podpis2"/>
    <w:basedOn w:val="Normal"/>
    <w:qFormat/>
    <w:rsid w:val="001062a6"/>
    <w:pPr>
      <w:suppressLineNumbers/>
      <w:suppressAutoHyphens w:val="true"/>
      <w:spacing w:lineRule="auto" w:line="240" w:before="120" w:after="120"/>
      <w:jc w:val="left"/>
    </w:pPr>
    <w:rPr>
      <w:rFonts w:ascii="Times New Roman" w:hAnsi="Times New Roman" w:cs="Tahoma"/>
      <w:i/>
      <w:iCs/>
      <w:lang w:eastAsia="ar-SA"/>
    </w:rPr>
  </w:style>
  <w:style w:type="paragraph" w:styleId="Nagwek11" w:customStyle="1">
    <w:name w:val="Nagłówek1"/>
    <w:basedOn w:val="Normal"/>
    <w:qFormat/>
    <w:rsid w:val="001062a6"/>
    <w:pPr>
      <w:keepNext/>
      <w:suppressAutoHyphens w:val="true"/>
      <w:spacing w:lineRule="auto" w:line="240" w:before="240" w:after="120"/>
      <w:jc w:val="left"/>
    </w:pPr>
    <w:rPr>
      <w:rFonts w:eastAsia="Lucida Sans Unicode" w:cs="Tahoma"/>
      <w:sz w:val="28"/>
      <w:szCs w:val="28"/>
      <w:lang w:eastAsia="ar-SA"/>
    </w:rPr>
  </w:style>
  <w:style w:type="paragraph" w:styleId="Podpis1" w:customStyle="1">
    <w:name w:val="Podpis1"/>
    <w:basedOn w:val="Normal"/>
    <w:qFormat/>
    <w:rsid w:val="001062a6"/>
    <w:pPr>
      <w:suppressLineNumbers/>
      <w:suppressAutoHyphens w:val="true"/>
      <w:spacing w:lineRule="auto" w:line="240" w:before="120" w:after="120"/>
      <w:jc w:val="left"/>
    </w:pPr>
    <w:rPr>
      <w:rFonts w:ascii="Times New Roman" w:hAnsi="Times New Roman" w:cs="Tahoma"/>
      <w:i/>
      <w:iCs/>
      <w:lang w:eastAsia="ar-SA"/>
    </w:rPr>
  </w:style>
  <w:style w:type="paragraph" w:styleId="Lista21" w:customStyle="1">
    <w:name w:val="Lista 21"/>
    <w:basedOn w:val="Normal"/>
    <w:qFormat/>
    <w:rsid w:val="001062a6"/>
    <w:pPr>
      <w:suppressAutoHyphens w:val="true"/>
      <w:spacing w:lineRule="auto" w:line="240"/>
      <w:ind w:left="566" w:hanging="283"/>
      <w:jc w:val="left"/>
    </w:pPr>
    <w:rPr>
      <w:rFonts w:ascii="Times New Roman" w:hAnsi="Times New Roman"/>
      <w:lang w:eastAsia="ar-SA"/>
    </w:rPr>
  </w:style>
  <w:style w:type="paragraph" w:styleId="Listakontynuacja31" w:customStyle="1">
    <w:name w:val="Lista - kontynuacja 31"/>
    <w:basedOn w:val="Normal"/>
    <w:qFormat/>
    <w:rsid w:val="001062a6"/>
    <w:pPr>
      <w:suppressAutoHyphens w:val="true"/>
      <w:spacing w:lineRule="auto" w:line="240" w:before="0" w:after="120"/>
      <w:ind w:left="849" w:hanging="0"/>
      <w:jc w:val="left"/>
    </w:pPr>
    <w:rPr>
      <w:rFonts w:ascii="Times New Roman" w:hAnsi="Times New Roman"/>
      <w:lang w:eastAsia="ar-SA"/>
    </w:rPr>
  </w:style>
  <w:style w:type="paragraph" w:styleId="Lista31" w:customStyle="1">
    <w:name w:val="Lista 31"/>
    <w:basedOn w:val="Normal"/>
    <w:qFormat/>
    <w:rsid w:val="001062a6"/>
    <w:pPr>
      <w:suppressAutoHyphens w:val="true"/>
      <w:spacing w:lineRule="auto" w:line="240"/>
      <w:ind w:left="849" w:hanging="283"/>
      <w:jc w:val="left"/>
    </w:pPr>
    <w:rPr>
      <w:rFonts w:ascii="Times New Roman" w:hAnsi="Times New Roman"/>
      <w:lang w:eastAsia="ar-SA"/>
    </w:rPr>
  </w:style>
  <w:style w:type="paragraph" w:styleId="Listakontynuacja21" w:customStyle="1">
    <w:name w:val="Lista - kontynuacja 21"/>
    <w:basedOn w:val="Normal"/>
    <w:qFormat/>
    <w:rsid w:val="001062a6"/>
    <w:pPr>
      <w:suppressAutoHyphens w:val="true"/>
      <w:spacing w:lineRule="auto" w:line="240" w:before="0" w:after="120"/>
      <w:ind w:left="566" w:hanging="0"/>
      <w:jc w:val="left"/>
    </w:pPr>
    <w:rPr>
      <w:rFonts w:ascii="Times New Roman" w:hAnsi="Times New Roman"/>
      <w:lang w:eastAsia="ar-SA"/>
    </w:rPr>
  </w:style>
  <w:style w:type="paragraph" w:styleId="Listakontynuacja1" w:customStyle="1">
    <w:name w:val="Lista - kontynuacja1"/>
    <w:basedOn w:val="Normal"/>
    <w:qFormat/>
    <w:rsid w:val="001062a6"/>
    <w:pPr>
      <w:suppressAutoHyphens w:val="true"/>
      <w:spacing w:lineRule="auto" w:line="240" w:before="0" w:after="120"/>
      <w:ind w:left="283" w:hanging="0"/>
      <w:jc w:val="left"/>
    </w:pPr>
    <w:rPr>
      <w:rFonts w:ascii="Times New Roman" w:hAnsi="Times New Roman"/>
      <w:lang w:eastAsia="ar-SA"/>
    </w:rPr>
  </w:style>
  <w:style w:type="paragraph" w:styleId="Listawypunktowana3" w:customStyle="1">
    <w:name w:val="Lista wypunktowana 3"/>
    <w:basedOn w:val="Normal"/>
    <w:qFormat/>
    <w:rsid w:val="001062a6"/>
    <w:pPr>
      <w:tabs>
        <w:tab w:val="left" w:pos="720" w:leader="none"/>
      </w:tabs>
      <w:suppressAutoHyphens w:val="true"/>
      <w:spacing w:lineRule="auto" w:line="360"/>
      <w:ind w:left="720" w:hanging="360"/>
    </w:pPr>
    <w:rPr>
      <w:rFonts w:ascii="Times New Roman" w:hAnsi="Times New Roman"/>
      <w:sz w:val="26"/>
      <w:lang w:eastAsia="ar-SA"/>
    </w:rPr>
  </w:style>
  <w:style w:type="paragraph" w:styleId="Listawypunktowana4" w:customStyle="1">
    <w:name w:val="Lista wypunktowana 4"/>
    <w:basedOn w:val="Normal"/>
    <w:qFormat/>
    <w:rsid w:val="001062a6"/>
    <w:pPr>
      <w:tabs>
        <w:tab w:val="left" w:pos="1209" w:leader="none"/>
      </w:tabs>
      <w:suppressAutoHyphens w:val="true"/>
      <w:spacing w:lineRule="auto" w:line="240"/>
      <w:ind w:left="1209" w:hanging="360"/>
      <w:jc w:val="left"/>
    </w:pPr>
    <w:rPr>
      <w:rFonts w:ascii="Times New Roman" w:hAnsi="Times New Roman"/>
      <w:lang w:eastAsia="ar-SA"/>
    </w:rPr>
  </w:style>
  <w:style w:type="paragraph" w:styleId="Listakontynuacja41" w:customStyle="1">
    <w:name w:val="Lista - kontynuacja 41"/>
    <w:basedOn w:val="Normal"/>
    <w:qFormat/>
    <w:rsid w:val="001062a6"/>
    <w:pPr>
      <w:suppressAutoHyphens w:val="true"/>
      <w:spacing w:lineRule="auto" w:line="240" w:before="0" w:after="120"/>
      <w:ind w:left="1132" w:hanging="0"/>
      <w:jc w:val="left"/>
    </w:pPr>
    <w:rPr>
      <w:rFonts w:ascii="Times New Roman" w:hAnsi="Times New Roman"/>
      <w:lang w:eastAsia="ar-SA"/>
    </w:rPr>
  </w:style>
  <w:style w:type="paragraph" w:styleId="Zawartotabeli" w:customStyle="1">
    <w:name w:val="Zawartość tabeli"/>
    <w:basedOn w:val="Normal"/>
    <w:qFormat/>
    <w:rsid w:val="001062a6"/>
    <w:pPr>
      <w:suppressLineNumbers/>
      <w:suppressAutoHyphens w:val="true"/>
      <w:spacing w:lineRule="auto" w:line="240"/>
      <w:jc w:val="left"/>
    </w:pPr>
    <w:rPr>
      <w:rFonts w:ascii="Times New Roman" w:hAnsi="Times New Roman"/>
      <w:lang w:eastAsia="ar-SA"/>
    </w:rPr>
  </w:style>
  <w:style w:type="paragraph" w:styleId="Nagwektabeli" w:customStyle="1">
    <w:name w:val="Nagłówek tabeli"/>
    <w:basedOn w:val="Zawartotabeli"/>
    <w:qFormat/>
    <w:rsid w:val="001062a6"/>
    <w:pPr>
      <w:jc w:val="center"/>
    </w:pPr>
    <w:rPr>
      <w:b/>
      <w:bCs/>
    </w:rPr>
  </w:style>
  <w:style w:type="paragraph" w:styleId="NAGWEKSPECYFIKACJI" w:customStyle="1">
    <w:name w:val="NAGŁÓWEK SPECYFIKACJI"/>
    <w:basedOn w:val="Normal"/>
    <w:qFormat/>
    <w:rsid w:val="001062a6"/>
    <w:pPr>
      <w:widowControl w:val="false"/>
      <w:tabs>
        <w:tab w:val="left" w:pos="567" w:leader="none"/>
      </w:tabs>
      <w:suppressAutoHyphens w:val="true"/>
      <w:spacing w:lineRule="auto" w:line="240" w:before="0" w:after="360"/>
    </w:pPr>
    <w:rPr>
      <w:rFonts w:ascii="Times New Roman" w:hAnsi="Times New Roman" w:eastAsia="Verdana"/>
      <w:b/>
      <w:bCs/>
      <w:lang w:eastAsia="ar-SA"/>
    </w:rPr>
  </w:style>
  <w:style w:type="paragraph" w:styleId="Normalnypunkty" w:customStyle="1">
    <w:name w:val="Normalny punkty"/>
    <w:basedOn w:val="ListParagraph"/>
    <w:link w:val="NormalnypunktyZnak"/>
    <w:qFormat/>
    <w:rsid w:val="00096c10"/>
    <w:pPr>
      <w:tabs>
        <w:tab w:val="left" w:pos="851" w:leader="none"/>
        <w:tab w:val="left" w:pos="1276" w:leader="none"/>
      </w:tabs>
      <w:spacing w:lineRule="auto" w:line="360"/>
    </w:pPr>
    <w:rPr>
      <w:rFonts w:ascii="Arial" w:hAnsi="Arial" w:cs="Arial"/>
      <w:color w:val="000000" w:themeColor="text1"/>
    </w:rPr>
  </w:style>
  <w:style w:type="numbering" w:styleId="NoList" w:default="1">
    <w:name w:val="No List"/>
    <w:uiPriority w:val="99"/>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table" w:styleId="Tabela-Siatka">
    <w:name w:val="Table Grid"/>
    <w:basedOn w:val="Standardowy"/>
    <w:uiPriority w:val="59"/>
    <w:rsid w:val="00b3728c"/>
    <w:pPr>
      <w:spacing w:after="0" w:line="240" w:lineRule="auto"/>
    </w:pPr>
    <w:rPr>
      <w:lang w:eastAsia="pl-PL"/>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F8E102-A580-45B1-A63B-3280BCEAA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4976</TotalTime>
  <Application>LibreOffice/5.0.4.2$Windows_x86 LibreOffice_project/2b9802c1994aa0b7dc6079e128979269cf95bc78</Application>
  <Paragraphs>2040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2016-02-05T09:43:00Z</dcterms:created>
  <dc:creator>pc</dc:creator>
  <dc:language>pl-PL</dc:language>
  <cp:lastPrinted>2013-12-13T14:04:00Z</cp:lastPrinted>
  <dcterms:modified xsi:type="dcterms:W3CDTF">2018-12-20T16:26:53Z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